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ind w:right="-210" w:rightChars="-100"/>
        <w:rPr>
          <w:rFonts w:hint="eastAsia" w:ascii="宋体" w:hAnsi="宋体"/>
          <w:b/>
          <w:color w:val="000000"/>
          <w:sz w:val="30"/>
          <w:szCs w:val="30"/>
        </w:rPr>
      </w:pPr>
      <w:bookmarkStart w:id="35" w:name="_GoBack"/>
      <w:bookmarkEnd w:id="35"/>
    </w:p>
    <w:p>
      <w:pPr>
        <w:spacing w:line="420" w:lineRule="auto"/>
        <w:ind w:right="-210" w:rightChars="-100"/>
        <w:jc w:val="center"/>
        <w:rPr>
          <w:rFonts w:hint="eastAsia" w:ascii="宋体" w:hAnsi="宋体" w:eastAsia="宋体"/>
          <w:b/>
          <w:color w:val="000000"/>
          <w:sz w:val="30"/>
          <w:szCs w:val="30"/>
          <w:lang w:eastAsia="zh-CN"/>
        </w:rPr>
      </w:pPr>
      <w:bookmarkStart w:id="0" w:name="OLE_LINK1"/>
      <w:r>
        <w:rPr>
          <w:rFonts w:hint="eastAsia" w:ascii="宋体" w:hAnsi="宋体"/>
          <w:b/>
          <w:color w:val="000000"/>
          <w:sz w:val="30"/>
          <w:szCs w:val="30"/>
          <w:lang w:eastAsia="zh-CN"/>
        </w:rPr>
        <w:t>宁乡市总工会暑送清凉物资采购</w:t>
      </w:r>
    </w:p>
    <w:bookmarkEnd w:id="0"/>
    <w:p>
      <w:pPr>
        <w:spacing w:line="420" w:lineRule="auto"/>
        <w:ind w:right="-210" w:rightChars="-100"/>
        <w:rPr>
          <w:rFonts w:hint="eastAsia" w:ascii="宋体" w:hAnsi="宋体"/>
          <w:b/>
          <w:color w:val="000000"/>
          <w:sz w:val="30"/>
          <w:szCs w:val="30"/>
        </w:rPr>
      </w:pPr>
    </w:p>
    <w:p>
      <w:pPr>
        <w:spacing w:line="1000" w:lineRule="exact"/>
        <w:jc w:val="center"/>
        <w:rPr>
          <w:rFonts w:hint="eastAsia" w:ascii="宋体" w:hAnsi="宋体"/>
          <w:b/>
          <w:color w:val="000000"/>
          <w:sz w:val="72"/>
          <w:szCs w:val="72"/>
        </w:rPr>
      </w:pPr>
      <w:r>
        <w:rPr>
          <w:rFonts w:hint="eastAsia" w:ascii="宋体" w:hAnsi="宋体"/>
          <w:b/>
          <w:color w:val="000000"/>
          <w:sz w:val="72"/>
          <w:szCs w:val="72"/>
        </w:rPr>
        <w:t>竞</w:t>
      </w:r>
    </w:p>
    <w:p>
      <w:pPr>
        <w:spacing w:line="1000" w:lineRule="exact"/>
        <w:jc w:val="center"/>
        <w:rPr>
          <w:rFonts w:hint="eastAsia" w:ascii="宋体" w:hAnsi="宋体"/>
          <w:b/>
          <w:color w:val="000000"/>
          <w:sz w:val="72"/>
          <w:szCs w:val="72"/>
        </w:rPr>
      </w:pPr>
      <w:r>
        <w:rPr>
          <w:rFonts w:hint="eastAsia" w:ascii="宋体" w:hAnsi="宋体"/>
          <w:b/>
          <w:color w:val="000000"/>
          <w:sz w:val="72"/>
          <w:szCs w:val="72"/>
        </w:rPr>
        <w:t>争</w:t>
      </w:r>
    </w:p>
    <w:p>
      <w:pPr>
        <w:spacing w:line="1000" w:lineRule="exact"/>
        <w:jc w:val="center"/>
        <w:rPr>
          <w:rFonts w:hint="eastAsia" w:ascii="宋体" w:hAnsi="宋体"/>
          <w:b/>
          <w:color w:val="000000"/>
          <w:sz w:val="72"/>
          <w:szCs w:val="72"/>
        </w:rPr>
      </w:pPr>
      <w:r>
        <w:rPr>
          <w:rFonts w:hint="eastAsia" w:ascii="宋体" w:hAnsi="宋体"/>
          <w:b/>
          <w:color w:val="000000"/>
          <w:sz w:val="72"/>
          <w:szCs w:val="72"/>
        </w:rPr>
        <w:t>性</w:t>
      </w:r>
    </w:p>
    <w:p>
      <w:pPr>
        <w:spacing w:line="1000" w:lineRule="exact"/>
        <w:jc w:val="center"/>
        <w:rPr>
          <w:rFonts w:hint="eastAsia" w:ascii="宋体" w:hAnsi="宋体"/>
          <w:b/>
          <w:color w:val="000000"/>
          <w:sz w:val="72"/>
          <w:szCs w:val="72"/>
        </w:rPr>
      </w:pPr>
      <w:r>
        <w:rPr>
          <w:rFonts w:hint="eastAsia" w:ascii="宋体" w:hAnsi="宋体"/>
          <w:b/>
          <w:color w:val="000000"/>
          <w:sz w:val="72"/>
          <w:szCs w:val="72"/>
        </w:rPr>
        <w:t>谈</w:t>
      </w:r>
    </w:p>
    <w:p>
      <w:pPr>
        <w:spacing w:line="1000" w:lineRule="exact"/>
        <w:jc w:val="center"/>
        <w:rPr>
          <w:rFonts w:hint="eastAsia" w:ascii="宋体" w:hAnsi="宋体"/>
          <w:b/>
          <w:color w:val="000000"/>
          <w:sz w:val="72"/>
          <w:szCs w:val="72"/>
        </w:rPr>
      </w:pPr>
      <w:r>
        <w:rPr>
          <w:rFonts w:hint="eastAsia" w:ascii="宋体" w:hAnsi="宋体"/>
          <w:b/>
          <w:color w:val="000000"/>
          <w:sz w:val="72"/>
          <w:szCs w:val="72"/>
        </w:rPr>
        <w:t>判</w:t>
      </w:r>
    </w:p>
    <w:p>
      <w:pPr>
        <w:spacing w:line="1000" w:lineRule="exact"/>
        <w:jc w:val="center"/>
        <w:rPr>
          <w:rFonts w:hint="eastAsia" w:ascii="宋体" w:hAnsi="宋体"/>
          <w:b/>
          <w:color w:val="000000"/>
          <w:sz w:val="72"/>
          <w:szCs w:val="72"/>
        </w:rPr>
      </w:pPr>
      <w:r>
        <w:rPr>
          <w:rFonts w:hint="eastAsia" w:ascii="宋体" w:hAnsi="宋体"/>
          <w:b/>
          <w:color w:val="000000"/>
          <w:sz w:val="72"/>
          <w:szCs w:val="72"/>
        </w:rPr>
        <w:t>文</w:t>
      </w:r>
    </w:p>
    <w:p>
      <w:pPr>
        <w:spacing w:line="1000" w:lineRule="exact"/>
        <w:jc w:val="center"/>
        <w:rPr>
          <w:rFonts w:hint="eastAsia" w:ascii="宋体" w:hAnsi="宋体"/>
          <w:b/>
          <w:color w:val="000000"/>
          <w:sz w:val="120"/>
          <w:szCs w:val="120"/>
        </w:rPr>
      </w:pPr>
      <w:r>
        <w:rPr>
          <w:rFonts w:hint="eastAsia" w:ascii="宋体" w:hAnsi="宋体"/>
          <w:b/>
          <w:color w:val="000000"/>
          <w:sz w:val="72"/>
          <w:szCs w:val="72"/>
        </w:rPr>
        <w:t>件</w:t>
      </w:r>
    </w:p>
    <w:p>
      <w:pPr>
        <w:tabs>
          <w:tab w:val="left" w:pos="7560"/>
          <w:tab w:val="left" w:pos="7740"/>
        </w:tabs>
        <w:spacing w:line="500" w:lineRule="exact"/>
        <w:ind w:firstLine="300" w:firstLineChars="100"/>
        <w:jc w:val="left"/>
        <w:rPr>
          <w:rFonts w:hint="eastAsia" w:ascii="宋体" w:hAnsi="宋体"/>
          <w:color w:val="000000"/>
          <w:sz w:val="30"/>
        </w:rPr>
      </w:pPr>
    </w:p>
    <w:p>
      <w:pPr>
        <w:tabs>
          <w:tab w:val="left" w:pos="7560"/>
          <w:tab w:val="left" w:pos="7740"/>
        </w:tabs>
        <w:spacing w:line="500" w:lineRule="exact"/>
        <w:jc w:val="left"/>
        <w:rPr>
          <w:rFonts w:hint="eastAsia" w:ascii="宋体" w:hAnsi="宋体"/>
          <w:color w:val="000000"/>
          <w:sz w:val="30"/>
          <w:szCs w:val="30"/>
        </w:rPr>
      </w:pPr>
    </w:p>
    <w:p>
      <w:pPr>
        <w:spacing w:line="500" w:lineRule="exact"/>
        <w:ind w:left="3088" w:leftChars="537" w:hanging="1960" w:hangingChars="700"/>
        <w:rPr>
          <w:rFonts w:hint="eastAsia" w:ascii="宋体" w:hAnsi="宋体"/>
          <w:color w:val="000000"/>
          <w:sz w:val="28"/>
          <w:szCs w:val="28"/>
          <w:u w:val="single"/>
        </w:rPr>
      </w:pPr>
      <w:r>
        <w:rPr>
          <w:rFonts w:hint="eastAsia" w:ascii="宋体" w:hAnsi="宋体"/>
          <w:color w:val="000000"/>
          <w:sz w:val="28"/>
          <w:szCs w:val="28"/>
        </w:rPr>
        <w:t>采购项目名称：</w:t>
      </w:r>
      <w:r>
        <w:rPr>
          <w:rFonts w:hint="eastAsia" w:ascii="宋体" w:hAnsi="宋体"/>
          <w:color w:val="000000"/>
          <w:sz w:val="28"/>
          <w:szCs w:val="28"/>
          <w:u w:val="single"/>
          <w:lang w:eastAsia="zh-CN"/>
        </w:rPr>
        <w:t>宁乡市总工会暑送清凉物资采购</w:t>
      </w:r>
    </w:p>
    <w:p>
      <w:pPr>
        <w:spacing w:line="500" w:lineRule="exact"/>
        <w:ind w:firstLine="1120" w:firstLineChars="400"/>
        <w:rPr>
          <w:rFonts w:hint="eastAsia" w:ascii="宋体" w:hAnsi="宋体"/>
          <w:color w:val="000000"/>
          <w:sz w:val="28"/>
          <w:szCs w:val="28"/>
        </w:rPr>
      </w:pPr>
      <w:r>
        <w:rPr>
          <w:rFonts w:hint="eastAsia" w:ascii="宋体" w:hAnsi="宋体"/>
          <w:color w:val="000000"/>
          <w:sz w:val="28"/>
          <w:szCs w:val="28"/>
        </w:rPr>
        <w:t xml:space="preserve">采  购   人： </w:t>
      </w:r>
      <w:r>
        <w:rPr>
          <w:rFonts w:hint="eastAsia" w:ascii="宋体" w:hAnsi="宋体"/>
          <w:color w:val="000000"/>
          <w:sz w:val="28"/>
          <w:szCs w:val="28"/>
          <w:u w:val="single"/>
          <w:lang w:eastAsia="zh-CN"/>
        </w:rPr>
        <w:t>宁乡市总工会</w:t>
      </w:r>
    </w:p>
    <w:p>
      <w:pPr>
        <w:tabs>
          <w:tab w:val="left" w:pos="7560"/>
          <w:tab w:val="left" w:pos="7740"/>
        </w:tabs>
        <w:spacing w:line="500" w:lineRule="exact"/>
        <w:ind w:firstLine="1120" w:firstLineChars="400"/>
        <w:jc w:val="left"/>
        <w:rPr>
          <w:rFonts w:hint="eastAsia" w:ascii="宋体" w:hAnsi="宋体"/>
          <w:color w:val="000000"/>
          <w:sz w:val="28"/>
          <w:szCs w:val="28"/>
          <w:u w:val="single"/>
        </w:rPr>
      </w:pPr>
      <w:r>
        <w:rPr>
          <w:rFonts w:hint="eastAsia" w:ascii="宋体" w:hAnsi="宋体"/>
          <w:color w:val="000000"/>
          <w:sz w:val="28"/>
          <w:szCs w:val="28"/>
        </w:rPr>
        <w:t>政府采购编号：</w:t>
      </w:r>
      <w:r>
        <w:rPr>
          <w:rFonts w:hint="eastAsia" w:ascii="宋体" w:hAnsi="宋体"/>
          <w:color w:val="000000"/>
          <w:sz w:val="28"/>
          <w:szCs w:val="28"/>
          <w:u w:val="single"/>
          <w:lang w:eastAsia="zh-CN"/>
        </w:rPr>
        <w:t>NXCG-JZ-201906240259</w:t>
      </w:r>
    </w:p>
    <w:p>
      <w:pPr>
        <w:tabs>
          <w:tab w:val="left" w:pos="7560"/>
          <w:tab w:val="left" w:pos="7740"/>
        </w:tabs>
        <w:spacing w:line="500" w:lineRule="exact"/>
        <w:ind w:firstLine="1120" w:firstLineChars="400"/>
        <w:rPr>
          <w:rFonts w:hint="eastAsia" w:ascii="宋体" w:hAnsi="宋体"/>
          <w:b/>
          <w:color w:val="000000"/>
          <w:sz w:val="28"/>
          <w:szCs w:val="28"/>
          <w:u w:val="single"/>
        </w:rPr>
      </w:pPr>
      <w:r>
        <w:rPr>
          <w:rFonts w:hint="eastAsia" w:ascii="宋体" w:hAnsi="宋体"/>
          <w:color w:val="000000"/>
          <w:sz w:val="28"/>
          <w:szCs w:val="28"/>
        </w:rPr>
        <w:t>委托代理编号：</w:t>
      </w:r>
      <w:r>
        <w:rPr>
          <w:rFonts w:hint="eastAsia" w:ascii="宋体" w:hAnsi="宋体"/>
          <w:color w:val="000000"/>
          <w:sz w:val="28"/>
          <w:szCs w:val="28"/>
          <w:u w:val="single"/>
          <w:lang w:eastAsia="zh-CN"/>
        </w:rPr>
        <w:t>HGZC-CG-2019-067</w:t>
      </w:r>
      <w:r>
        <w:rPr>
          <w:rFonts w:hint="eastAsia" w:ascii="宋体" w:hAnsi="宋体"/>
          <w:color w:val="000000"/>
          <w:sz w:val="28"/>
          <w:szCs w:val="28"/>
        </w:rPr>
        <w:t xml:space="preserve">     </w:t>
      </w:r>
    </w:p>
    <w:p>
      <w:pPr>
        <w:tabs>
          <w:tab w:val="left" w:pos="7560"/>
          <w:tab w:val="left" w:pos="7740"/>
        </w:tabs>
        <w:spacing w:line="460" w:lineRule="exact"/>
        <w:ind w:left="120" w:leftChars="57" w:firstLine="980" w:firstLineChars="350"/>
        <w:jc w:val="left"/>
        <w:rPr>
          <w:rFonts w:hint="eastAsia" w:ascii="宋体" w:hAnsi="宋体"/>
          <w:color w:val="000000"/>
          <w:sz w:val="30"/>
        </w:rPr>
      </w:pPr>
      <w:r>
        <w:rPr>
          <w:rFonts w:hint="eastAsia" w:ascii="宋体" w:hAnsi="宋体"/>
          <w:color w:val="000000"/>
          <w:sz w:val="28"/>
          <w:szCs w:val="28"/>
        </w:rPr>
        <w:t>采购代理机构：</w:t>
      </w:r>
      <w:bookmarkStart w:id="1" w:name="OLE_LINK2"/>
      <w:r>
        <w:rPr>
          <w:rFonts w:hint="eastAsia" w:ascii="宋体" w:hAnsi="宋体"/>
          <w:color w:val="000000"/>
          <w:kern w:val="10"/>
          <w:sz w:val="28"/>
          <w:szCs w:val="28"/>
          <w:u w:val="single"/>
        </w:rPr>
        <w:t>湖南华冠工程项目</w:t>
      </w:r>
      <w:r>
        <w:rPr>
          <w:rFonts w:hint="eastAsia" w:ascii="宋体" w:hAnsi="宋体"/>
          <w:color w:val="000000"/>
          <w:kern w:val="10"/>
          <w:sz w:val="30"/>
          <w:szCs w:val="30"/>
          <w:u w:val="single"/>
        </w:rPr>
        <w:t>管理有限公司</w:t>
      </w:r>
      <w:r>
        <w:rPr>
          <w:rFonts w:hint="eastAsia" w:ascii="宋体" w:hAnsi="宋体"/>
          <w:color w:val="000000"/>
          <w:kern w:val="10"/>
          <w:sz w:val="30"/>
          <w:szCs w:val="30"/>
        </w:rPr>
        <w:t xml:space="preserve"> </w:t>
      </w:r>
      <w:bookmarkEnd w:id="1"/>
      <w:r>
        <w:rPr>
          <w:rFonts w:hint="eastAsia" w:ascii="宋体" w:hAnsi="宋体"/>
          <w:color w:val="000000"/>
          <w:kern w:val="10"/>
          <w:sz w:val="30"/>
          <w:szCs w:val="30"/>
        </w:rPr>
        <w:t xml:space="preserve">     </w:t>
      </w:r>
    </w:p>
    <w:p>
      <w:pPr>
        <w:tabs>
          <w:tab w:val="left" w:pos="7560"/>
          <w:tab w:val="left" w:pos="7740"/>
        </w:tabs>
        <w:spacing w:line="460" w:lineRule="exact"/>
        <w:ind w:firstLine="1120" w:firstLineChars="400"/>
        <w:jc w:val="left"/>
        <w:rPr>
          <w:rFonts w:hint="eastAsia"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lang w:eastAsia="zh-CN"/>
        </w:rPr>
        <w:t>二○一九年七月</w:t>
      </w:r>
    </w:p>
    <w:p>
      <w:pPr>
        <w:pStyle w:val="21"/>
        <w:adjustRightInd w:val="0"/>
        <w:snapToGrid w:val="0"/>
        <w:spacing w:line="400" w:lineRule="exact"/>
        <w:rPr>
          <w:rFonts w:hint="eastAsia" w:hAnsi="宋体"/>
          <w:b/>
          <w:color w:val="000000"/>
          <w:spacing w:val="160"/>
          <w:sz w:val="24"/>
          <w:szCs w:val="24"/>
        </w:rPr>
      </w:pPr>
    </w:p>
    <w:p>
      <w:pPr>
        <w:pStyle w:val="21"/>
        <w:adjustRightInd w:val="0"/>
        <w:snapToGrid w:val="0"/>
        <w:spacing w:line="400" w:lineRule="exact"/>
        <w:jc w:val="both"/>
        <w:rPr>
          <w:rFonts w:hint="eastAsia" w:hAnsi="宋体"/>
          <w:b/>
          <w:color w:val="000000"/>
          <w:spacing w:val="160"/>
          <w:sz w:val="24"/>
          <w:szCs w:val="24"/>
        </w:rPr>
      </w:pPr>
    </w:p>
    <w:p>
      <w:pPr>
        <w:pStyle w:val="21"/>
        <w:adjustRightInd w:val="0"/>
        <w:snapToGrid w:val="0"/>
        <w:spacing w:line="400" w:lineRule="exact"/>
        <w:jc w:val="center"/>
        <w:rPr>
          <w:rFonts w:hint="eastAsia" w:hAnsi="宋体"/>
          <w:b/>
          <w:color w:val="000000"/>
          <w:spacing w:val="160"/>
          <w:sz w:val="36"/>
          <w:szCs w:val="36"/>
        </w:rPr>
      </w:pPr>
      <w:r>
        <w:rPr>
          <w:rFonts w:hint="eastAsia" w:hAnsi="宋体"/>
          <w:b/>
          <w:color w:val="000000"/>
          <w:spacing w:val="160"/>
          <w:sz w:val="36"/>
          <w:szCs w:val="36"/>
        </w:rPr>
        <w:t>目 录</w:t>
      </w:r>
    </w:p>
    <w:p>
      <w:pPr>
        <w:pStyle w:val="21"/>
        <w:adjustRightInd w:val="0"/>
        <w:snapToGrid w:val="0"/>
        <w:spacing w:line="400" w:lineRule="exact"/>
        <w:jc w:val="center"/>
        <w:rPr>
          <w:rFonts w:hint="eastAsia" w:hAnsi="宋体"/>
          <w:b/>
          <w:color w:val="000000"/>
          <w:spacing w:val="160"/>
          <w:sz w:val="36"/>
          <w:szCs w:val="36"/>
        </w:rPr>
      </w:pPr>
    </w:p>
    <w:p>
      <w:pPr>
        <w:pStyle w:val="21"/>
        <w:adjustRightInd w:val="0"/>
        <w:snapToGrid w:val="0"/>
        <w:spacing w:line="360" w:lineRule="auto"/>
        <w:rPr>
          <w:rFonts w:hint="eastAsia" w:hAnsi="宋体"/>
          <w:b/>
          <w:color w:val="000000"/>
          <w:spacing w:val="160"/>
        </w:rPr>
      </w:pP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ascii="宋体" w:hAnsi="宋体"/>
          <w:color w:val="000000"/>
          <w:spacing w:val="160"/>
          <w:szCs w:val="21"/>
        </w:rPr>
        <w:fldChar w:fldCharType="begin"/>
      </w:r>
      <w:r>
        <w:rPr>
          <w:rFonts w:hint="eastAsia" w:ascii="宋体" w:hAnsi="宋体"/>
          <w:color w:val="000000"/>
          <w:spacing w:val="160"/>
          <w:szCs w:val="21"/>
        </w:rPr>
        <w:instrText xml:space="preserve"> TOC \o "1-2" \h \z \u </w:instrText>
      </w:r>
      <w:r>
        <w:rPr>
          <w:rFonts w:hint="eastAsia" w:ascii="宋体" w:hAnsi="宋体"/>
          <w:color w:val="000000"/>
          <w:spacing w:val="160"/>
          <w:szCs w:val="21"/>
        </w:rPr>
        <w:fldChar w:fldCharType="separate"/>
      </w:r>
      <w:r>
        <w:rPr>
          <w:rFonts w:hint="eastAsia" w:ascii="宋体" w:hAnsi="宋体"/>
          <w:color w:val="000000"/>
          <w:spacing w:val="160"/>
          <w:szCs w:val="21"/>
        </w:rPr>
        <w:fldChar w:fldCharType="begin"/>
      </w:r>
      <w:r>
        <w:rPr>
          <w:rFonts w:hint="eastAsia" w:ascii="宋体" w:hAnsi="宋体"/>
          <w:spacing w:val="160"/>
          <w:szCs w:val="21"/>
        </w:rPr>
        <w:instrText xml:space="preserve"> HYPERLINK \l _Toc9270 </w:instrText>
      </w:r>
      <w:r>
        <w:rPr>
          <w:rFonts w:hint="eastAsia" w:ascii="宋体" w:hAnsi="宋体"/>
          <w:spacing w:val="160"/>
          <w:szCs w:val="21"/>
        </w:rPr>
        <w:fldChar w:fldCharType="separate"/>
      </w:r>
      <w:r>
        <w:rPr>
          <w:rFonts w:hint="eastAsia" w:ascii="宋体" w:hAnsi="宋体"/>
          <w:szCs w:val="30"/>
        </w:rPr>
        <w:t>第一章 谈判通知</w:t>
      </w:r>
      <w:r>
        <w:tab/>
      </w:r>
      <w:r>
        <w:fldChar w:fldCharType="begin"/>
      </w:r>
      <w:r>
        <w:instrText xml:space="preserve"> PAGEREF _Toc9270 </w:instrText>
      </w:r>
      <w:r>
        <w:fldChar w:fldCharType="separate"/>
      </w:r>
      <w:r>
        <w:t>3</w:t>
      </w:r>
      <w:r>
        <w:fldChar w:fldCharType="end"/>
      </w:r>
      <w:r>
        <w:rPr>
          <w:rFonts w:hint="eastAsia" w:ascii="宋体" w:hAnsi="宋体"/>
          <w:color w:val="000000"/>
          <w:spacing w:val="160"/>
          <w:szCs w:val="21"/>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_Toc32367 </w:instrText>
      </w:r>
      <w:r>
        <w:rPr>
          <w:rFonts w:hint="eastAsia" w:hAnsi="宋体"/>
          <w:spacing w:val="160"/>
        </w:rPr>
        <w:fldChar w:fldCharType="separate"/>
      </w:r>
      <w:r>
        <w:rPr>
          <w:rFonts w:hint="eastAsia" w:ascii="宋体" w:hAnsi="宋体"/>
          <w:szCs w:val="30"/>
        </w:rPr>
        <w:t>第二章 谈判须知</w:t>
      </w:r>
      <w:r>
        <w:tab/>
      </w:r>
      <w:r>
        <w:fldChar w:fldCharType="begin"/>
      </w:r>
      <w:r>
        <w:instrText xml:space="preserve"> PAGEREF _Toc32367 </w:instrText>
      </w:r>
      <w:r>
        <w:fldChar w:fldCharType="separate"/>
      </w:r>
      <w:r>
        <w:t>4</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_Toc11433 </w:instrText>
      </w:r>
      <w:r>
        <w:rPr>
          <w:rFonts w:hint="eastAsia" w:hAnsi="宋体"/>
          <w:spacing w:val="160"/>
        </w:rPr>
        <w:fldChar w:fldCharType="separate"/>
      </w:r>
      <w:r>
        <w:rPr>
          <w:rFonts w:hint="eastAsia" w:ascii="宋体" w:hAnsi="宋体" w:eastAsia="宋体"/>
          <w:szCs w:val="24"/>
        </w:rPr>
        <w:t>谈判须知前附表</w:t>
      </w:r>
      <w:r>
        <w:tab/>
      </w:r>
      <w:r>
        <w:fldChar w:fldCharType="begin"/>
      </w:r>
      <w:r>
        <w:instrText xml:space="preserve"> PAGEREF _Toc11433 </w:instrText>
      </w:r>
      <w:r>
        <w:fldChar w:fldCharType="separate"/>
      </w:r>
      <w:r>
        <w:t>4</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_Toc11516 </w:instrText>
      </w:r>
      <w:r>
        <w:rPr>
          <w:rFonts w:hint="eastAsia" w:hAnsi="宋体"/>
          <w:spacing w:val="160"/>
        </w:rPr>
        <w:fldChar w:fldCharType="separate"/>
      </w:r>
      <w:r>
        <w:rPr>
          <w:rFonts w:hint="eastAsia" w:ascii="宋体" w:hAnsi="宋体" w:eastAsia="宋体"/>
          <w:szCs w:val="24"/>
        </w:rPr>
        <w:t>谈判须知正文</w:t>
      </w:r>
      <w:r>
        <w:tab/>
      </w:r>
      <w:r>
        <w:fldChar w:fldCharType="begin"/>
      </w:r>
      <w:r>
        <w:instrText xml:space="preserve"> PAGEREF _Toc11516 </w:instrText>
      </w:r>
      <w:r>
        <w:fldChar w:fldCharType="separate"/>
      </w:r>
      <w:r>
        <w:t>12</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_Toc1518 </w:instrText>
      </w:r>
      <w:r>
        <w:rPr>
          <w:rFonts w:hint="eastAsia" w:hAnsi="宋体"/>
          <w:spacing w:val="160"/>
        </w:rPr>
        <w:fldChar w:fldCharType="separate"/>
      </w:r>
      <w:r>
        <w:rPr>
          <w:rFonts w:hint="eastAsia" w:ascii="宋体" w:hAnsi="宋体" w:eastAsia="宋体"/>
          <w:szCs w:val="24"/>
        </w:rPr>
        <w:t>一、说明</w:t>
      </w:r>
      <w:r>
        <w:tab/>
      </w:r>
      <w:r>
        <w:fldChar w:fldCharType="begin"/>
      </w:r>
      <w:r>
        <w:instrText xml:space="preserve"> PAGEREF _Toc1518 </w:instrText>
      </w:r>
      <w:r>
        <w:fldChar w:fldCharType="separate"/>
      </w:r>
      <w:r>
        <w:t>12</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_Toc15496 </w:instrText>
      </w:r>
      <w:r>
        <w:rPr>
          <w:rFonts w:hint="eastAsia" w:hAnsi="宋体"/>
          <w:spacing w:val="160"/>
        </w:rPr>
        <w:fldChar w:fldCharType="separate"/>
      </w:r>
      <w:r>
        <w:rPr>
          <w:rFonts w:hint="eastAsia" w:ascii="宋体" w:hAnsi="宋体" w:eastAsia="宋体"/>
          <w:szCs w:val="24"/>
        </w:rPr>
        <w:t>二、谈判文件</w:t>
      </w:r>
      <w:r>
        <w:tab/>
      </w:r>
      <w:r>
        <w:fldChar w:fldCharType="begin"/>
      </w:r>
      <w:r>
        <w:instrText xml:space="preserve"> PAGEREF _Toc15496 </w:instrText>
      </w:r>
      <w:r>
        <w:fldChar w:fldCharType="separate"/>
      </w:r>
      <w:r>
        <w:t>14</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_Toc9941 </w:instrText>
      </w:r>
      <w:r>
        <w:rPr>
          <w:rFonts w:hint="eastAsia" w:hAnsi="宋体"/>
          <w:spacing w:val="160"/>
        </w:rPr>
        <w:fldChar w:fldCharType="separate"/>
      </w:r>
      <w:r>
        <w:rPr>
          <w:rFonts w:hint="eastAsia" w:ascii="宋体" w:hAnsi="宋体" w:eastAsia="宋体"/>
          <w:szCs w:val="24"/>
        </w:rPr>
        <w:t>三、响应文件</w:t>
      </w:r>
      <w:r>
        <w:tab/>
      </w:r>
      <w:r>
        <w:fldChar w:fldCharType="begin"/>
      </w:r>
      <w:r>
        <w:instrText xml:space="preserve"> PAGEREF _Toc9941 </w:instrText>
      </w:r>
      <w:r>
        <w:fldChar w:fldCharType="separate"/>
      </w:r>
      <w:r>
        <w:t>15</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_Toc1617 </w:instrText>
      </w:r>
      <w:r>
        <w:rPr>
          <w:rFonts w:hint="eastAsia" w:hAnsi="宋体"/>
          <w:spacing w:val="160"/>
        </w:rPr>
        <w:fldChar w:fldCharType="separate"/>
      </w:r>
      <w:r>
        <w:rPr>
          <w:rFonts w:hint="eastAsia" w:ascii="宋体" w:hAnsi="宋体" w:eastAsia="宋体"/>
          <w:szCs w:val="24"/>
        </w:rPr>
        <w:t>四、响应文件的递交</w:t>
      </w:r>
      <w:r>
        <w:tab/>
      </w:r>
      <w:r>
        <w:fldChar w:fldCharType="begin"/>
      </w:r>
      <w:r>
        <w:instrText xml:space="preserve"> PAGEREF _Toc1617 </w:instrText>
      </w:r>
      <w:r>
        <w:fldChar w:fldCharType="separate"/>
      </w:r>
      <w:r>
        <w:t>18</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_Toc29355 </w:instrText>
      </w:r>
      <w:r>
        <w:rPr>
          <w:rFonts w:hint="eastAsia" w:hAnsi="宋体"/>
          <w:spacing w:val="160"/>
        </w:rPr>
        <w:fldChar w:fldCharType="separate"/>
      </w:r>
      <w:r>
        <w:rPr>
          <w:rFonts w:hint="eastAsia" w:ascii="宋体" w:hAnsi="宋体" w:eastAsia="宋体"/>
          <w:szCs w:val="24"/>
        </w:rPr>
        <w:t>五、响应文件的评审与谈判</w:t>
      </w:r>
      <w:r>
        <w:tab/>
      </w:r>
      <w:r>
        <w:fldChar w:fldCharType="begin"/>
      </w:r>
      <w:r>
        <w:instrText xml:space="preserve"> PAGEREF _Toc29355 </w:instrText>
      </w:r>
      <w:r>
        <w:fldChar w:fldCharType="separate"/>
      </w:r>
      <w:r>
        <w:t>18</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_Toc7011 </w:instrText>
      </w:r>
      <w:r>
        <w:rPr>
          <w:rFonts w:hint="eastAsia" w:hAnsi="宋体"/>
          <w:spacing w:val="160"/>
        </w:rPr>
        <w:fldChar w:fldCharType="separate"/>
      </w:r>
      <w:r>
        <w:rPr>
          <w:rFonts w:hint="eastAsia" w:ascii="宋体" w:hAnsi="宋体" w:eastAsia="宋体"/>
          <w:szCs w:val="24"/>
        </w:rPr>
        <w:t>六、成交结果信息公布与授予合同</w:t>
      </w:r>
      <w:r>
        <w:tab/>
      </w:r>
      <w:r>
        <w:fldChar w:fldCharType="begin"/>
      </w:r>
      <w:r>
        <w:instrText xml:space="preserve"> PAGEREF _Toc7011 </w:instrText>
      </w:r>
      <w:r>
        <w:fldChar w:fldCharType="separate"/>
      </w:r>
      <w:r>
        <w:t>22</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_Toc27991 </w:instrText>
      </w:r>
      <w:r>
        <w:rPr>
          <w:rFonts w:hint="eastAsia" w:hAnsi="宋体"/>
          <w:spacing w:val="160"/>
        </w:rPr>
        <w:fldChar w:fldCharType="separate"/>
      </w:r>
      <w:r>
        <w:rPr>
          <w:rFonts w:hint="eastAsia" w:ascii="宋体" w:hAnsi="宋体" w:eastAsia="宋体"/>
          <w:szCs w:val="24"/>
        </w:rPr>
        <w:t>七、其他规定</w:t>
      </w:r>
      <w:r>
        <w:tab/>
      </w:r>
      <w:r>
        <w:fldChar w:fldCharType="begin"/>
      </w:r>
      <w:r>
        <w:instrText xml:space="preserve"> PAGEREF _Toc27991 </w:instrText>
      </w:r>
      <w:r>
        <w:fldChar w:fldCharType="separate"/>
      </w:r>
      <w:r>
        <w:t>22</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_Toc4823 </w:instrText>
      </w:r>
      <w:r>
        <w:rPr>
          <w:rFonts w:hint="eastAsia" w:hAnsi="宋体"/>
          <w:spacing w:val="160"/>
        </w:rPr>
        <w:fldChar w:fldCharType="separate"/>
      </w:r>
      <w:r>
        <w:rPr>
          <w:rFonts w:hint="eastAsia" w:ascii="宋体" w:hAnsi="宋体"/>
          <w:szCs w:val="30"/>
        </w:rPr>
        <w:t>第三章 政府采购合同格式</w:t>
      </w:r>
      <w:r>
        <w:tab/>
      </w:r>
      <w:r>
        <w:fldChar w:fldCharType="begin"/>
      </w:r>
      <w:r>
        <w:instrText xml:space="preserve"> PAGEREF _Toc4823 </w:instrText>
      </w:r>
      <w:r>
        <w:fldChar w:fldCharType="separate"/>
      </w:r>
      <w:r>
        <w:t>24</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_Toc4404 </w:instrText>
      </w:r>
      <w:r>
        <w:rPr>
          <w:rFonts w:hint="eastAsia" w:hAnsi="宋体"/>
          <w:spacing w:val="160"/>
        </w:rPr>
        <w:fldChar w:fldCharType="separate"/>
      </w:r>
      <w:r>
        <w:rPr>
          <w:rFonts w:hint="eastAsia" w:ascii="宋体" w:hAnsi="宋体"/>
          <w:szCs w:val="30"/>
        </w:rPr>
        <w:t>第四章 采购需求</w:t>
      </w:r>
      <w:r>
        <w:tab/>
      </w:r>
      <w:r>
        <w:fldChar w:fldCharType="begin"/>
      </w:r>
      <w:r>
        <w:instrText xml:space="preserve"> PAGEREF _Toc4404 </w:instrText>
      </w:r>
      <w:r>
        <w:fldChar w:fldCharType="separate"/>
      </w:r>
      <w:r>
        <w:t>33</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_Toc18100 </w:instrText>
      </w:r>
      <w:r>
        <w:rPr>
          <w:rFonts w:hint="eastAsia" w:hAnsi="宋体"/>
          <w:spacing w:val="160"/>
        </w:rPr>
        <w:fldChar w:fldCharType="separate"/>
      </w:r>
      <w:r>
        <w:rPr>
          <w:rFonts w:hint="eastAsia" w:ascii="宋体" w:hAnsi="宋体"/>
          <w:szCs w:val="30"/>
        </w:rPr>
        <w:t>第五章 响应文件组成</w:t>
      </w:r>
      <w:r>
        <w:tab/>
      </w:r>
      <w:r>
        <w:fldChar w:fldCharType="begin"/>
      </w:r>
      <w:r>
        <w:instrText xml:space="preserve"> PAGEREF _Toc18100 </w:instrText>
      </w:r>
      <w:r>
        <w:fldChar w:fldCharType="separate"/>
      </w:r>
      <w:r>
        <w:t>35</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_Toc23774 </w:instrText>
      </w:r>
      <w:r>
        <w:rPr>
          <w:rFonts w:hint="eastAsia" w:hAnsi="宋体"/>
          <w:spacing w:val="160"/>
        </w:rPr>
        <w:fldChar w:fldCharType="separate"/>
      </w:r>
      <w:r>
        <w:rPr>
          <w:rFonts w:hint="eastAsia" w:ascii="宋体" w:hAnsi="宋体" w:eastAsia="宋体"/>
          <w:szCs w:val="24"/>
        </w:rPr>
        <w:t>一、谈判响应声明</w:t>
      </w:r>
      <w:r>
        <w:tab/>
      </w:r>
      <w:r>
        <w:fldChar w:fldCharType="begin"/>
      </w:r>
      <w:r>
        <w:instrText xml:space="preserve"> PAGEREF _Toc23774 </w:instrText>
      </w:r>
      <w:r>
        <w:fldChar w:fldCharType="separate"/>
      </w:r>
      <w:r>
        <w:t>36</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_Toc23826 </w:instrText>
      </w:r>
      <w:r>
        <w:rPr>
          <w:rFonts w:hint="eastAsia" w:hAnsi="宋体"/>
          <w:spacing w:val="160"/>
        </w:rPr>
        <w:fldChar w:fldCharType="separate"/>
      </w:r>
      <w:r>
        <w:rPr>
          <w:rFonts w:hint="eastAsia" w:ascii="宋体" w:hAnsi="宋体" w:eastAsia="宋体"/>
          <w:szCs w:val="24"/>
        </w:rPr>
        <w:t>二、保证金</w:t>
      </w:r>
      <w:r>
        <w:tab/>
      </w:r>
      <w:r>
        <w:fldChar w:fldCharType="begin"/>
      </w:r>
      <w:r>
        <w:instrText xml:space="preserve"> PAGEREF _Toc23826 </w:instrText>
      </w:r>
      <w:r>
        <w:fldChar w:fldCharType="separate"/>
      </w:r>
      <w:r>
        <w:t>39</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_Toc8272 </w:instrText>
      </w:r>
      <w:r>
        <w:rPr>
          <w:rFonts w:hint="eastAsia" w:hAnsi="宋体"/>
          <w:spacing w:val="160"/>
        </w:rPr>
        <w:fldChar w:fldCharType="separate"/>
      </w:r>
      <w:r>
        <w:rPr>
          <w:rFonts w:hint="eastAsia" w:ascii="宋体" w:hAnsi="宋体" w:eastAsia="宋体"/>
          <w:szCs w:val="24"/>
        </w:rPr>
        <w:t>三、供应商的资格证明材料</w:t>
      </w:r>
      <w:r>
        <w:tab/>
      </w:r>
      <w:r>
        <w:fldChar w:fldCharType="begin"/>
      </w:r>
      <w:r>
        <w:instrText xml:space="preserve"> PAGEREF _Toc8272 </w:instrText>
      </w:r>
      <w:r>
        <w:fldChar w:fldCharType="separate"/>
      </w:r>
      <w:r>
        <w:t>40</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_Toc10041 </w:instrText>
      </w:r>
      <w:r>
        <w:rPr>
          <w:rFonts w:hint="eastAsia" w:hAnsi="宋体"/>
          <w:spacing w:val="160"/>
        </w:rPr>
        <w:fldChar w:fldCharType="separate"/>
      </w:r>
      <w:r>
        <w:rPr>
          <w:rFonts w:hint="eastAsia" w:ascii="宋体" w:hAnsi="宋体" w:eastAsia="宋体"/>
          <w:szCs w:val="24"/>
        </w:rPr>
        <w:t>四、货物说明</w:t>
      </w:r>
      <w:r>
        <w:tab/>
      </w:r>
      <w:r>
        <w:fldChar w:fldCharType="begin"/>
      </w:r>
      <w:r>
        <w:instrText xml:space="preserve"> PAGEREF _Toc10041 </w:instrText>
      </w:r>
      <w:r>
        <w:fldChar w:fldCharType="separate"/>
      </w:r>
      <w:r>
        <w:t>43</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_Toc3073 </w:instrText>
      </w:r>
      <w:r>
        <w:rPr>
          <w:rFonts w:hint="eastAsia" w:hAnsi="宋体"/>
          <w:spacing w:val="160"/>
        </w:rPr>
        <w:fldChar w:fldCharType="separate"/>
      </w:r>
      <w:r>
        <w:rPr>
          <w:rFonts w:hint="eastAsia" w:ascii="宋体" w:hAnsi="宋体" w:eastAsia="宋体"/>
          <w:szCs w:val="24"/>
        </w:rPr>
        <w:t>五、技术/商务响应与偏离表</w:t>
      </w:r>
      <w:r>
        <w:tab/>
      </w:r>
      <w:r>
        <w:fldChar w:fldCharType="begin"/>
      </w:r>
      <w:r>
        <w:instrText xml:space="preserve"> PAGEREF _Toc3073 </w:instrText>
      </w:r>
      <w:r>
        <w:fldChar w:fldCharType="separate"/>
      </w:r>
      <w:r>
        <w:t>44</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_Toc28367 </w:instrText>
      </w:r>
      <w:r>
        <w:rPr>
          <w:rFonts w:hint="eastAsia" w:hAnsi="宋体"/>
          <w:spacing w:val="160"/>
        </w:rPr>
        <w:fldChar w:fldCharType="separate"/>
      </w:r>
      <w:r>
        <w:rPr>
          <w:rFonts w:hint="eastAsia" w:ascii="宋体" w:hAnsi="宋体" w:eastAsia="宋体"/>
          <w:szCs w:val="24"/>
        </w:rPr>
        <w:t>六、提供享受政府采购政策的证明材料和清单表</w:t>
      </w:r>
      <w:r>
        <w:tab/>
      </w:r>
      <w:r>
        <w:fldChar w:fldCharType="begin"/>
      </w:r>
      <w:r>
        <w:instrText xml:space="preserve"> PAGEREF _Toc28367 </w:instrText>
      </w:r>
      <w:r>
        <w:fldChar w:fldCharType="separate"/>
      </w:r>
      <w:r>
        <w:t>45</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_Toc23014 </w:instrText>
      </w:r>
      <w:r>
        <w:rPr>
          <w:rFonts w:hint="eastAsia" w:hAnsi="宋体"/>
          <w:spacing w:val="160"/>
        </w:rPr>
        <w:fldChar w:fldCharType="separate"/>
      </w:r>
      <w:r>
        <w:rPr>
          <w:rFonts w:hint="eastAsia" w:ascii="宋体" w:hAnsi="宋体" w:eastAsia="宋体"/>
          <w:szCs w:val="24"/>
        </w:rPr>
        <w:t>七、经销、或代理货物、或为货物提供售后服务的证明材料</w:t>
      </w:r>
      <w:r>
        <w:tab/>
      </w:r>
      <w:r>
        <w:fldChar w:fldCharType="begin"/>
      </w:r>
      <w:r>
        <w:instrText xml:space="preserve"> PAGEREF _Toc23014 </w:instrText>
      </w:r>
      <w:r>
        <w:fldChar w:fldCharType="separate"/>
      </w:r>
      <w:r>
        <w:t>49</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_Toc18765 </w:instrText>
      </w:r>
      <w:r>
        <w:rPr>
          <w:rFonts w:hint="eastAsia" w:hAnsi="宋体"/>
          <w:spacing w:val="160"/>
        </w:rPr>
        <w:fldChar w:fldCharType="separate"/>
      </w:r>
      <w:r>
        <w:rPr>
          <w:rFonts w:hint="eastAsia" w:ascii="宋体" w:hAnsi="宋体" w:eastAsia="宋体"/>
          <w:bCs/>
          <w:szCs w:val="24"/>
        </w:rPr>
        <w:t>八、报价一览表及报价文件</w:t>
      </w:r>
      <w:r>
        <w:tab/>
      </w:r>
      <w:r>
        <w:fldChar w:fldCharType="begin"/>
      </w:r>
      <w:r>
        <w:instrText xml:space="preserve"> PAGEREF _Toc18765 </w:instrText>
      </w:r>
      <w:r>
        <w:fldChar w:fldCharType="separate"/>
      </w:r>
      <w:r>
        <w:t>50</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_Toc26497 </w:instrText>
      </w:r>
      <w:r>
        <w:rPr>
          <w:rFonts w:hint="eastAsia" w:hAnsi="宋体"/>
          <w:spacing w:val="160"/>
        </w:rPr>
        <w:fldChar w:fldCharType="separate"/>
      </w:r>
      <w:r>
        <w:rPr>
          <w:rFonts w:hint="eastAsia" w:ascii="宋体" w:hAnsi="宋体" w:eastAsia="宋体"/>
          <w:szCs w:val="24"/>
        </w:rPr>
        <w:t>九、供应商认为需要提供的其它资料</w:t>
      </w:r>
      <w:r>
        <w:tab/>
      </w:r>
      <w:r>
        <w:fldChar w:fldCharType="begin"/>
      </w:r>
      <w:r>
        <w:instrText xml:space="preserve"> PAGEREF _Toc26497 </w:instrText>
      </w:r>
      <w:r>
        <w:fldChar w:fldCharType="separate"/>
      </w:r>
      <w:r>
        <w:t>52</w:t>
      </w:r>
      <w:r>
        <w:fldChar w:fldCharType="end"/>
      </w:r>
      <w:r>
        <w:rPr>
          <w:rFonts w:hint="eastAsia" w:hAnsi="宋体"/>
          <w:color w:val="000000"/>
          <w:spacing w:val="160"/>
        </w:rPr>
        <w:fldChar w:fldCharType="end"/>
      </w:r>
    </w:p>
    <w:p>
      <w:pPr>
        <w:pStyle w:val="2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hAnsi="宋体"/>
          <w:color w:val="000000"/>
          <w:spacing w:val="160"/>
        </w:rPr>
        <w:fldChar w:fldCharType="begin"/>
      </w:r>
      <w:r>
        <w:rPr>
          <w:rFonts w:hint="eastAsia" w:hAnsi="宋体"/>
          <w:spacing w:val="160"/>
        </w:rPr>
        <w:instrText xml:space="preserve"> HYPERLINK \l _Toc3162 </w:instrText>
      </w:r>
      <w:r>
        <w:rPr>
          <w:rFonts w:hint="eastAsia" w:hAnsi="宋体"/>
          <w:spacing w:val="160"/>
        </w:rPr>
        <w:fldChar w:fldCharType="separate"/>
      </w:r>
      <w:r>
        <w:rPr>
          <w:rFonts w:hint="eastAsia" w:ascii="宋体" w:hAnsi="宋体" w:eastAsia="宋体"/>
          <w:szCs w:val="24"/>
        </w:rPr>
        <w:t>十、最后报价</w:t>
      </w:r>
      <w:r>
        <w:tab/>
      </w:r>
      <w:r>
        <w:fldChar w:fldCharType="begin"/>
      </w:r>
      <w:r>
        <w:instrText xml:space="preserve"> PAGEREF _Toc3162 </w:instrText>
      </w:r>
      <w:r>
        <w:fldChar w:fldCharType="separate"/>
      </w:r>
      <w:r>
        <w:t>53</w:t>
      </w:r>
      <w:r>
        <w:fldChar w:fldCharType="end"/>
      </w:r>
      <w:r>
        <w:rPr>
          <w:rFonts w:hint="eastAsia" w:hAnsi="宋体"/>
          <w:color w:val="000000"/>
          <w:spacing w:val="160"/>
        </w:rPr>
        <w:fldChar w:fldCharType="end"/>
      </w:r>
    </w:p>
    <w:p>
      <w:pPr>
        <w:pStyle w:val="21"/>
        <w:keepNext w:val="0"/>
        <w:keepLines w:val="0"/>
        <w:pageBreakBefore w:val="0"/>
        <w:widowControl w:val="0"/>
        <w:tabs>
          <w:tab w:val="right" w:leader="dot" w:pos="8302"/>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hAnsi="宋体"/>
          <w:b/>
          <w:color w:val="000000"/>
          <w:spacing w:val="160"/>
          <w:sz w:val="24"/>
          <w:szCs w:val="24"/>
        </w:rPr>
      </w:pPr>
      <w:r>
        <w:rPr>
          <w:rFonts w:hint="eastAsia" w:hAnsi="宋体"/>
          <w:color w:val="000000"/>
          <w:spacing w:val="160"/>
        </w:rPr>
        <w:fldChar w:fldCharType="end"/>
      </w:r>
    </w:p>
    <w:p>
      <w:pPr>
        <w:adjustRightInd w:val="0"/>
        <w:snapToGrid w:val="0"/>
        <w:spacing w:line="360" w:lineRule="auto"/>
        <w:jc w:val="center"/>
        <w:outlineLvl w:val="0"/>
        <w:rPr>
          <w:rFonts w:hint="eastAsia" w:ascii="宋体" w:hAnsi="宋体" w:eastAsia="宋体"/>
          <w:b/>
          <w:color w:val="000000"/>
          <w:sz w:val="30"/>
          <w:szCs w:val="30"/>
          <w:lang w:eastAsia="zh-CN"/>
        </w:rPr>
      </w:pPr>
      <w:r>
        <w:rPr>
          <w:rFonts w:hint="eastAsia" w:ascii="宋体" w:hAnsi="宋体"/>
          <w:b/>
          <w:color w:val="000000"/>
          <w:sz w:val="30"/>
          <w:szCs w:val="30"/>
        </w:rPr>
        <w:br w:type="page"/>
      </w:r>
      <w:bookmarkStart w:id="2" w:name="_Toc9270"/>
      <w:r>
        <w:rPr>
          <w:rFonts w:hint="eastAsia" w:ascii="宋体" w:hAnsi="宋体"/>
          <w:b/>
          <w:color w:val="000000"/>
          <w:sz w:val="30"/>
          <w:szCs w:val="30"/>
        </w:rPr>
        <w:t>第一章 谈判通知</w:t>
      </w:r>
      <w:bookmarkEnd w:id="2"/>
    </w:p>
    <w:p>
      <w:pPr>
        <w:adjustRightInd w:val="0"/>
        <w:snapToGrid w:val="0"/>
        <w:spacing w:line="360" w:lineRule="auto"/>
        <w:rPr>
          <w:rFonts w:hint="eastAsia" w:ascii="宋体" w:hAnsi="宋体"/>
          <w:iCs/>
          <w:color w:val="000000"/>
          <w:szCs w:val="21"/>
        </w:rPr>
      </w:pPr>
      <w:r>
        <w:rPr>
          <w:rFonts w:hint="eastAsia" w:ascii="宋体" w:hAnsi="宋体"/>
          <w:iCs/>
          <w:color w:val="000000"/>
          <w:szCs w:val="21"/>
          <w:u w:val="single"/>
        </w:rPr>
        <w:t xml:space="preserve">                  </w:t>
      </w:r>
      <w:r>
        <w:rPr>
          <w:rFonts w:hint="eastAsia" w:ascii="宋体" w:hAnsi="宋体"/>
          <w:iCs/>
          <w:color w:val="000000"/>
          <w:szCs w:val="21"/>
        </w:rPr>
        <w:t>(</w:t>
      </w:r>
      <w:r>
        <w:rPr>
          <w:rFonts w:hint="eastAsia" w:ascii="宋体" w:hAnsi="宋体" w:cs="宋体"/>
          <w:color w:val="000000"/>
          <w:kern w:val="0"/>
          <w:szCs w:val="21"/>
        </w:rPr>
        <w:t>被邀请</w:t>
      </w:r>
      <w:r>
        <w:rPr>
          <w:rFonts w:hint="eastAsia" w:ascii="宋体" w:hAnsi="宋体"/>
          <w:color w:val="000000"/>
          <w:szCs w:val="21"/>
        </w:rPr>
        <w:t>供应商</w:t>
      </w:r>
      <w:r>
        <w:rPr>
          <w:rFonts w:hint="eastAsia" w:ascii="宋体" w:hAnsi="宋体" w:cs="宋体"/>
          <w:color w:val="000000"/>
          <w:kern w:val="0"/>
          <w:szCs w:val="21"/>
        </w:rPr>
        <w:t>名称</w:t>
      </w:r>
      <w:r>
        <w:rPr>
          <w:rFonts w:hint="eastAsia" w:ascii="宋体" w:hAnsi="宋体"/>
          <w:iCs/>
          <w:color w:val="000000"/>
          <w:szCs w:val="21"/>
        </w:rPr>
        <w:t>)：</w:t>
      </w:r>
    </w:p>
    <w:p>
      <w:pPr>
        <w:adjustRightInd w:val="0"/>
        <w:snapToGrid w:val="0"/>
        <w:spacing w:line="360" w:lineRule="auto"/>
        <w:rPr>
          <w:rFonts w:hint="eastAsia" w:ascii="宋体" w:hAnsi="宋体"/>
          <w:iCs/>
          <w:color w:val="000000"/>
          <w:szCs w:val="21"/>
        </w:rPr>
      </w:pP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u w:val="single"/>
          <w:lang w:eastAsia="zh-CN"/>
        </w:rPr>
        <w:t>宁乡市总工会</w:t>
      </w:r>
      <w:r>
        <w:rPr>
          <w:rFonts w:hint="eastAsia" w:ascii="宋体" w:hAnsi="宋体"/>
          <w:color w:val="000000"/>
          <w:szCs w:val="21"/>
        </w:rPr>
        <w:t>的</w:t>
      </w:r>
      <w:r>
        <w:rPr>
          <w:rFonts w:hint="eastAsia" w:ascii="宋体" w:hAnsi="宋体" w:cs="宋体"/>
          <w:color w:val="000000"/>
          <w:szCs w:val="21"/>
          <w:u w:val="single"/>
        </w:rPr>
        <w:t>暑送清凉物资</w:t>
      </w:r>
      <w:r>
        <w:rPr>
          <w:rFonts w:hint="eastAsia" w:ascii="宋体" w:hAnsi="宋体"/>
          <w:szCs w:val="21"/>
        </w:rPr>
        <w:t>(政府采购编号：</w:t>
      </w:r>
      <w:r>
        <w:rPr>
          <w:rFonts w:hint="eastAsia" w:ascii="宋体" w:hAnsi="宋体"/>
          <w:szCs w:val="21"/>
          <w:u w:val="single"/>
          <w:lang w:eastAsia="zh-CN"/>
        </w:rPr>
        <w:t>NXCG-JZ-201906240259</w:t>
      </w:r>
      <w:r>
        <w:rPr>
          <w:rFonts w:hint="eastAsia" w:ascii="宋体" w:hAnsi="宋体"/>
          <w:szCs w:val="21"/>
        </w:rPr>
        <w:t>，委托代理编号：</w:t>
      </w:r>
      <w:r>
        <w:rPr>
          <w:rFonts w:hint="eastAsia" w:ascii="宋体" w:hAnsi="宋体"/>
          <w:szCs w:val="21"/>
          <w:u w:val="single"/>
          <w:lang w:eastAsia="zh-CN"/>
        </w:rPr>
        <w:t>HGZC-CG-2019-067</w:t>
      </w:r>
      <w:r>
        <w:rPr>
          <w:rFonts w:hint="eastAsia" w:ascii="宋体" w:hAnsi="宋体"/>
          <w:szCs w:val="21"/>
        </w:rPr>
        <w:t>)</w:t>
      </w:r>
      <w:r>
        <w:rPr>
          <w:rFonts w:hint="eastAsia" w:ascii="宋体" w:hAnsi="宋体"/>
          <w:color w:val="000000"/>
          <w:szCs w:val="21"/>
        </w:rPr>
        <w:t>进行竞争性谈判采购。经谈判小组确定，通知你单位参加谈判。</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1、请你单位于</w:t>
      </w:r>
      <w:r>
        <w:rPr>
          <w:rFonts w:hint="eastAsia" w:ascii="宋体" w:hAnsi="宋体"/>
          <w:color w:val="000000"/>
          <w:szCs w:val="21"/>
          <w:u w:val="single"/>
        </w:rPr>
        <w:t>201</w:t>
      </w:r>
      <w:r>
        <w:rPr>
          <w:rFonts w:hint="eastAsia" w:ascii="宋体" w:hAnsi="宋体"/>
          <w:color w:val="000000"/>
          <w:szCs w:val="21"/>
          <w:u w:val="single"/>
          <w:lang w:val="en-US" w:eastAsia="zh-CN"/>
        </w:rPr>
        <w:t>9</w:t>
      </w:r>
      <w:r>
        <w:rPr>
          <w:rFonts w:hint="eastAsia" w:ascii="宋体" w:hAnsi="宋体"/>
          <w:color w:val="000000"/>
          <w:szCs w:val="21"/>
        </w:rPr>
        <w:t>年</w:t>
      </w:r>
      <w:r>
        <w:rPr>
          <w:rFonts w:hint="eastAsia" w:ascii="宋体" w:hAnsi="宋体"/>
          <w:color w:val="000000"/>
          <w:szCs w:val="21"/>
          <w:u w:val="single"/>
          <w:lang w:val="en-US" w:eastAsia="zh-CN"/>
        </w:rPr>
        <w:t>7</w:t>
      </w:r>
      <w:r>
        <w:rPr>
          <w:rFonts w:hint="eastAsia" w:ascii="宋体" w:hAnsi="宋体"/>
          <w:color w:val="000000"/>
          <w:szCs w:val="21"/>
        </w:rPr>
        <w:t>月</w:t>
      </w:r>
      <w:r>
        <w:rPr>
          <w:rFonts w:hint="eastAsia" w:ascii="宋体" w:hAnsi="宋体"/>
          <w:color w:val="000000"/>
          <w:szCs w:val="21"/>
          <w:u w:val="single"/>
          <w:lang w:val="en-US" w:eastAsia="zh-CN"/>
        </w:rPr>
        <w:t>4</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lang w:eastAsia="zh-CN"/>
        </w:rPr>
        <w:t>当天</w:t>
      </w:r>
      <w:r>
        <w:rPr>
          <w:rFonts w:hint="eastAsia" w:ascii="宋体" w:hAnsi="宋体"/>
          <w:color w:val="000000"/>
          <w:szCs w:val="21"/>
        </w:rPr>
        <w:t>上午</w:t>
      </w:r>
      <w:r>
        <w:rPr>
          <w:rFonts w:hint="eastAsia" w:ascii="宋体" w:hAnsi="宋体"/>
          <w:color w:val="000000"/>
          <w:szCs w:val="21"/>
          <w:u w:val="single"/>
          <w:lang w:val="en-US" w:eastAsia="zh-CN"/>
        </w:rPr>
        <w:t>8</w:t>
      </w:r>
      <w:r>
        <w:rPr>
          <w:rFonts w:hint="eastAsia" w:ascii="宋体" w:hAnsi="宋体"/>
          <w:color w:val="000000"/>
          <w:szCs w:val="21"/>
          <w:u w:val="single"/>
        </w:rPr>
        <w:t>:00</w:t>
      </w:r>
      <w:r>
        <w:rPr>
          <w:rFonts w:hint="eastAsia" w:ascii="宋体" w:hAnsi="宋体"/>
          <w:color w:val="000000"/>
          <w:szCs w:val="21"/>
        </w:rPr>
        <w:t>～</w:t>
      </w:r>
      <w:r>
        <w:rPr>
          <w:rFonts w:hint="eastAsia" w:ascii="宋体" w:hAnsi="宋体"/>
          <w:color w:val="000000"/>
          <w:szCs w:val="21"/>
          <w:u w:val="single"/>
          <w:lang w:val="en-US" w:eastAsia="zh-CN"/>
        </w:rPr>
        <w:t>12</w:t>
      </w:r>
      <w:r>
        <w:rPr>
          <w:rFonts w:hint="eastAsia" w:ascii="宋体" w:hAnsi="宋体"/>
          <w:color w:val="000000"/>
          <w:szCs w:val="21"/>
          <w:u w:val="single"/>
        </w:rPr>
        <w:t>:00</w:t>
      </w:r>
      <w:r>
        <w:rPr>
          <w:rFonts w:hint="eastAsia" w:ascii="宋体" w:hAnsi="宋体"/>
          <w:color w:val="000000"/>
          <w:szCs w:val="21"/>
          <w:u w:val="none"/>
          <w:lang w:eastAsia="zh-CN"/>
        </w:rPr>
        <w:t>，</w:t>
      </w:r>
      <w:r>
        <w:rPr>
          <w:rFonts w:hint="eastAsia" w:ascii="宋体" w:hAnsi="宋体"/>
          <w:color w:val="000000"/>
          <w:szCs w:val="21"/>
        </w:rPr>
        <w:t>下午</w:t>
      </w:r>
      <w:r>
        <w:rPr>
          <w:rFonts w:hint="eastAsia" w:ascii="宋体" w:hAnsi="宋体"/>
          <w:color w:val="000000"/>
          <w:szCs w:val="21"/>
          <w:u w:val="single"/>
          <w:lang w:val="en-US" w:eastAsia="zh-CN"/>
        </w:rPr>
        <w:t>1</w:t>
      </w:r>
      <w:r>
        <w:rPr>
          <w:rFonts w:hint="eastAsia" w:ascii="宋体" w:hAnsi="宋体"/>
          <w:color w:val="000000"/>
          <w:szCs w:val="21"/>
          <w:u w:val="single"/>
        </w:rPr>
        <w:t>:00</w:t>
      </w:r>
      <w:r>
        <w:rPr>
          <w:rFonts w:hint="eastAsia" w:ascii="宋体" w:hAnsi="宋体"/>
          <w:color w:val="000000"/>
          <w:szCs w:val="21"/>
        </w:rPr>
        <w:t>～</w:t>
      </w:r>
      <w:r>
        <w:rPr>
          <w:rFonts w:hint="eastAsia" w:ascii="宋体" w:hAnsi="宋体"/>
          <w:color w:val="000000"/>
          <w:szCs w:val="21"/>
          <w:u w:val="single"/>
        </w:rPr>
        <w:t>5:00</w:t>
      </w:r>
      <w:r>
        <w:rPr>
          <w:rFonts w:hint="eastAsia" w:ascii="宋体" w:hAnsi="宋体"/>
          <w:color w:val="000000"/>
          <w:szCs w:val="21"/>
        </w:rPr>
        <w:t>(北京时间，节假日不休息)，持谈判通知、个人身份证、法定代表人身份证明(或者授权委托书并附法定代表人身份证明)到</w:t>
      </w:r>
      <w:r>
        <w:rPr>
          <w:rFonts w:hint="eastAsia" w:ascii="宋体" w:hAnsi="宋体"/>
          <w:color w:val="000000"/>
          <w:szCs w:val="21"/>
          <w:u w:val="single"/>
          <w:lang w:eastAsia="zh-CN"/>
        </w:rPr>
        <w:t>宁乡市</w:t>
      </w:r>
      <w:r>
        <w:rPr>
          <w:rFonts w:hint="eastAsia" w:ascii="宋体" w:hAnsi="宋体"/>
          <w:color w:val="000000"/>
          <w:szCs w:val="21"/>
          <w:u w:val="single"/>
        </w:rPr>
        <w:t>玉潭街道花明北路与二环路交汇处（中央领御）2栋1108号湖南华冠工程项目管理有限公司招标部</w:t>
      </w:r>
      <w:r>
        <w:rPr>
          <w:rFonts w:hint="eastAsia" w:ascii="宋体" w:hAnsi="宋体"/>
          <w:color w:val="000000"/>
          <w:szCs w:val="21"/>
        </w:rPr>
        <w:t>购买谈判文件。</w:t>
      </w:r>
      <w:r>
        <w:rPr>
          <w:rFonts w:hint="eastAsia" w:ascii="宋体" w:hAnsi="宋体"/>
          <w:bCs/>
          <w:color w:val="000000"/>
          <w:szCs w:val="21"/>
        </w:rPr>
        <w:t>谈判文件售价：</w:t>
      </w:r>
      <w:r>
        <w:rPr>
          <w:rFonts w:hint="eastAsia" w:ascii="宋体" w:hAnsi="宋体"/>
          <w:bCs/>
          <w:color w:val="000000"/>
          <w:szCs w:val="21"/>
          <w:u w:val="single"/>
        </w:rPr>
        <w:t>400</w:t>
      </w:r>
      <w:r>
        <w:rPr>
          <w:rFonts w:hint="eastAsia" w:ascii="宋体" w:hAnsi="宋体"/>
          <w:bCs/>
          <w:color w:val="000000"/>
          <w:szCs w:val="21"/>
        </w:rPr>
        <w:t>元/本，售后不退</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u w:val="single"/>
        </w:rPr>
      </w:pPr>
      <w:r>
        <w:rPr>
          <w:rFonts w:hint="eastAsia" w:ascii="宋体" w:hAnsi="宋体"/>
          <w:color w:val="000000"/>
        </w:rPr>
        <w:t>2、</w:t>
      </w:r>
      <w:r>
        <w:rPr>
          <w:rFonts w:hint="eastAsia" w:ascii="宋体" w:hAnsi="宋体"/>
          <w:color w:val="000000"/>
          <w:szCs w:val="21"/>
        </w:rPr>
        <w:t>提交首次响应文件的截止时间为</w:t>
      </w:r>
      <w:r>
        <w:rPr>
          <w:rFonts w:hint="eastAsia" w:ascii="宋体" w:hAnsi="宋体"/>
          <w:color w:val="000000"/>
          <w:szCs w:val="21"/>
          <w:u w:val="single"/>
        </w:rPr>
        <w:t>201</w:t>
      </w:r>
      <w:r>
        <w:rPr>
          <w:rFonts w:hint="eastAsia" w:ascii="宋体" w:hAnsi="宋体"/>
          <w:color w:val="000000"/>
          <w:szCs w:val="21"/>
          <w:u w:val="single"/>
          <w:lang w:val="en-US" w:eastAsia="zh-CN"/>
        </w:rPr>
        <w:t>9</w:t>
      </w:r>
      <w:r>
        <w:rPr>
          <w:rFonts w:hint="eastAsia" w:ascii="宋体" w:hAnsi="宋体"/>
          <w:color w:val="000000"/>
          <w:szCs w:val="21"/>
        </w:rPr>
        <w:t>年</w:t>
      </w:r>
      <w:r>
        <w:rPr>
          <w:rFonts w:hint="eastAsia" w:ascii="宋体" w:hAnsi="宋体"/>
          <w:color w:val="000000"/>
          <w:szCs w:val="21"/>
          <w:u w:val="single"/>
          <w:lang w:val="en-US" w:eastAsia="zh-CN"/>
        </w:rPr>
        <w:t>7</w:t>
      </w:r>
      <w:r>
        <w:rPr>
          <w:rFonts w:hint="eastAsia" w:ascii="宋体" w:hAnsi="宋体"/>
          <w:color w:val="000000"/>
          <w:szCs w:val="21"/>
        </w:rPr>
        <w:t>月</w:t>
      </w:r>
      <w:r>
        <w:rPr>
          <w:rFonts w:hint="eastAsia" w:ascii="宋体" w:hAnsi="宋体"/>
          <w:color w:val="000000"/>
          <w:szCs w:val="21"/>
          <w:u w:val="single"/>
          <w:lang w:val="en-US" w:eastAsia="zh-CN"/>
        </w:rPr>
        <w:t>10</w:t>
      </w:r>
      <w:r>
        <w:rPr>
          <w:rFonts w:hint="eastAsia" w:ascii="宋体" w:hAnsi="宋体"/>
          <w:color w:val="000000"/>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u w:val="single"/>
          <w:lang w:val="en-US" w:eastAsia="zh-CN"/>
        </w:rPr>
        <w:t>0</w:t>
      </w:r>
      <w:r>
        <w:rPr>
          <w:rFonts w:hint="eastAsia" w:ascii="宋体" w:hAnsi="宋体"/>
          <w:szCs w:val="21"/>
          <w:u w:val="single"/>
        </w:rPr>
        <w:t xml:space="preserve">0 </w:t>
      </w:r>
      <w:r>
        <w:rPr>
          <w:rFonts w:hint="eastAsia" w:ascii="宋体" w:hAnsi="宋体"/>
          <w:szCs w:val="21"/>
        </w:rPr>
        <w:t>分</w:t>
      </w:r>
      <w:r>
        <w:rPr>
          <w:rFonts w:hint="eastAsia" w:ascii="宋体" w:hAnsi="宋体"/>
          <w:color w:val="000000"/>
          <w:szCs w:val="21"/>
        </w:rPr>
        <w:t>(北京时间)，地点为</w:t>
      </w:r>
      <w:r>
        <w:rPr>
          <w:rFonts w:hint="eastAsia" w:ascii="宋体" w:hAnsi="宋体"/>
          <w:szCs w:val="21"/>
          <w:u w:val="single"/>
        </w:rPr>
        <w:t>湖南华冠工程项目管理有限公司</w:t>
      </w:r>
      <w:r>
        <w:rPr>
          <w:rFonts w:hint="eastAsia" w:ascii="宋体" w:hAnsi="宋体"/>
          <w:color w:val="000000"/>
          <w:szCs w:val="21"/>
          <w:u w:val="single"/>
        </w:rPr>
        <w:t xml:space="preserve">。 </w:t>
      </w:r>
    </w:p>
    <w:p>
      <w:pPr>
        <w:adjustRightInd w:val="0"/>
        <w:snapToGrid w:val="0"/>
        <w:spacing w:line="360" w:lineRule="auto"/>
        <w:ind w:firstLine="420" w:firstLineChars="200"/>
        <w:rPr>
          <w:rFonts w:hint="eastAsia" w:ascii="宋体" w:hAnsi="宋体" w:cs="Arial"/>
          <w:color w:val="000000"/>
          <w:szCs w:val="21"/>
        </w:rPr>
      </w:pPr>
      <w:r>
        <w:rPr>
          <w:rFonts w:hint="eastAsia" w:ascii="宋体" w:hAnsi="宋体"/>
          <w:color w:val="000000"/>
          <w:szCs w:val="21"/>
        </w:rPr>
        <w:t>3、</w:t>
      </w:r>
      <w:r>
        <w:rPr>
          <w:rFonts w:hint="eastAsia" w:ascii="宋体" w:hAnsi="宋体" w:cs="Arial"/>
          <w:color w:val="000000"/>
          <w:szCs w:val="21"/>
        </w:rPr>
        <w:t>逾期送达或者不按</w:t>
      </w:r>
      <w:r>
        <w:rPr>
          <w:rFonts w:hint="eastAsia" w:ascii="宋体" w:hAnsi="宋体"/>
          <w:color w:val="000000"/>
          <w:szCs w:val="21"/>
        </w:rPr>
        <w:t>谈判</w:t>
      </w:r>
      <w:r>
        <w:rPr>
          <w:rFonts w:hint="eastAsia" w:ascii="宋体" w:hAnsi="宋体" w:cs="Arial"/>
          <w:color w:val="000000"/>
          <w:szCs w:val="21"/>
        </w:rPr>
        <w:t>文件要求密封或者不</w:t>
      </w:r>
      <w:r>
        <w:rPr>
          <w:rFonts w:hint="eastAsia" w:ascii="宋体" w:hAnsi="宋体"/>
          <w:color w:val="000000"/>
          <w:szCs w:val="21"/>
        </w:rPr>
        <w:t>按谈判文件的要求提供保证金的响应</w:t>
      </w:r>
      <w:r>
        <w:rPr>
          <w:rFonts w:hint="eastAsia" w:ascii="宋体" w:hAnsi="宋体" w:cs="Arial"/>
          <w:color w:val="000000"/>
          <w:szCs w:val="21"/>
        </w:rPr>
        <w:t>文件，</w:t>
      </w:r>
      <w:r>
        <w:rPr>
          <w:rFonts w:hint="eastAsia" w:ascii="宋体" w:hAnsi="宋体"/>
          <w:bCs/>
          <w:color w:val="000000"/>
        </w:rPr>
        <w:t>采购人或</w:t>
      </w:r>
      <w:r>
        <w:rPr>
          <w:rFonts w:hint="eastAsia" w:ascii="宋体" w:hAnsi="宋体"/>
          <w:color w:val="000000"/>
          <w:szCs w:val="21"/>
        </w:rPr>
        <w:t>采购代理机构将拒绝接</w:t>
      </w:r>
      <w:r>
        <w:rPr>
          <w:rFonts w:hint="eastAsia" w:ascii="宋体" w:hAnsi="宋体" w:cs="Arial"/>
          <w:color w:val="000000"/>
          <w:szCs w:val="21"/>
        </w:rPr>
        <w:t>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4、采购人同意采购代理机构按照相关规定向本项目成交供应商收取代理服务费。</w:t>
      </w:r>
    </w:p>
    <w:p>
      <w:pPr>
        <w:adjustRightInd w:val="0"/>
        <w:snapToGrid w:val="0"/>
        <w:spacing w:line="360" w:lineRule="auto"/>
        <w:ind w:firstLine="420" w:firstLineChars="200"/>
        <w:rPr>
          <w:rFonts w:hint="eastAsia" w:ascii="宋体" w:hAnsi="宋体" w:cs="Arial"/>
          <w:color w:val="000000"/>
          <w:szCs w:val="21"/>
        </w:rPr>
      </w:pPr>
      <w:r>
        <w:rPr>
          <w:rFonts w:hint="eastAsia" w:ascii="宋体" w:hAnsi="宋体" w:cs="宋体"/>
          <w:color w:val="000000"/>
          <w:kern w:val="0"/>
          <w:szCs w:val="21"/>
        </w:rPr>
        <w:t>5、</w:t>
      </w:r>
      <w:r>
        <w:rPr>
          <w:rFonts w:hint="eastAsia" w:ascii="宋体" w:hAnsi="宋体" w:cs="Arial"/>
          <w:color w:val="000000"/>
          <w:szCs w:val="21"/>
        </w:rPr>
        <w:t>你单位收到本通知后，请于</w:t>
      </w:r>
      <w:r>
        <w:rPr>
          <w:rFonts w:hint="eastAsia" w:ascii="宋体" w:hAnsi="宋体"/>
          <w:color w:val="000000"/>
          <w:szCs w:val="21"/>
          <w:u w:val="single"/>
          <w:lang w:eastAsia="zh-CN"/>
        </w:rPr>
        <w:t>2019</w:t>
      </w:r>
      <w:r>
        <w:rPr>
          <w:rFonts w:hint="eastAsia" w:ascii="宋体" w:hAnsi="宋体"/>
          <w:color w:val="000000"/>
          <w:szCs w:val="21"/>
        </w:rPr>
        <w:t>年</w:t>
      </w:r>
      <w:r>
        <w:rPr>
          <w:rFonts w:hint="eastAsia" w:ascii="宋体" w:hAnsi="宋体"/>
          <w:szCs w:val="21"/>
          <w:u w:val="single"/>
        </w:rPr>
        <w:t xml:space="preserve"> </w:t>
      </w:r>
      <w:r>
        <w:rPr>
          <w:rFonts w:hint="eastAsia" w:ascii="宋体" w:hAnsi="宋体"/>
          <w:szCs w:val="21"/>
          <w:u w:val="single"/>
          <w:lang w:val="en-US" w:eastAsia="zh-CN"/>
        </w:rPr>
        <w:t>7</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日</w:t>
      </w:r>
      <w:r>
        <w:rPr>
          <w:rFonts w:hint="eastAsia" w:ascii="宋体" w:hAnsi="宋体" w:cs="Arial"/>
          <w:szCs w:val="21"/>
          <w:u w:val="single"/>
        </w:rPr>
        <w:t>17</w:t>
      </w:r>
      <w:r>
        <w:rPr>
          <w:rFonts w:hint="eastAsia" w:ascii="宋体" w:hAnsi="宋体" w:cs="Arial"/>
          <w:szCs w:val="21"/>
        </w:rPr>
        <w:t>时</w:t>
      </w:r>
      <w:r>
        <w:rPr>
          <w:rFonts w:hint="eastAsia" w:ascii="宋体" w:hAnsi="宋体" w:cs="Arial"/>
          <w:color w:val="000000"/>
          <w:szCs w:val="21"/>
        </w:rPr>
        <w:t>前来函以确认是否参加谈判。</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s="Arial"/>
          <w:color w:val="000000"/>
          <w:szCs w:val="21"/>
        </w:rPr>
        <w:t>6、</w:t>
      </w:r>
      <w:r>
        <w:rPr>
          <w:rFonts w:hint="eastAsia" w:ascii="宋体" w:hAnsi="宋体"/>
          <w:bCs/>
          <w:color w:val="000000"/>
          <w:szCs w:val="21"/>
        </w:rPr>
        <w:t>联系方式：</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采</w:t>
      </w:r>
      <w:r>
        <w:rPr>
          <w:rFonts w:ascii="宋体" w:hAnsi="宋体"/>
          <w:color w:val="000000"/>
          <w:szCs w:val="21"/>
        </w:rPr>
        <w:t xml:space="preserve"> </w:t>
      </w:r>
      <w:r>
        <w:rPr>
          <w:rFonts w:hint="eastAsia" w:ascii="宋体" w:hAnsi="宋体"/>
          <w:color w:val="000000"/>
          <w:szCs w:val="21"/>
        </w:rPr>
        <w:t>购</w:t>
      </w:r>
      <w:r>
        <w:rPr>
          <w:rFonts w:ascii="宋体" w:hAnsi="宋体"/>
          <w:color w:val="000000"/>
          <w:szCs w:val="21"/>
        </w:rPr>
        <w:t xml:space="preserve"> </w:t>
      </w:r>
      <w:r>
        <w:rPr>
          <w:rFonts w:hint="eastAsia" w:ascii="宋体" w:hAnsi="宋体"/>
          <w:color w:val="000000"/>
          <w:szCs w:val="21"/>
        </w:rPr>
        <w:t>人：</w:t>
      </w:r>
      <w:r>
        <w:rPr>
          <w:rFonts w:hint="eastAsia" w:ascii="宋体" w:hAnsi="宋体"/>
          <w:color w:val="000000"/>
          <w:szCs w:val="21"/>
          <w:u w:val="single"/>
          <w:lang w:eastAsia="zh-CN"/>
        </w:rPr>
        <w:t>宁乡市总工会</w:t>
      </w:r>
    </w:p>
    <w:p>
      <w:pPr>
        <w:adjustRightInd w:val="0"/>
        <w:snapToGrid w:val="0"/>
        <w:spacing w:line="360" w:lineRule="auto"/>
        <w:ind w:firstLine="420" w:firstLineChars="200"/>
        <w:rPr>
          <w:rFonts w:hint="eastAsia" w:ascii="宋体" w:hAnsi="宋体"/>
          <w:color w:val="000000"/>
          <w:szCs w:val="21"/>
          <w:u w:val="single"/>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w:t>
      </w:r>
      <w:r>
        <w:rPr>
          <w:rFonts w:hint="eastAsia" w:ascii="宋体" w:hAnsi="宋体"/>
          <w:color w:val="000000"/>
          <w:szCs w:val="21"/>
          <w:u w:val="single"/>
          <w:lang w:eastAsia="zh-CN"/>
        </w:rPr>
        <w:t>邹利红</w:t>
      </w:r>
    </w:p>
    <w:p>
      <w:pPr>
        <w:adjustRightInd w:val="0"/>
        <w:snapToGrid w:val="0"/>
        <w:spacing w:line="360" w:lineRule="auto"/>
        <w:ind w:firstLine="420" w:firstLineChars="200"/>
        <w:rPr>
          <w:rFonts w:hint="eastAsia" w:ascii="宋体" w:hAnsi="宋体"/>
          <w:color w:val="000000"/>
          <w:szCs w:val="21"/>
          <w:u w:val="single"/>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r>
        <w:rPr>
          <w:rFonts w:hint="eastAsia" w:ascii="宋体" w:hAnsi="宋体"/>
          <w:color w:val="000000"/>
          <w:szCs w:val="21"/>
          <w:u w:val="single"/>
          <w:lang w:eastAsia="zh-CN"/>
        </w:rPr>
        <w:t>0731-87858366</w:t>
      </w:r>
    </w:p>
    <w:p>
      <w:pPr>
        <w:adjustRightInd w:val="0"/>
        <w:snapToGrid w:val="0"/>
        <w:spacing w:line="360" w:lineRule="auto"/>
        <w:ind w:firstLine="420" w:firstLineChars="200"/>
        <w:rPr>
          <w:rFonts w:hint="eastAsia" w:ascii="宋体" w:hAnsi="宋体"/>
          <w:color w:val="000000"/>
          <w:szCs w:val="21"/>
          <w:u w:val="single"/>
        </w:rPr>
      </w:pPr>
      <w:r>
        <w:rPr>
          <w:rFonts w:hint="eastAsia" w:ascii="宋体" w:hAnsi="宋体"/>
          <w:color w:val="000000"/>
        </w:rPr>
        <w:t>地</w:t>
      </w:r>
      <w:r>
        <w:rPr>
          <w:rFonts w:ascii="宋体" w:hAnsi="宋体"/>
          <w:color w:val="000000"/>
        </w:rPr>
        <w:t xml:space="preserve">    </w:t>
      </w:r>
      <w:r>
        <w:rPr>
          <w:rFonts w:hint="eastAsia" w:ascii="宋体" w:hAnsi="宋体"/>
          <w:color w:val="000000"/>
        </w:rPr>
        <w:t>址：</w:t>
      </w:r>
      <w:r>
        <w:rPr>
          <w:rFonts w:hint="eastAsia" w:ascii="宋体" w:hAnsi="宋体"/>
          <w:color w:val="000000"/>
          <w:szCs w:val="21"/>
          <w:u w:val="single"/>
          <w:lang w:eastAsia="zh-CN"/>
        </w:rPr>
        <w:t>宁乡市行政中心第一办公区东裙楼</w:t>
      </w:r>
    </w:p>
    <w:p>
      <w:pPr>
        <w:adjustRightInd w:val="0"/>
        <w:snapToGrid w:val="0"/>
        <w:spacing w:line="360" w:lineRule="auto"/>
        <w:ind w:firstLine="420" w:firstLineChars="200"/>
        <w:rPr>
          <w:rFonts w:ascii="宋体" w:hAnsi="宋体"/>
          <w:bCs/>
          <w:color w:val="000000"/>
          <w:szCs w:val="21"/>
        </w:rPr>
      </w:pPr>
      <w:r>
        <w:rPr>
          <w:rFonts w:hint="eastAsia" w:ascii="宋体" w:hAnsi="宋体"/>
          <w:bCs/>
          <w:color w:val="000000"/>
          <w:szCs w:val="21"/>
        </w:rPr>
        <w:t>采购代理机构：</w:t>
      </w:r>
      <w:r>
        <w:rPr>
          <w:rFonts w:hint="eastAsia" w:ascii="宋体" w:hAnsi="宋体"/>
          <w:color w:val="000000"/>
          <w:szCs w:val="21"/>
          <w:u w:val="single"/>
        </w:rPr>
        <w:t>湖南华冠工程项目管理有限公司</w:t>
      </w:r>
    </w:p>
    <w:p>
      <w:pPr>
        <w:adjustRightInd w:val="0"/>
        <w:snapToGrid w:val="0"/>
        <w:spacing w:line="360" w:lineRule="auto"/>
        <w:ind w:firstLine="420" w:firstLineChars="200"/>
        <w:rPr>
          <w:rFonts w:ascii="宋体" w:hAnsi="宋体"/>
          <w:color w:val="000000"/>
          <w:szCs w:val="21"/>
          <w:u w:val="single"/>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w:t>
      </w:r>
      <w:r>
        <w:rPr>
          <w:rFonts w:hint="eastAsia" w:ascii="宋体" w:hAnsi="宋体"/>
          <w:color w:val="000000"/>
          <w:szCs w:val="21"/>
          <w:u w:val="single"/>
        </w:rPr>
        <w:t>喻  滔</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r>
        <w:rPr>
          <w:rFonts w:hint="eastAsia" w:ascii="宋体" w:hAnsi="宋体"/>
          <w:color w:val="000000"/>
          <w:szCs w:val="21"/>
          <w:u w:val="single"/>
        </w:rPr>
        <w:t>0731-87887809</w:t>
      </w:r>
      <w:r>
        <w:rPr>
          <w:rFonts w:ascii="宋体" w:hAnsi="宋体"/>
          <w:color w:val="000000"/>
          <w:szCs w:val="21"/>
        </w:rPr>
        <w:t xml:space="preserve"> </w:t>
      </w:r>
    </w:p>
    <w:p>
      <w:pPr>
        <w:pStyle w:val="21"/>
        <w:adjustRightInd w:val="0"/>
        <w:snapToGrid w:val="0"/>
        <w:spacing w:line="360" w:lineRule="auto"/>
        <w:ind w:left="23" w:leftChars="11" w:firstLine="420" w:firstLineChars="200"/>
        <w:jc w:val="left"/>
        <w:rPr>
          <w:rFonts w:hint="eastAsia" w:hAnsi="宋体"/>
          <w:color w:val="000000"/>
          <w:u w:val="single"/>
        </w:rPr>
      </w:pPr>
      <w:r>
        <w:rPr>
          <w:rFonts w:hint="eastAsia" w:hAnsi="宋体"/>
          <w:color w:val="000000"/>
        </w:rPr>
        <w:t>地</w:t>
      </w:r>
      <w:r>
        <w:rPr>
          <w:rFonts w:hAnsi="宋体"/>
          <w:color w:val="000000"/>
        </w:rPr>
        <w:t xml:space="preserve">    </w:t>
      </w:r>
      <w:r>
        <w:rPr>
          <w:rFonts w:hint="eastAsia" w:hAnsi="宋体"/>
          <w:color w:val="000000"/>
        </w:rPr>
        <w:t>址：</w:t>
      </w:r>
      <w:r>
        <w:rPr>
          <w:rFonts w:hint="eastAsia" w:hAnsi="宋体"/>
          <w:color w:val="000000"/>
          <w:u w:val="single"/>
        </w:rPr>
        <w:t>宁乡</w:t>
      </w:r>
      <w:r>
        <w:rPr>
          <w:rFonts w:hint="eastAsia" w:hAnsi="宋体"/>
          <w:color w:val="000000"/>
          <w:u w:val="single"/>
          <w:lang w:eastAsia="zh-CN"/>
        </w:rPr>
        <w:t>市</w:t>
      </w:r>
      <w:r>
        <w:rPr>
          <w:rFonts w:hint="eastAsia" w:hAnsi="宋体"/>
          <w:color w:val="000000"/>
          <w:u w:val="single"/>
        </w:rPr>
        <w:t>玉潭街道花明北路与二环路交汇处（中央领御）2栋1108号</w:t>
      </w:r>
    </w:p>
    <w:p>
      <w:pPr>
        <w:pStyle w:val="21"/>
        <w:adjustRightInd w:val="0"/>
        <w:snapToGrid w:val="0"/>
        <w:spacing w:line="360" w:lineRule="auto"/>
        <w:ind w:left="23" w:leftChars="11" w:firstLine="420" w:firstLineChars="200"/>
        <w:jc w:val="left"/>
        <w:rPr>
          <w:rFonts w:hint="eastAsia" w:hAnsi="宋体"/>
          <w:color w:val="000000"/>
          <w:u w:val="single"/>
        </w:rPr>
      </w:pPr>
      <w:r>
        <w:rPr>
          <w:rFonts w:hint="eastAsia" w:hAnsi="宋体"/>
          <w:color w:val="000000"/>
        </w:rPr>
        <w:t>保证金汇至：</w:t>
      </w:r>
      <w:r>
        <w:rPr>
          <w:rFonts w:hint="eastAsia" w:hAnsi="宋体"/>
          <w:color w:val="000000"/>
          <w:u w:val="single"/>
        </w:rPr>
        <w:t>湖南华冠工程项目管理有限公司政府采购保证金专户</w:t>
      </w:r>
      <w:r>
        <w:rPr>
          <w:rFonts w:hint="eastAsia" w:hAnsi="宋体"/>
          <w:color w:val="000000"/>
        </w:rPr>
        <w:t xml:space="preserve"> </w:t>
      </w:r>
    </w:p>
    <w:p>
      <w:pPr>
        <w:pStyle w:val="21"/>
        <w:adjustRightInd w:val="0"/>
        <w:snapToGrid w:val="0"/>
        <w:spacing w:line="360" w:lineRule="auto"/>
        <w:ind w:left="23" w:leftChars="11" w:firstLine="420" w:firstLineChars="200"/>
        <w:jc w:val="left"/>
        <w:rPr>
          <w:rFonts w:hint="eastAsia" w:hAnsi="宋体"/>
          <w:color w:val="000000"/>
        </w:rPr>
      </w:pPr>
      <w:r>
        <w:rPr>
          <w:rFonts w:hint="eastAsia" w:hAnsi="宋体"/>
          <w:color w:val="000000"/>
        </w:rPr>
        <w:t>开 户 行：</w:t>
      </w:r>
      <w:r>
        <w:rPr>
          <w:rFonts w:hint="eastAsia" w:hAnsi="宋体"/>
          <w:color w:val="000000"/>
          <w:u w:val="single"/>
        </w:rPr>
        <w:t>宁乡沪农商村镇银行股份有限公司</w:t>
      </w:r>
    </w:p>
    <w:p>
      <w:pPr>
        <w:pStyle w:val="21"/>
        <w:adjustRightInd w:val="0"/>
        <w:snapToGrid w:val="0"/>
        <w:spacing w:line="360" w:lineRule="auto"/>
        <w:ind w:left="23" w:leftChars="11" w:firstLine="420" w:firstLineChars="200"/>
        <w:jc w:val="left"/>
        <w:rPr>
          <w:rFonts w:hint="eastAsia" w:hAnsi="宋体"/>
          <w:color w:val="000000"/>
        </w:rPr>
      </w:pPr>
      <w:r>
        <w:rPr>
          <w:rFonts w:hint="eastAsia" w:hAnsi="宋体"/>
          <w:color w:val="000000"/>
        </w:rPr>
        <w:t>银行帐号：</w:t>
      </w:r>
      <w:r>
        <w:rPr>
          <w:rFonts w:hAnsi="宋体"/>
          <w:color w:val="000000"/>
          <w:u w:val="single"/>
        </w:rPr>
        <w:t>7310214000000002404</w:t>
      </w:r>
    </w:p>
    <w:p>
      <w:pPr>
        <w:pStyle w:val="21"/>
        <w:adjustRightInd w:val="0"/>
        <w:snapToGrid w:val="0"/>
        <w:spacing w:line="360" w:lineRule="auto"/>
        <w:ind w:left="23" w:leftChars="11" w:firstLine="420" w:firstLineChars="200"/>
        <w:jc w:val="left"/>
        <w:rPr>
          <w:rFonts w:hint="eastAsia" w:hAnsi="宋体"/>
          <w:color w:val="000000"/>
          <w:u w:val="single"/>
        </w:rPr>
      </w:pPr>
      <w:r>
        <w:rPr>
          <w:rFonts w:hint="eastAsia" w:hAnsi="宋体"/>
          <w:color w:val="000000"/>
        </w:rPr>
        <w:t>购谈判文件款、采购代理服务费汇至：</w:t>
      </w:r>
      <w:r>
        <w:rPr>
          <w:rFonts w:hint="eastAsia" w:hAnsi="宋体"/>
          <w:color w:val="000000"/>
          <w:u w:val="single"/>
        </w:rPr>
        <w:t>湖南华冠工程项目管理有限公司</w:t>
      </w:r>
    </w:p>
    <w:p>
      <w:pPr>
        <w:pStyle w:val="21"/>
        <w:adjustRightInd w:val="0"/>
        <w:snapToGrid w:val="0"/>
        <w:spacing w:line="360" w:lineRule="auto"/>
        <w:ind w:left="23" w:leftChars="11" w:firstLine="420" w:firstLineChars="200"/>
        <w:jc w:val="left"/>
        <w:rPr>
          <w:rFonts w:hint="eastAsia" w:hAnsi="宋体"/>
          <w:color w:val="000000"/>
        </w:rPr>
      </w:pPr>
      <w:r>
        <w:rPr>
          <w:rFonts w:hint="eastAsia" w:hAnsi="宋体"/>
          <w:color w:val="000000"/>
        </w:rPr>
        <w:t>开 户 行：</w:t>
      </w:r>
      <w:r>
        <w:rPr>
          <w:rFonts w:hint="eastAsia" w:hAnsi="宋体"/>
          <w:color w:val="000000"/>
          <w:u w:val="single"/>
        </w:rPr>
        <w:t>湖南宁乡农村商业银行股份有限公司</w:t>
      </w:r>
      <w:r>
        <w:rPr>
          <w:rFonts w:hint="eastAsia" w:hAnsi="宋体"/>
          <w:color w:val="000000"/>
        </w:rPr>
        <w:t xml:space="preserve"> </w:t>
      </w:r>
    </w:p>
    <w:p>
      <w:pPr>
        <w:pStyle w:val="21"/>
        <w:adjustRightInd w:val="0"/>
        <w:snapToGrid w:val="0"/>
        <w:spacing w:line="360" w:lineRule="auto"/>
        <w:ind w:left="23" w:leftChars="11" w:firstLine="420" w:firstLineChars="200"/>
        <w:jc w:val="left"/>
        <w:rPr>
          <w:color w:val="000000"/>
        </w:rPr>
      </w:pPr>
      <w:r>
        <w:rPr>
          <w:rFonts w:hint="eastAsia"/>
          <w:color w:val="000000"/>
        </w:rPr>
        <w:t>银行帐号：</w:t>
      </w:r>
      <w:r>
        <w:rPr>
          <w:color w:val="000000"/>
        </w:rPr>
        <w:t>80081040029037862012</w:t>
      </w:r>
    </w:p>
    <w:p>
      <w:pPr>
        <w:pStyle w:val="21"/>
        <w:adjustRightInd w:val="0"/>
        <w:snapToGrid w:val="0"/>
        <w:spacing w:line="360" w:lineRule="auto"/>
        <w:ind w:left="23" w:leftChars="11" w:firstLine="420" w:firstLineChars="200"/>
        <w:jc w:val="left"/>
        <w:rPr>
          <w:rFonts w:hint="eastAsia"/>
          <w:color w:val="000000"/>
        </w:rPr>
      </w:pPr>
    </w:p>
    <w:p>
      <w:pPr>
        <w:wordWrap w:val="0"/>
        <w:adjustRightInd w:val="0"/>
        <w:snapToGrid w:val="0"/>
        <w:spacing w:line="360" w:lineRule="auto"/>
        <w:ind w:right="315"/>
        <w:jc w:val="right"/>
        <w:rPr>
          <w:rFonts w:hint="eastAsia" w:ascii="宋体" w:hAnsi="宋体"/>
          <w:b/>
          <w:sz w:val="30"/>
          <w:szCs w:val="30"/>
        </w:rPr>
      </w:pPr>
      <w:bookmarkStart w:id="3" w:name="_Toc237752590"/>
      <w:bookmarkStart w:id="4" w:name="_Toc259389185"/>
      <w:r>
        <w:rPr>
          <w:rFonts w:hint="eastAsia" w:ascii="宋体" w:hAnsi="宋体"/>
          <w:szCs w:val="21"/>
          <w:lang w:eastAsia="zh-CN"/>
        </w:rPr>
        <w:t>二○一九年七月四日</w:t>
      </w:r>
    </w:p>
    <w:p>
      <w:pPr>
        <w:adjustRightInd w:val="0"/>
        <w:snapToGrid w:val="0"/>
        <w:spacing w:line="360" w:lineRule="auto"/>
        <w:jc w:val="center"/>
        <w:outlineLvl w:val="0"/>
        <w:rPr>
          <w:rFonts w:hint="eastAsia" w:ascii="宋体" w:hAnsi="宋体"/>
          <w:b/>
          <w:color w:val="000000"/>
          <w:sz w:val="30"/>
          <w:szCs w:val="30"/>
        </w:rPr>
      </w:pPr>
      <w:r>
        <w:rPr>
          <w:rFonts w:hint="eastAsia" w:ascii="宋体" w:hAnsi="宋体"/>
          <w:b/>
          <w:color w:val="000000"/>
          <w:sz w:val="30"/>
          <w:szCs w:val="30"/>
        </w:rPr>
        <w:br w:type="page"/>
      </w:r>
      <w:bookmarkStart w:id="5" w:name="_Toc32367"/>
      <w:r>
        <w:rPr>
          <w:rFonts w:hint="eastAsia" w:ascii="宋体" w:hAnsi="宋体"/>
          <w:b/>
          <w:color w:val="000000"/>
          <w:sz w:val="30"/>
          <w:szCs w:val="30"/>
        </w:rPr>
        <w:t>第二章 谈判须知</w:t>
      </w:r>
      <w:bookmarkEnd w:id="5"/>
    </w:p>
    <w:p>
      <w:pPr>
        <w:pStyle w:val="21"/>
        <w:jc w:val="center"/>
        <w:rPr>
          <w:rFonts w:hint="eastAsia" w:hAnsi="宋体"/>
          <w:b/>
          <w:color w:val="000000"/>
          <w:sz w:val="24"/>
          <w:szCs w:val="24"/>
        </w:rPr>
      </w:pPr>
    </w:p>
    <w:p>
      <w:pPr>
        <w:pStyle w:val="4"/>
        <w:jc w:val="center"/>
        <w:rPr>
          <w:rFonts w:hint="eastAsia" w:ascii="宋体" w:hAnsi="宋体" w:eastAsia="宋体"/>
          <w:color w:val="000000"/>
          <w:sz w:val="24"/>
          <w:szCs w:val="24"/>
        </w:rPr>
      </w:pPr>
      <w:bookmarkStart w:id="6" w:name="_Toc11433"/>
      <w:r>
        <w:rPr>
          <w:rFonts w:hint="eastAsia" w:ascii="宋体" w:hAnsi="宋体" w:eastAsia="宋体"/>
          <w:color w:val="000000"/>
          <w:sz w:val="24"/>
          <w:szCs w:val="24"/>
        </w:rPr>
        <w:t>谈判须知前附表</w:t>
      </w:r>
      <w:bookmarkEnd w:id="6"/>
    </w:p>
    <w:tbl>
      <w:tblPr>
        <w:tblStyle w:val="39"/>
        <w:tblW w:w="884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622"/>
        <w:gridCol w:w="60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blHeader/>
        </w:trPr>
        <w:tc>
          <w:tcPr>
            <w:tcW w:w="1134" w:type="dxa"/>
            <w:noWrap w:val="0"/>
            <w:vAlign w:val="center"/>
          </w:tcPr>
          <w:p>
            <w:pPr>
              <w:adjustRightInd w:val="0"/>
              <w:snapToGrid w:val="0"/>
              <w:spacing w:line="360" w:lineRule="exact"/>
              <w:jc w:val="center"/>
              <w:rPr>
                <w:rFonts w:hint="eastAsia" w:ascii="宋体" w:hAnsi="宋体"/>
                <w:b/>
                <w:szCs w:val="21"/>
              </w:rPr>
            </w:pPr>
            <w:r>
              <w:rPr>
                <w:rFonts w:hint="eastAsia" w:ascii="宋体" w:hAnsi="宋体"/>
                <w:b/>
                <w:szCs w:val="21"/>
              </w:rPr>
              <w:t>条款号</w:t>
            </w:r>
          </w:p>
        </w:tc>
        <w:tc>
          <w:tcPr>
            <w:tcW w:w="1622" w:type="dxa"/>
            <w:noWrap w:val="0"/>
            <w:vAlign w:val="center"/>
          </w:tcPr>
          <w:p>
            <w:pPr>
              <w:adjustRightInd w:val="0"/>
              <w:snapToGrid w:val="0"/>
              <w:spacing w:line="360" w:lineRule="exact"/>
              <w:jc w:val="center"/>
              <w:rPr>
                <w:rFonts w:hint="eastAsia" w:ascii="宋体" w:hAnsi="宋体"/>
                <w:b/>
                <w:szCs w:val="21"/>
              </w:rPr>
            </w:pPr>
            <w:r>
              <w:rPr>
                <w:rFonts w:hint="eastAsia" w:ascii="宋体" w:hAnsi="宋体"/>
                <w:b/>
                <w:szCs w:val="21"/>
              </w:rPr>
              <w:t>条款名称</w:t>
            </w:r>
          </w:p>
        </w:tc>
        <w:tc>
          <w:tcPr>
            <w:tcW w:w="6085" w:type="dxa"/>
            <w:noWrap w:val="0"/>
            <w:vAlign w:val="center"/>
          </w:tcPr>
          <w:p>
            <w:pPr>
              <w:adjustRightInd w:val="0"/>
              <w:snapToGrid w:val="0"/>
              <w:spacing w:line="360" w:lineRule="exact"/>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841" w:type="dxa"/>
            <w:gridSpan w:val="3"/>
            <w:noWrap w:val="0"/>
            <w:vAlign w:val="center"/>
          </w:tcPr>
          <w:p>
            <w:pPr>
              <w:adjustRightInd w:val="0"/>
              <w:snapToGrid w:val="0"/>
              <w:spacing w:line="360" w:lineRule="exact"/>
              <w:rPr>
                <w:rFonts w:hint="eastAsia"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采购项目</w:t>
            </w:r>
          </w:p>
        </w:tc>
        <w:tc>
          <w:tcPr>
            <w:tcW w:w="6085" w:type="dxa"/>
            <w:noWrap w:val="0"/>
            <w:vAlign w:val="center"/>
          </w:tcPr>
          <w:p>
            <w:pPr>
              <w:adjustRightInd w:val="0"/>
              <w:snapToGrid w:val="0"/>
              <w:spacing w:line="360" w:lineRule="exact"/>
              <w:rPr>
                <w:rFonts w:hint="eastAsia" w:ascii="宋体" w:hAnsi="宋体" w:eastAsia="宋体"/>
                <w:szCs w:val="21"/>
                <w:lang w:eastAsia="zh-CN"/>
              </w:rPr>
            </w:pPr>
            <w:r>
              <w:rPr>
                <w:rFonts w:hint="eastAsia" w:ascii="宋体" w:hAnsi="宋体"/>
                <w:szCs w:val="21"/>
                <w:lang w:eastAsia="zh-CN"/>
              </w:rPr>
              <w:t>宁乡市总工会暑送清凉物资采购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第二章第2.1款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采购人</w:t>
            </w:r>
          </w:p>
        </w:tc>
        <w:tc>
          <w:tcPr>
            <w:tcW w:w="6085" w:type="dxa"/>
            <w:noWrap w:val="0"/>
            <w:vAlign w:val="center"/>
          </w:tcPr>
          <w:p>
            <w:pPr>
              <w:adjustRightInd w:val="0"/>
              <w:snapToGrid w:val="0"/>
              <w:spacing w:line="360" w:lineRule="exact"/>
              <w:rPr>
                <w:rFonts w:hint="eastAsia" w:ascii="宋体" w:hAnsi="宋体"/>
                <w:szCs w:val="21"/>
                <w:u w:val="single"/>
              </w:rPr>
            </w:pPr>
            <w:r>
              <w:rPr>
                <w:rFonts w:hint="eastAsia" w:ascii="宋体" w:hAnsi="宋体"/>
                <w:szCs w:val="21"/>
              </w:rPr>
              <w:t>名称：</w:t>
            </w:r>
            <w:r>
              <w:rPr>
                <w:rFonts w:hint="eastAsia" w:ascii="宋体" w:hAnsi="宋体"/>
                <w:szCs w:val="21"/>
                <w:u w:val="single"/>
                <w:lang w:eastAsia="zh-CN"/>
              </w:rPr>
              <w:t>宁乡市总工会</w:t>
            </w:r>
          </w:p>
          <w:p>
            <w:pPr>
              <w:adjustRightInd w:val="0"/>
              <w:snapToGrid w:val="0"/>
              <w:spacing w:line="360" w:lineRule="exact"/>
              <w:rPr>
                <w:rFonts w:hint="eastAsia" w:ascii="宋体" w:hAnsi="宋体"/>
                <w:szCs w:val="21"/>
                <w:u w:val="single"/>
              </w:rPr>
            </w:pPr>
            <w:r>
              <w:rPr>
                <w:rFonts w:hint="eastAsia" w:ascii="宋体" w:hAnsi="宋体"/>
                <w:szCs w:val="21"/>
              </w:rPr>
              <w:t>地址：</w:t>
            </w:r>
            <w:r>
              <w:rPr>
                <w:rFonts w:hint="eastAsia" w:ascii="宋体" w:hAnsi="宋体"/>
                <w:szCs w:val="21"/>
                <w:u w:val="single"/>
                <w:lang w:eastAsia="zh-CN"/>
              </w:rPr>
              <w:t>宁乡市行政中心第一办公区东裙楼</w:t>
            </w:r>
          </w:p>
          <w:p>
            <w:pPr>
              <w:adjustRightInd w:val="0"/>
              <w:snapToGrid w:val="0"/>
              <w:spacing w:line="360" w:lineRule="exact"/>
              <w:rPr>
                <w:rFonts w:hint="eastAsia" w:ascii="宋体" w:hAnsi="宋体"/>
                <w:szCs w:val="21"/>
              </w:rPr>
            </w:pPr>
            <w:r>
              <w:rPr>
                <w:rFonts w:hint="eastAsia" w:ascii="宋体" w:hAnsi="宋体"/>
                <w:szCs w:val="21"/>
              </w:rPr>
              <w:t>电话：</w:t>
            </w:r>
            <w:r>
              <w:rPr>
                <w:rFonts w:hint="eastAsia" w:ascii="宋体" w:hAnsi="宋体"/>
                <w:szCs w:val="21"/>
                <w:u w:val="single"/>
                <w:lang w:eastAsia="zh-CN"/>
              </w:rPr>
              <w:t>0731-87858366</w:t>
            </w:r>
          </w:p>
          <w:p>
            <w:pPr>
              <w:adjustRightInd w:val="0"/>
              <w:snapToGrid w:val="0"/>
              <w:spacing w:line="360" w:lineRule="exact"/>
              <w:rPr>
                <w:rFonts w:hint="eastAsia" w:ascii="宋体" w:hAnsi="宋体"/>
                <w:szCs w:val="21"/>
                <w:u w:val="single"/>
              </w:rPr>
            </w:pPr>
            <w:r>
              <w:rPr>
                <w:rFonts w:hint="eastAsia" w:ascii="宋体" w:hAnsi="宋体"/>
                <w:szCs w:val="21"/>
              </w:rPr>
              <w:t>联系人：</w:t>
            </w:r>
            <w:r>
              <w:rPr>
                <w:rFonts w:hint="eastAsia" w:ascii="宋体" w:hAnsi="宋体"/>
                <w:szCs w:val="21"/>
                <w:u w:val="single"/>
                <w:lang w:eastAsia="zh-CN"/>
              </w:rPr>
              <w:t>邹利红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第二章第2.2款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采购代理机构</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名称：</w:t>
            </w:r>
            <w:r>
              <w:rPr>
                <w:rFonts w:hint="eastAsia" w:ascii="宋体" w:hAnsi="宋体"/>
                <w:szCs w:val="21"/>
                <w:u w:val="single"/>
              </w:rPr>
              <w:t>湖南华冠工程项目管理有限公司</w:t>
            </w:r>
          </w:p>
          <w:p>
            <w:pPr>
              <w:adjustRightInd w:val="0"/>
              <w:snapToGrid w:val="0"/>
              <w:spacing w:line="360" w:lineRule="exact"/>
              <w:rPr>
                <w:rFonts w:hint="eastAsia" w:ascii="宋体" w:hAnsi="宋体"/>
                <w:szCs w:val="21"/>
              </w:rPr>
            </w:pPr>
            <w:r>
              <w:rPr>
                <w:rFonts w:hint="eastAsia" w:ascii="宋体" w:hAnsi="宋体"/>
                <w:szCs w:val="21"/>
              </w:rPr>
              <w:t>地址：</w:t>
            </w:r>
            <w:r>
              <w:rPr>
                <w:rFonts w:hint="eastAsia" w:ascii="宋体" w:hAnsi="宋体"/>
                <w:szCs w:val="21"/>
                <w:u w:val="single"/>
                <w:lang w:eastAsia="zh-CN"/>
              </w:rPr>
              <w:t>宁乡市</w:t>
            </w:r>
            <w:r>
              <w:rPr>
                <w:rFonts w:hint="eastAsia" w:ascii="宋体" w:hAnsi="宋体"/>
                <w:szCs w:val="21"/>
                <w:u w:val="single"/>
              </w:rPr>
              <w:t>玉潭街道花明北路与二环路交汇处（中央领御）2栋1108号</w:t>
            </w:r>
          </w:p>
          <w:p>
            <w:pPr>
              <w:adjustRightInd w:val="0"/>
              <w:snapToGrid w:val="0"/>
              <w:spacing w:line="360" w:lineRule="exact"/>
              <w:rPr>
                <w:rFonts w:hint="eastAsia" w:ascii="宋体" w:hAnsi="宋体"/>
                <w:szCs w:val="21"/>
              </w:rPr>
            </w:pPr>
            <w:r>
              <w:rPr>
                <w:rFonts w:hint="eastAsia" w:ascii="宋体" w:hAnsi="宋体"/>
                <w:szCs w:val="21"/>
              </w:rPr>
              <w:t>电话：</w:t>
            </w:r>
            <w:r>
              <w:rPr>
                <w:rFonts w:ascii="宋体" w:hAnsi="宋体"/>
                <w:szCs w:val="21"/>
                <w:u w:val="single"/>
              </w:rPr>
              <w:t>0731-87887809</w:t>
            </w:r>
            <w:r>
              <w:rPr>
                <w:rFonts w:hint="eastAsia" w:ascii="宋体" w:hAnsi="宋体"/>
                <w:szCs w:val="21"/>
              </w:rPr>
              <w:t xml:space="preserve"> </w:t>
            </w:r>
          </w:p>
          <w:p>
            <w:pPr>
              <w:adjustRightInd w:val="0"/>
              <w:snapToGrid w:val="0"/>
              <w:spacing w:line="360" w:lineRule="exact"/>
              <w:rPr>
                <w:rFonts w:hint="eastAsia" w:ascii="宋体" w:hAnsi="宋体"/>
                <w:szCs w:val="21"/>
              </w:rPr>
            </w:pPr>
            <w:r>
              <w:rPr>
                <w:rFonts w:hint="eastAsia" w:ascii="宋体" w:hAnsi="宋体"/>
                <w:szCs w:val="21"/>
              </w:rPr>
              <w:t>联系人：</w:t>
            </w:r>
            <w:r>
              <w:rPr>
                <w:rFonts w:hint="eastAsia" w:ascii="宋体" w:hAnsi="宋体"/>
                <w:szCs w:val="21"/>
                <w:u w:val="single"/>
              </w:rPr>
              <w:t>喻  滔</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vMerge w:val="restart"/>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第二章第2.3款</w:t>
            </w:r>
          </w:p>
        </w:tc>
        <w:tc>
          <w:tcPr>
            <w:tcW w:w="1622" w:type="dxa"/>
            <w:noWrap w:val="0"/>
            <w:vAlign w:val="center"/>
          </w:tcPr>
          <w:p>
            <w:pPr>
              <w:adjustRightInd w:val="0"/>
              <w:snapToGrid w:val="0"/>
              <w:spacing w:line="360" w:lineRule="exact"/>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■（1）发布邀请公告</w:t>
            </w:r>
          </w:p>
          <w:p>
            <w:pPr>
              <w:adjustRightInd w:val="0"/>
              <w:snapToGrid w:val="0"/>
              <w:spacing w:line="360" w:lineRule="exact"/>
              <w:rPr>
                <w:rFonts w:hint="eastAsia" w:ascii="宋体" w:hAnsi="宋体"/>
                <w:szCs w:val="21"/>
              </w:rPr>
            </w:pPr>
            <w:r>
              <w:rPr>
                <w:rFonts w:hint="eastAsia" w:ascii="宋体" w:hAnsi="宋体"/>
                <w:szCs w:val="21"/>
              </w:rPr>
              <w:t>□（2）采购人和评审专家分别书面推荐的方式邀请不少于3家符合相应资格条件的供应商</w:t>
            </w:r>
          </w:p>
          <w:p>
            <w:pPr>
              <w:adjustRightInd w:val="0"/>
              <w:snapToGrid w:val="0"/>
              <w:spacing w:line="360" w:lineRule="exact"/>
              <w:rPr>
                <w:rFonts w:hint="eastAsia" w:ascii="宋体" w:hAnsi="宋体"/>
                <w:szCs w:val="21"/>
              </w:rPr>
            </w:pPr>
            <w:r>
              <w:rPr>
                <w:rFonts w:hint="eastAsia" w:ascii="宋体" w:hAnsi="宋体"/>
                <w:szCs w:val="21"/>
              </w:rPr>
              <w:t>□ （3）随机从省级财政部门建立的供应商库中抽取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vMerge w:val="continue"/>
            <w:noWrap w:val="0"/>
            <w:vAlign w:val="center"/>
          </w:tcPr>
          <w:p>
            <w:pPr>
              <w:adjustRightInd w:val="0"/>
              <w:snapToGrid w:val="0"/>
              <w:spacing w:line="360" w:lineRule="exact"/>
              <w:jc w:val="center"/>
              <w:rPr>
                <w:rFonts w:hint="eastAsia" w:ascii="宋体" w:hAnsi="宋体"/>
                <w:szCs w:val="21"/>
              </w:rPr>
            </w:pP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购买谈判文件时应提供的资料</w:t>
            </w:r>
          </w:p>
        </w:tc>
        <w:tc>
          <w:tcPr>
            <w:tcW w:w="6085" w:type="dxa"/>
            <w:noWrap w:val="0"/>
            <w:vAlign w:val="center"/>
          </w:tcPr>
          <w:p>
            <w:pPr>
              <w:adjustRightInd w:val="0"/>
              <w:snapToGrid w:val="0"/>
              <w:spacing w:line="360" w:lineRule="exact"/>
              <w:jc w:val="left"/>
              <w:rPr>
                <w:rFonts w:hint="eastAsia" w:ascii="宋体" w:hAnsi="宋体"/>
                <w:szCs w:val="21"/>
              </w:rPr>
            </w:pPr>
            <w:r>
              <w:rPr>
                <w:rFonts w:hint="eastAsia" w:ascii="宋体" w:hAnsi="宋体"/>
                <w:szCs w:val="21"/>
              </w:rPr>
              <w:t>(1) 谈判通知；</w:t>
            </w:r>
          </w:p>
          <w:p>
            <w:pPr>
              <w:adjustRightInd w:val="0"/>
              <w:snapToGrid w:val="0"/>
              <w:spacing w:line="360" w:lineRule="exact"/>
              <w:jc w:val="left"/>
              <w:rPr>
                <w:rFonts w:hint="eastAsia" w:ascii="宋体" w:hAnsi="宋体"/>
                <w:szCs w:val="21"/>
              </w:rPr>
            </w:pPr>
            <w:r>
              <w:rPr>
                <w:rFonts w:hint="eastAsia" w:ascii="宋体" w:hAnsi="宋体"/>
                <w:szCs w:val="21"/>
              </w:rPr>
              <w:t>(2) 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第二章第3.1款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6085" w:type="dxa"/>
            <w:noWrap w:val="0"/>
            <w:vAlign w:val="center"/>
          </w:tcPr>
          <w:p>
            <w:pPr>
              <w:adjustRightInd w:val="0"/>
              <w:snapToGrid w:val="0"/>
              <w:spacing w:line="360" w:lineRule="exact"/>
              <w:jc w:val="left"/>
              <w:rPr>
                <w:rFonts w:hint="eastAsia" w:ascii="宋体" w:hAnsi="宋体"/>
                <w:szCs w:val="21"/>
              </w:rPr>
            </w:pPr>
            <w:r>
              <w:rPr>
                <w:rFonts w:hint="eastAsia" w:ascii="宋体" w:hAnsi="宋体"/>
                <w:szCs w:val="21"/>
              </w:rPr>
              <w:t>（1）基本资格条件：</w:t>
            </w:r>
          </w:p>
          <w:p>
            <w:pPr>
              <w:adjustRightInd w:val="0"/>
              <w:snapToGrid w:val="0"/>
              <w:spacing w:line="360" w:lineRule="exact"/>
              <w:jc w:val="left"/>
              <w:rPr>
                <w:rFonts w:ascii="宋体" w:hAnsi="宋体"/>
                <w:szCs w:val="21"/>
              </w:rPr>
            </w:pPr>
            <w:r>
              <w:rPr>
                <w:rFonts w:hint="eastAsia" w:ascii="宋体" w:hAnsi="宋体"/>
                <w:szCs w:val="21"/>
              </w:rPr>
              <w:t xml:space="preserve">符合《中华人民共和国政府采购法》第二十二条规定的供应商条件 </w:t>
            </w:r>
          </w:p>
          <w:p>
            <w:pPr>
              <w:adjustRightInd w:val="0"/>
              <w:snapToGrid w:val="0"/>
              <w:spacing w:line="360" w:lineRule="auto"/>
              <w:rPr>
                <w:rFonts w:hint="eastAsia" w:ascii="宋体" w:hAnsi="宋体"/>
                <w:szCs w:val="21"/>
                <w:u w:val="single"/>
              </w:rPr>
            </w:pPr>
            <w:r>
              <w:rPr>
                <w:rFonts w:hint="eastAsia" w:ascii="宋体" w:hAnsi="宋体"/>
                <w:szCs w:val="21"/>
              </w:rPr>
              <w:t>（2）特定资格条件：</w:t>
            </w:r>
            <w:r>
              <w:rPr>
                <w:rFonts w:hint="eastAsia" w:ascii="宋体" w:hAnsi="宋体" w:cs="宋体"/>
                <w:color w:val="000000"/>
                <w:szCs w:val="21"/>
                <w:u w:val="single"/>
              </w:rPr>
              <w:t>同时具有政府行政主管部门颁发的有效的《药品经营许可证》、《药品经营质量管理规范认证证书》、《食品经营许可证》</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第二章第6.1款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联合体形式</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 不接受</w:t>
            </w:r>
          </w:p>
          <w:p>
            <w:pPr>
              <w:adjustRightInd w:val="0"/>
              <w:snapToGrid w:val="0"/>
              <w:spacing w:line="360" w:lineRule="exact"/>
              <w:rPr>
                <w:rFonts w:hint="eastAsia" w:ascii="宋体" w:hAnsi="宋体"/>
                <w:szCs w:val="21"/>
              </w:rPr>
            </w:pPr>
            <w:r>
              <w:rPr>
                <w:rFonts w:hint="eastAsia" w:ascii="宋体" w:hAnsi="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第二章第6.2（3）款</w:t>
            </w:r>
          </w:p>
        </w:tc>
        <w:tc>
          <w:tcPr>
            <w:tcW w:w="1622" w:type="dxa"/>
            <w:noWrap w:val="0"/>
            <w:vAlign w:val="center"/>
          </w:tcPr>
          <w:p>
            <w:pPr>
              <w:spacing w:line="360" w:lineRule="exact"/>
              <w:rPr>
                <w:rFonts w:hint="eastAsia" w:ascii="宋体" w:hAnsi="宋体"/>
                <w:szCs w:val="21"/>
              </w:rPr>
            </w:pPr>
            <w:r>
              <w:rPr>
                <w:rFonts w:hint="eastAsia" w:ascii="宋体" w:hAnsi="宋体"/>
                <w:szCs w:val="21"/>
              </w:rPr>
              <w:t>对联合体各方的要求</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第二章第7.1款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现场勘察</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自行踏勘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tcBorders>
              <w:bottom w:val="single" w:color="auto" w:sz="4" w:space="0"/>
            </w:tcBorders>
            <w:noWrap w:val="0"/>
            <w:vAlign w:val="center"/>
          </w:tcPr>
          <w:p>
            <w:pPr>
              <w:spacing w:line="360" w:lineRule="exact"/>
              <w:rPr>
                <w:rFonts w:hint="eastAsia" w:ascii="宋体" w:hAnsi="宋体"/>
                <w:szCs w:val="21"/>
              </w:rPr>
            </w:pPr>
            <w:r>
              <w:rPr>
                <w:rFonts w:hint="eastAsia" w:ascii="宋体" w:hAnsi="宋体"/>
                <w:szCs w:val="21"/>
              </w:rPr>
              <w:t>第二章第8.1款</w:t>
            </w:r>
          </w:p>
        </w:tc>
        <w:tc>
          <w:tcPr>
            <w:tcW w:w="1622" w:type="dxa"/>
            <w:noWrap w:val="0"/>
            <w:vAlign w:val="center"/>
          </w:tcPr>
          <w:p>
            <w:pPr>
              <w:spacing w:line="360" w:lineRule="exact"/>
              <w:rPr>
                <w:rFonts w:hint="eastAsia" w:ascii="宋体" w:hAnsi="宋体"/>
                <w:szCs w:val="21"/>
              </w:rPr>
            </w:pPr>
            <w:r>
              <w:rPr>
                <w:rFonts w:hint="eastAsia" w:ascii="宋体" w:hAnsi="宋体"/>
                <w:szCs w:val="21"/>
              </w:rPr>
              <w:t>采购进口产品</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 本项目</w:t>
            </w:r>
            <w:r>
              <w:rPr>
                <w:rFonts w:hint="eastAsia" w:ascii="宋体" w:hAnsi="宋体" w:cs="宋体"/>
                <w:kern w:val="0"/>
                <w:szCs w:val="21"/>
              </w:rPr>
              <w:t>拒绝进口产品</w:t>
            </w:r>
          </w:p>
          <w:p>
            <w:pPr>
              <w:spacing w:line="360" w:lineRule="exact"/>
              <w:rPr>
                <w:rFonts w:hint="eastAsia" w:ascii="宋体" w:hAnsi="宋体" w:cs="宋体"/>
                <w:kern w:val="0"/>
                <w:szCs w:val="21"/>
              </w:rPr>
            </w:pPr>
            <w:r>
              <w:rPr>
                <w:rFonts w:hint="eastAsia" w:ascii="宋体" w:hAnsi="宋体"/>
                <w:szCs w:val="21"/>
              </w:rPr>
              <w:t>□ 本项目的</w:t>
            </w:r>
            <w:r>
              <w:rPr>
                <w:rFonts w:hint="eastAsia" w:ascii="宋体" w:hAnsi="宋体" w:cs="宋体"/>
                <w:kern w:val="0"/>
                <w:szCs w:val="21"/>
              </w:rPr>
              <w:t>产品</w:t>
            </w:r>
            <w:r>
              <w:rPr>
                <w:rFonts w:hint="eastAsia" w:ascii="宋体" w:hAnsi="宋体"/>
                <w:szCs w:val="21"/>
              </w:rPr>
              <w:t>已经</w:t>
            </w:r>
            <w:r>
              <w:rPr>
                <w:rFonts w:hint="eastAsia" w:ascii="宋体" w:hAnsi="宋体" w:cs="宋体"/>
                <w:kern w:val="0"/>
                <w:szCs w:val="21"/>
              </w:rPr>
              <w:t>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tcBorders>
              <w:top w:val="single" w:color="auto" w:sz="4" w:space="0"/>
              <w:bottom w:val="single" w:color="auto" w:sz="4" w:space="0"/>
            </w:tcBorders>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第二章第9.1款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政府采购强制采购：</w:t>
            </w:r>
          </w:p>
          <w:p>
            <w:pPr>
              <w:adjustRightInd w:val="0"/>
              <w:snapToGrid w:val="0"/>
              <w:spacing w:line="360" w:lineRule="exact"/>
              <w:rPr>
                <w:rFonts w:hint="eastAsia" w:ascii="宋体" w:hAnsi="宋体"/>
                <w:szCs w:val="21"/>
              </w:rPr>
            </w:pPr>
            <w:r>
              <w:rPr>
                <w:rFonts w:hint="eastAsia" w:ascii="宋体" w:hAnsi="宋体"/>
                <w:szCs w:val="21"/>
              </w:rPr>
              <w:t>(1)标记★符号的节能产品；</w:t>
            </w:r>
          </w:p>
          <w:p>
            <w:pPr>
              <w:adjustRightInd w:val="0"/>
              <w:snapToGrid w:val="0"/>
              <w:spacing w:line="360" w:lineRule="exact"/>
              <w:rPr>
                <w:rFonts w:hint="eastAsia" w:ascii="宋体" w:hAnsi="宋体"/>
                <w:szCs w:val="21"/>
              </w:rPr>
            </w:pPr>
            <w:r>
              <w:rPr>
                <w:rFonts w:hint="eastAsia" w:ascii="宋体" w:hAnsi="宋体"/>
                <w:szCs w:val="21"/>
              </w:rPr>
              <w:t>(2)其他。</w:t>
            </w:r>
          </w:p>
        </w:tc>
        <w:tc>
          <w:tcPr>
            <w:tcW w:w="6085" w:type="dxa"/>
            <w:noWrap w:val="0"/>
            <w:vAlign w:val="center"/>
          </w:tcPr>
          <w:p>
            <w:pPr>
              <w:spacing w:line="360" w:lineRule="exact"/>
              <w:rPr>
                <w:rFonts w:hint="eastAsia" w:ascii="宋体" w:hAnsi="宋体"/>
                <w:szCs w:val="21"/>
              </w:rPr>
            </w:pPr>
            <w:r>
              <w:rPr>
                <w:rFonts w:hint="eastAsia" w:ascii="宋体" w:hAnsi="宋体"/>
                <w:szCs w:val="21"/>
              </w:rPr>
              <w:t>■ 否</w:t>
            </w:r>
          </w:p>
          <w:p>
            <w:pPr>
              <w:adjustRightInd w:val="0"/>
              <w:snapToGrid w:val="0"/>
              <w:spacing w:line="360" w:lineRule="exact"/>
              <w:rPr>
                <w:rFonts w:hint="eastAsia" w:ascii="宋体" w:hAnsi="宋体"/>
                <w:szCs w:val="21"/>
              </w:rPr>
            </w:pPr>
            <w:r>
              <w:rPr>
                <w:rFonts w:hint="eastAsia" w:ascii="宋体" w:hAnsi="宋体"/>
                <w:szCs w:val="21"/>
              </w:rPr>
              <w:t>□ 是，采购《节能产品政府采购清单》(第</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tcBorders>
              <w:top w:val="single" w:color="auto" w:sz="4" w:space="0"/>
            </w:tcBorders>
            <w:noWrap w:val="0"/>
            <w:vAlign w:val="center"/>
          </w:tcPr>
          <w:p>
            <w:pPr>
              <w:spacing w:line="360" w:lineRule="exact"/>
              <w:rPr>
                <w:rFonts w:hint="eastAsia" w:ascii="宋体" w:hAnsi="宋体"/>
                <w:szCs w:val="21"/>
              </w:rPr>
            </w:pPr>
            <w:r>
              <w:rPr>
                <w:rFonts w:hint="eastAsia" w:ascii="宋体" w:hAnsi="宋体"/>
                <w:szCs w:val="21"/>
              </w:rPr>
              <w:t>第二章第9.2款</w:t>
            </w:r>
          </w:p>
        </w:tc>
        <w:tc>
          <w:tcPr>
            <w:tcW w:w="1622" w:type="dxa"/>
            <w:noWrap w:val="0"/>
            <w:vAlign w:val="center"/>
          </w:tcPr>
          <w:p>
            <w:pPr>
              <w:spacing w:line="360" w:lineRule="exact"/>
              <w:rPr>
                <w:rFonts w:hint="eastAsia" w:ascii="宋体" w:hAnsi="宋体"/>
                <w:szCs w:val="21"/>
              </w:rPr>
            </w:pPr>
            <w:r>
              <w:rPr>
                <w:rFonts w:hint="eastAsia" w:ascii="宋体" w:hAnsi="宋体"/>
                <w:szCs w:val="21"/>
              </w:rPr>
              <w:t>政府采购优先采购：</w:t>
            </w:r>
          </w:p>
          <w:p>
            <w:pPr>
              <w:adjustRightInd w:val="0"/>
              <w:snapToGrid w:val="0"/>
              <w:spacing w:line="360" w:lineRule="exact"/>
              <w:rPr>
                <w:rFonts w:hint="eastAsia" w:ascii="宋体" w:hAnsi="宋体"/>
                <w:szCs w:val="21"/>
              </w:rPr>
            </w:pPr>
            <w:r>
              <w:rPr>
                <w:rFonts w:hint="eastAsia" w:ascii="宋体" w:hAnsi="宋体"/>
                <w:szCs w:val="21"/>
              </w:rPr>
              <w:t>(1)非标记★符号的节能产品；</w:t>
            </w:r>
          </w:p>
          <w:p>
            <w:pPr>
              <w:adjustRightInd w:val="0"/>
              <w:snapToGrid w:val="0"/>
              <w:spacing w:line="360" w:lineRule="exact"/>
              <w:rPr>
                <w:rFonts w:hint="eastAsia" w:ascii="宋体" w:hAnsi="宋体"/>
                <w:szCs w:val="21"/>
              </w:rPr>
            </w:pPr>
            <w:r>
              <w:rPr>
                <w:rFonts w:hint="eastAsia" w:ascii="宋体" w:hAnsi="宋体"/>
                <w:szCs w:val="21"/>
              </w:rPr>
              <w:t>(2)环境标志产品；</w:t>
            </w:r>
          </w:p>
          <w:p>
            <w:pPr>
              <w:adjustRightInd w:val="0"/>
              <w:snapToGrid w:val="0"/>
              <w:spacing w:line="360" w:lineRule="exact"/>
              <w:rPr>
                <w:rFonts w:ascii="宋体" w:hAnsi="宋体"/>
                <w:szCs w:val="21"/>
              </w:rPr>
            </w:pPr>
            <w:r>
              <w:rPr>
                <w:rFonts w:hint="eastAsia" w:ascii="宋体" w:hAnsi="宋体"/>
                <w:szCs w:val="21"/>
              </w:rPr>
              <w:t>(3)两型产</w:t>
            </w:r>
          </w:p>
          <w:p>
            <w:pPr>
              <w:adjustRightInd w:val="0"/>
              <w:snapToGrid w:val="0"/>
              <w:spacing w:line="360" w:lineRule="exact"/>
              <w:rPr>
                <w:rFonts w:hint="eastAsia" w:ascii="宋体" w:hAnsi="宋体"/>
                <w:szCs w:val="21"/>
              </w:rPr>
            </w:pPr>
            <w:r>
              <w:rPr>
                <w:rFonts w:hint="eastAsia" w:ascii="宋体" w:hAnsi="宋体"/>
                <w:szCs w:val="21"/>
              </w:rPr>
              <w:t>品；</w:t>
            </w:r>
          </w:p>
          <w:p>
            <w:pPr>
              <w:spacing w:line="360" w:lineRule="exact"/>
              <w:rPr>
                <w:rFonts w:ascii="宋体" w:hAnsi="宋体"/>
                <w:szCs w:val="21"/>
              </w:rPr>
            </w:pPr>
            <w:r>
              <w:rPr>
                <w:rFonts w:hint="eastAsia" w:ascii="宋体" w:hAnsi="宋体"/>
                <w:szCs w:val="21"/>
              </w:rPr>
              <w:t>(4)</w:t>
            </w:r>
            <w:r>
              <w:rPr>
                <w:rFonts w:hint="eastAsia" w:ascii="宋体" w:hAnsi="宋体" w:cs="宋体"/>
                <w:bCs/>
                <w:kern w:val="0"/>
                <w:szCs w:val="21"/>
              </w:rPr>
              <w:t>支持</w:t>
            </w:r>
            <w:r>
              <w:rPr>
                <w:rFonts w:hint="eastAsia" w:ascii="宋体" w:hAnsi="宋体"/>
                <w:szCs w:val="21"/>
              </w:rPr>
              <w:t>中小企业发展；</w:t>
            </w:r>
          </w:p>
          <w:p>
            <w:pPr>
              <w:adjustRightInd w:val="0"/>
              <w:snapToGrid w:val="0"/>
              <w:spacing w:line="360" w:lineRule="exact"/>
              <w:rPr>
                <w:rFonts w:hint="eastAsia" w:ascii="宋体" w:hAnsi="宋体"/>
                <w:szCs w:val="21"/>
              </w:rPr>
            </w:pPr>
            <w:r>
              <w:rPr>
                <w:rFonts w:hint="eastAsia" w:ascii="宋体" w:hAnsi="宋体"/>
                <w:szCs w:val="21"/>
              </w:rPr>
              <w:t>(5)其他。</w:t>
            </w:r>
          </w:p>
          <w:p>
            <w:pPr>
              <w:spacing w:line="360" w:lineRule="exact"/>
              <w:rPr>
                <w:rFonts w:hint="eastAsia" w:ascii="宋体" w:hAnsi="宋体"/>
                <w:szCs w:val="21"/>
              </w:rPr>
            </w:pP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（1）采购产品为《节能产品政府采购清单》(第</w:t>
            </w:r>
            <w:r>
              <w:rPr>
                <w:rFonts w:hint="eastAsia" w:ascii="宋体" w:hAnsi="宋体"/>
                <w:szCs w:val="21"/>
                <w:u w:val="single"/>
                <w:lang w:val="en-US" w:eastAsia="zh-CN"/>
              </w:rPr>
              <w:t>24</w:t>
            </w:r>
            <w:r>
              <w:rPr>
                <w:rFonts w:hint="eastAsia" w:ascii="宋体" w:hAnsi="宋体"/>
                <w:szCs w:val="21"/>
              </w:rPr>
              <w:t>期) 内非标记★符号的节能产品的，应给予5%-10%的价格扣除，本项目具体扣除比例为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rFonts w:hint="eastAsia" w:ascii="宋体" w:hAnsi="宋体"/>
                <w:szCs w:val="21"/>
              </w:rPr>
            </w:pPr>
            <w:r>
              <w:rPr>
                <w:rFonts w:hint="eastAsia" w:ascii="宋体" w:hAnsi="宋体"/>
                <w:szCs w:val="21"/>
              </w:rPr>
              <w:t>（2） 采购产品为《环境标志产品政府采购清单》(第</w:t>
            </w:r>
            <w:r>
              <w:rPr>
                <w:rFonts w:hint="eastAsia" w:ascii="宋体" w:hAnsi="宋体"/>
                <w:szCs w:val="21"/>
                <w:u w:val="single"/>
              </w:rPr>
              <w:t>2</w:t>
            </w:r>
            <w:r>
              <w:rPr>
                <w:rFonts w:hint="eastAsia" w:ascii="宋体" w:hAnsi="宋体"/>
                <w:szCs w:val="21"/>
                <w:u w:val="single"/>
                <w:lang w:val="en-US" w:eastAsia="zh-CN"/>
              </w:rPr>
              <w:t>2</w:t>
            </w:r>
            <w:r>
              <w:rPr>
                <w:rFonts w:hint="eastAsia" w:ascii="宋体" w:hAnsi="宋体"/>
                <w:szCs w:val="21"/>
              </w:rPr>
              <w:t>期)内的：应给予5%-10%的价格扣除，本项目具体扣除比例为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rFonts w:ascii="宋体" w:hAnsi="宋体"/>
                <w:szCs w:val="21"/>
                <w:highlight w:val="yellow"/>
              </w:rPr>
            </w:pPr>
            <w:r>
              <w:rPr>
                <w:rFonts w:hint="eastAsia" w:ascii="宋体" w:hAnsi="宋体"/>
                <w:szCs w:val="21"/>
              </w:rPr>
              <w:t>（3）采购产品为《湖南省两型产品政府采购目录》或《长沙市两型产品目录》内的，应给予5%-10%的价格扣除。本项目具体扣除比例为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rFonts w:hint="eastAsia" w:ascii="宋体" w:hAnsi="宋体"/>
                <w:szCs w:val="21"/>
              </w:rPr>
            </w:pPr>
            <w:r>
              <w:rPr>
                <w:rFonts w:hint="eastAsia" w:ascii="宋体" w:hAnsi="宋体"/>
                <w:szCs w:val="21"/>
              </w:rPr>
              <w:t>(4)非专门面向中小企业采购，且符合政府采购促进中小企业发展相关规定的：</w:t>
            </w:r>
          </w:p>
          <w:p>
            <w:pPr>
              <w:adjustRightInd w:val="0"/>
              <w:snapToGrid w:val="0"/>
              <w:spacing w:line="360" w:lineRule="exact"/>
              <w:ind w:firstLine="210" w:firstLineChars="100"/>
              <w:rPr>
                <w:rFonts w:ascii="宋体" w:hAnsi="宋体"/>
                <w:szCs w:val="21"/>
                <w:highlight w:val="yellow"/>
              </w:rPr>
            </w:pPr>
            <w:r>
              <w:rPr>
                <w:rFonts w:hint="eastAsia" w:ascii="宋体" w:hAnsi="宋体"/>
                <w:szCs w:val="21"/>
              </w:rPr>
              <w:t xml:space="preserve">①给予小型和微型企业产品的价格给予6%-10%的扣除，本项目具体扣除比例为 </w:t>
            </w:r>
            <w:r>
              <w:rPr>
                <w:rFonts w:hint="eastAsia" w:ascii="宋体" w:hAnsi="宋体"/>
                <w:szCs w:val="21"/>
                <w:u w:val="single"/>
              </w:rPr>
              <w:t xml:space="preserve">  6  </w:t>
            </w:r>
            <w:r>
              <w:rPr>
                <w:rFonts w:hint="eastAsia" w:ascii="宋体" w:hAnsi="宋体"/>
                <w:szCs w:val="21"/>
              </w:rPr>
              <w:t>％。</w:t>
            </w:r>
          </w:p>
          <w:p>
            <w:pPr>
              <w:adjustRightInd w:val="0"/>
              <w:snapToGrid w:val="0"/>
              <w:spacing w:line="360" w:lineRule="exact"/>
              <w:ind w:firstLine="210" w:firstLineChars="100"/>
              <w:rPr>
                <w:rFonts w:hint="eastAsia" w:ascii="宋体" w:hAnsi="宋体"/>
                <w:szCs w:val="21"/>
              </w:rPr>
            </w:pPr>
            <w:r>
              <w:rPr>
                <w:rFonts w:hint="eastAsia" w:ascii="宋体" w:hAnsi="宋体"/>
                <w:szCs w:val="21"/>
              </w:rPr>
              <w:t xml:space="preserve">②给予联合体2%-3%的价格扣除，用扣除后的价格参与评审，本项目具体扣除比例为 </w:t>
            </w:r>
            <w:r>
              <w:rPr>
                <w:rFonts w:hint="eastAsia" w:ascii="宋体" w:hAnsi="宋体"/>
                <w:szCs w:val="21"/>
                <w:u w:val="single"/>
              </w:rPr>
              <w:t xml:space="preserve">  \ </w:t>
            </w:r>
            <w:r>
              <w:rPr>
                <w:rFonts w:hint="eastAsia" w:ascii="宋体" w:hAnsi="宋体"/>
                <w:szCs w:val="21"/>
              </w:rPr>
              <w:t>％。</w:t>
            </w:r>
          </w:p>
          <w:p>
            <w:pPr>
              <w:adjustRightInd w:val="0"/>
              <w:snapToGrid w:val="0"/>
              <w:spacing w:line="360" w:lineRule="exact"/>
              <w:ind w:firstLine="210" w:firstLineChars="100"/>
              <w:rPr>
                <w:rFonts w:hint="eastAsia" w:ascii="宋体" w:hAnsi="宋体"/>
                <w:szCs w:val="21"/>
                <w:highlight w:val="yellow"/>
              </w:rPr>
            </w:pPr>
            <w:r>
              <w:rPr>
                <w:rFonts w:hint="eastAsia" w:ascii="宋体" w:hAnsi="宋体"/>
                <w:szCs w:val="21"/>
              </w:rPr>
              <w:t xml:space="preserve">③给予中型企业产品的价格给予3%-5%的扣除，用扣除后的价格参与评审，本项目具体扣除比例为 </w:t>
            </w:r>
            <w:r>
              <w:rPr>
                <w:rFonts w:hint="eastAsia" w:ascii="宋体" w:hAnsi="宋体"/>
                <w:szCs w:val="21"/>
                <w:u w:val="single"/>
              </w:rPr>
              <w:t xml:space="preserve">  3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vMerge w:val="restart"/>
            <w:tcBorders>
              <w:top w:val="single" w:color="auto" w:sz="4" w:space="0"/>
            </w:tcBorders>
            <w:noWrap w:val="0"/>
            <w:vAlign w:val="center"/>
          </w:tcPr>
          <w:p>
            <w:pPr>
              <w:spacing w:line="360" w:lineRule="exact"/>
              <w:rPr>
                <w:rFonts w:hint="eastAsia" w:ascii="宋体" w:hAnsi="宋体"/>
                <w:szCs w:val="21"/>
              </w:rPr>
            </w:pPr>
          </w:p>
          <w:p>
            <w:pPr>
              <w:spacing w:line="360" w:lineRule="exact"/>
              <w:rPr>
                <w:rFonts w:hint="eastAsia" w:ascii="宋体" w:hAnsi="宋体"/>
                <w:szCs w:val="21"/>
              </w:rPr>
            </w:pPr>
            <w:r>
              <w:rPr>
                <w:rFonts w:hint="eastAsia" w:ascii="宋体" w:hAnsi="宋体"/>
                <w:szCs w:val="21"/>
              </w:rPr>
              <w:t>第二章第9.6款</w:t>
            </w:r>
          </w:p>
          <w:p>
            <w:pPr>
              <w:spacing w:line="360" w:lineRule="exact"/>
              <w:rPr>
                <w:rFonts w:hint="eastAsia" w:ascii="宋体" w:hAnsi="宋体"/>
                <w:szCs w:val="21"/>
              </w:rPr>
            </w:pPr>
          </w:p>
        </w:tc>
        <w:tc>
          <w:tcPr>
            <w:tcW w:w="1622" w:type="dxa"/>
            <w:noWrap w:val="0"/>
            <w:vAlign w:val="center"/>
          </w:tcPr>
          <w:p>
            <w:pPr>
              <w:spacing w:line="360" w:lineRule="exact"/>
              <w:rPr>
                <w:rFonts w:hint="eastAsia" w:ascii="宋体" w:hAnsi="宋体"/>
                <w:szCs w:val="21"/>
              </w:rPr>
            </w:pPr>
            <w:r>
              <w:rPr>
                <w:rFonts w:hint="eastAsia" w:ascii="宋体" w:hAnsi="宋体" w:cs="宋体"/>
                <w:bCs/>
                <w:kern w:val="0"/>
                <w:szCs w:val="21"/>
              </w:rPr>
              <w:t>政府采购支持中小企业融资</w:t>
            </w:r>
          </w:p>
        </w:tc>
        <w:tc>
          <w:tcPr>
            <w:tcW w:w="6085" w:type="dxa"/>
            <w:noWrap w:val="0"/>
            <w:vAlign w:val="center"/>
          </w:tcPr>
          <w:p>
            <w:pPr>
              <w:spacing w:line="360" w:lineRule="exact"/>
              <w:rPr>
                <w:rFonts w:hint="eastAsia" w:ascii="宋体" w:hAnsi="宋体"/>
                <w:szCs w:val="21"/>
              </w:rPr>
            </w:pPr>
            <w:r>
              <w:rPr>
                <w:rFonts w:hint="eastAsia" w:ascii="宋体" w:hAnsi="宋体"/>
                <w:szCs w:val="21"/>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vMerge w:val="continue"/>
            <w:noWrap w:val="0"/>
            <w:vAlign w:val="center"/>
          </w:tcPr>
          <w:p>
            <w:pPr>
              <w:spacing w:line="360" w:lineRule="exact"/>
              <w:rPr>
                <w:rFonts w:hint="eastAsia" w:ascii="宋体" w:hAnsi="宋体"/>
                <w:szCs w:val="21"/>
              </w:rPr>
            </w:pPr>
          </w:p>
        </w:tc>
        <w:tc>
          <w:tcPr>
            <w:tcW w:w="1622" w:type="dxa"/>
            <w:noWrap w:val="0"/>
            <w:vAlign w:val="center"/>
          </w:tcPr>
          <w:p>
            <w:pPr>
              <w:spacing w:line="360" w:lineRule="exact"/>
              <w:rPr>
                <w:rFonts w:hint="eastAsia" w:ascii="宋体" w:hAnsi="宋体"/>
                <w:szCs w:val="21"/>
              </w:rPr>
            </w:pPr>
            <w:r>
              <w:rPr>
                <w:rFonts w:hint="eastAsia" w:ascii="宋体" w:hAnsi="宋体" w:cs="宋体"/>
                <w:bCs/>
                <w:kern w:val="0"/>
                <w:szCs w:val="21"/>
              </w:rPr>
              <w:t>政府采购信用担保</w:t>
            </w:r>
          </w:p>
        </w:tc>
        <w:tc>
          <w:tcPr>
            <w:tcW w:w="6085" w:type="dxa"/>
            <w:noWrap w:val="0"/>
            <w:vAlign w:val="center"/>
          </w:tcPr>
          <w:p>
            <w:pPr>
              <w:spacing w:line="360" w:lineRule="exact"/>
              <w:rPr>
                <w:rFonts w:hint="eastAsia" w:ascii="宋体" w:hAnsi="宋体"/>
                <w:szCs w:val="21"/>
              </w:rPr>
            </w:pPr>
            <w:r>
              <w:rPr>
                <w:rFonts w:hint="eastAsia" w:ascii="宋体" w:hAnsi="宋体"/>
                <w:szCs w:val="21"/>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vMerge w:val="continue"/>
            <w:noWrap w:val="0"/>
            <w:vAlign w:val="center"/>
          </w:tcPr>
          <w:p>
            <w:pPr>
              <w:spacing w:line="360" w:lineRule="exact"/>
              <w:rPr>
                <w:rFonts w:hint="eastAsia" w:ascii="宋体" w:hAnsi="宋体"/>
                <w:szCs w:val="21"/>
              </w:rPr>
            </w:pPr>
          </w:p>
        </w:tc>
        <w:tc>
          <w:tcPr>
            <w:tcW w:w="1622" w:type="dxa"/>
            <w:noWrap w:val="0"/>
            <w:vAlign w:val="center"/>
          </w:tcPr>
          <w:p>
            <w:pPr>
              <w:spacing w:line="360" w:lineRule="exact"/>
              <w:rPr>
                <w:rFonts w:hint="eastAsia" w:ascii="宋体" w:hAnsi="宋体"/>
                <w:szCs w:val="21"/>
              </w:rPr>
            </w:pPr>
            <w:r>
              <w:rPr>
                <w:rFonts w:hint="eastAsia" w:ascii="宋体" w:hAnsi="宋体"/>
                <w:szCs w:val="21"/>
              </w:rPr>
              <w:t>法律、法规、规章和省级以上财政部门规定的其他内容</w:t>
            </w:r>
          </w:p>
        </w:tc>
        <w:tc>
          <w:tcPr>
            <w:tcW w:w="6085" w:type="dxa"/>
            <w:noWrap w:val="0"/>
            <w:vAlign w:val="center"/>
          </w:tcPr>
          <w:p>
            <w:pPr>
              <w:spacing w:line="360" w:lineRule="exact"/>
              <w:rPr>
                <w:rFonts w:hint="eastAsia" w:ascii="宋体" w:hAnsi="宋体"/>
                <w:szCs w:val="21"/>
              </w:rPr>
            </w:pPr>
            <w:r>
              <w:rPr>
                <w:rFonts w:hint="eastAsia" w:ascii="宋体" w:hAnsi="宋体"/>
                <w:szCs w:val="21"/>
              </w:rPr>
              <w:t>湖南政府采购网 (www.ccgp-hunan.gov.cn)查询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841" w:type="dxa"/>
            <w:gridSpan w:val="3"/>
            <w:noWrap w:val="0"/>
            <w:vAlign w:val="center"/>
          </w:tcPr>
          <w:p>
            <w:pPr>
              <w:adjustRightInd w:val="0"/>
              <w:snapToGrid w:val="0"/>
              <w:spacing w:line="360" w:lineRule="exact"/>
              <w:rPr>
                <w:rFonts w:hint="eastAsia" w:ascii="宋体" w:hAnsi="宋体"/>
                <w:b/>
                <w:szCs w:val="21"/>
              </w:rPr>
            </w:pPr>
            <w:r>
              <w:rPr>
                <w:rFonts w:hint="eastAsia" w:ascii="宋体" w:hAnsi="宋体"/>
                <w:b/>
                <w:szCs w:val="21"/>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第二章第10.3款</w:t>
            </w:r>
          </w:p>
        </w:tc>
        <w:tc>
          <w:tcPr>
            <w:tcW w:w="1622"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谈判文件的可能实质性变动内容</w:t>
            </w:r>
          </w:p>
        </w:tc>
        <w:tc>
          <w:tcPr>
            <w:tcW w:w="6085" w:type="dxa"/>
            <w:noWrap w:val="0"/>
            <w:vAlign w:val="center"/>
          </w:tcPr>
          <w:p>
            <w:pPr>
              <w:adjustRightInd w:val="0"/>
              <w:snapToGrid w:val="0"/>
              <w:spacing w:line="360" w:lineRule="exact"/>
              <w:jc w:val="left"/>
              <w:rPr>
                <w:rFonts w:hint="eastAsia" w:ascii="宋体" w:hAnsi="宋体"/>
                <w:szCs w:val="21"/>
                <w:u w:val="single"/>
              </w:rPr>
            </w:pPr>
            <w:r>
              <w:rPr>
                <w:rFonts w:hint="eastAsia" w:ascii="宋体" w:hAnsi="宋体"/>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第二章第11.1款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谈判文件的提供期限</w:t>
            </w:r>
          </w:p>
        </w:tc>
        <w:tc>
          <w:tcPr>
            <w:tcW w:w="6085" w:type="dxa"/>
            <w:noWrap w:val="0"/>
            <w:vAlign w:val="center"/>
          </w:tcPr>
          <w:p>
            <w:pPr>
              <w:adjustRightInd w:val="0"/>
              <w:snapToGrid w:val="0"/>
              <w:spacing w:line="360" w:lineRule="exact"/>
              <w:jc w:val="left"/>
              <w:rPr>
                <w:rFonts w:hint="eastAsia" w:ascii="宋体" w:hAnsi="宋体"/>
                <w:szCs w:val="21"/>
                <w:u w:val="single"/>
              </w:rPr>
            </w:pPr>
            <w:r>
              <w:rPr>
                <w:rFonts w:hint="eastAsia" w:ascii="宋体" w:hAnsi="宋体"/>
                <w:szCs w:val="21"/>
                <w:u w:val="single"/>
                <w:lang w:eastAsia="zh-CN"/>
              </w:rPr>
              <w:t>2019</w:t>
            </w:r>
            <w:r>
              <w:rPr>
                <w:rFonts w:hint="eastAsia" w:ascii="宋体" w:hAnsi="宋体"/>
                <w:szCs w:val="21"/>
              </w:rPr>
              <w:t>年</w:t>
            </w:r>
            <w:r>
              <w:rPr>
                <w:rFonts w:hint="eastAsia" w:ascii="宋体" w:hAnsi="宋体"/>
                <w:szCs w:val="21"/>
                <w:u w:val="single"/>
                <w:lang w:val="en-US" w:eastAsia="zh-CN"/>
              </w:rPr>
              <w:t>7</w:t>
            </w:r>
            <w:r>
              <w:rPr>
                <w:rFonts w:hint="eastAsia" w:ascii="宋体" w:hAnsi="宋体"/>
                <w:szCs w:val="21"/>
              </w:rPr>
              <w:t>月</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第二章第12.1款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提交首次响应文件的截止时间</w:t>
            </w:r>
          </w:p>
        </w:tc>
        <w:tc>
          <w:tcPr>
            <w:tcW w:w="6085" w:type="dxa"/>
            <w:noWrap w:val="0"/>
            <w:vAlign w:val="center"/>
          </w:tcPr>
          <w:p>
            <w:pPr>
              <w:adjustRightInd w:val="0"/>
              <w:snapToGrid w:val="0"/>
              <w:spacing w:line="360" w:lineRule="exact"/>
              <w:jc w:val="left"/>
              <w:rPr>
                <w:rFonts w:hint="eastAsia" w:ascii="宋体" w:hAnsi="宋体"/>
                <w:szCs w:val="21"/>
              </w:rPr>
            </w:pPr>
            <w:r>
              <w:rPr>
                <w:rFonts w:hint="eastAsia" w:ascii="宋体" w:hAnsi="宋体"/>
                <w:szCs w:val="21"/>
                <w:u w:val="single"/>
                <w:lang w:eastAsia="zh-CN"/>
              </w:rPr>
              <w:t>2019</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7</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u w:val="single"/>
                <w:lang w:val="en-US" w:eastAsia="zh-CN"/>
              </w:rPr>
              <w:t>0</w:t>
            </w:r>
            <w:r>
              <w:rPr>
                <w:rFonts w:hint="eastAsia" w:ascii="宋体" w:hAnsi="宋体"/>
                <w:szCs w:val="21"/>
                <w:u w:val="single"/>
              </w:rPr>
              <w:t xml:space="preserve">0 </w:t>
            </w:r>
            <w:r>
              <w:rPr>
                <w:rFonts w:hint="eastAsia" w:ascii="宋体" w:hAnsi="宋体"/>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841" w:type="dxa"/>
            <w:gridSpan w:val="3"/>
            <w:noWrap w:val="0"/>
            <w:vAlign w:val="center"/>
          </w:tcPr>
          <w:p>
            <w:pPr>
              <w:adjustRightInd w:val="0"/>
              <w:snapToGrid w:val="0"/>
              <w:spacing w:line="360" w:lineRule="exact"/>
              <w:rPr>
                <w:rFonts w:hint="eastAsia"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第二章第16.5款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采购项目预算</w:t>
            </w:r>
          </w:p>
        </w:tc>
        <w:tc>
          <w:tcPr>
            <w:tcW w:w="6085" w:type="dxa"/>
            <w:noWrap w:val="0"/>
            <w:vAlign w:val="center"/>
          </w:tcPr>
          <w:p>
            <w:pPr>
              <w:adjustRightInd w:val="0"/>
              <w:snapToGrid w:val="0"/>
              <w:spacing w:line="360" w:lineRule="exact"/>
              <w:rPr>
                <w:rFonts w:hint="eastAsia" w:ascii="宋体" w:hAnsi="宋体"/>
              </w:rPr>
            </w:pPr>
            <w:r>
              <w:rPr>
                <w:rFonts w:hint="eastAsia" w:ascii="宋体" w:hAnsi="宋体" w:cs="宋体"/>
                <w:szCs w:val="21"/>
                <w:lang w:val="en-US" w:eastAsia="zh-CN"/>
              </w:rPr>
              <w:t>4950</w:t>
            </w:r>
            <w:r>
              <w:rPr>
                <w:rFonts w:hint="eastAsia" w:ascii="宋体" w:hAnsi="宋体" w:cs="宋体"/>
                <w:szCs w:val="21"/>
              </w:rPr>
              <w:t>00.00</w:t>
            </w:r>
            <w:r>
              <w:rPr>
                <w:rFonts w:hint="eastAsia" w:ascii="宋体" w:hAnsi="宋体"/>
              </w:rPr>
              <w:t>元(人民币)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40"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第二章第17.4款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rPr>
              <w:t>非制造商的证明文件</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不要求提供</w:t>
            </w:r>
          </w:p>
          <w:p>
            <w:pPr>
              <w:adjustRightInd w:val="0"/>
              <w:snapToGrid w:val="0"/>
              <w:spacing w:line="360" w:lineRule="exact"/>
              <w:rPr>
                <w:rFonts w:hint="eastAsia" w:ascii="宋体" w:hAnsi="宋体"/>
                <w:szCs w:val="21"/>
              </w:rPr>
            </w:pP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要求提供：（证明文件复印件须加盖供应商单位公章，否则视为无效响应。）</w:t>
            </w:r>
          </w:p>
          <w:p>
            <w:pPr>
              <w:adjustRightInd w:val="0"/>
              <w:snapToGrid w:val="0"/>
              <w:spacing w:line="360" w:lineRule="exact"/>
              <w:rPr>
                <w:rFonts w:hint="eastAsia" w:ascii="宋体" w:hAnsi="宋体"/>
                <w:szCs w:val="21"/>
              </w:rPr>
            </w:pPr>
            <w:r>
              <w:rPr>
                <w:rFonts w:hint="eastAsia" w:ascii="宋体" w:hAnsi="宋体" w:cs="宋体"/>
                <w:bCs/>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第二章第17.5款</w:t>
            </w:r>
          </w:p>
        </w:tc>
        <w:tc>
          <w:tcPr>
            <w:tcW w:w="1622" w:type="dxa"/>
            <w:noWrap w:val="0"/>
            <w:vAlign w:val="center"/>
          </w:tcPr>
          <w:p>
            <w:pPr>
              <w:adjustRightInd w:val="0"/>
              <w:snapToGrid w:val="0"/>
              <w:spacing w:line="360" w:lineRule="exact"/>
              <w:rPr>
                <w:rFonts w:hint="eastAsia" w:ascii="宋体" w:hAnsi="宋体"/>
              </w:rPr>
            </w:pPr>
            <w:r>
              <w:rPr>
                <w:rFonts w:hint="eastAsia" w:ascii="宋体" w:hAnsi="宋体"/>
                <w:szCs w:val="21"/>
              </w:rPr>
              <w:t>样品提供及样品提交的时间、地点</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 不要求提供</w:t>
            </w:r>
          </w:p>
          <w:p>
            <w:pPr>
              <w:adjustRightInd w:val="0"/>
              <w:snapToGrid w:val="0"/>
              <w:spacing w:line="360" w:lineRule="exact"/>
              <w:rPr>
                <w:rFonts w:hint="eastAsia" w:ascii="宋体" w:hAnsi="宋体"/>
                <w:szCs w:val="21"/>
              </w:rPr>
            </w:pPr>
            <w:r>
              <w:rPr>
                <w:rFonts w:hint="eastAsia" w:ascii="宋体" w:hAnsi="宋体"/>
                <w:szCs w:val="21"/>
              </w:rPr>
              <w:t>□ 要求提供，提交的时间：</w:t>
            </w:r>
            <w:r>
              <w:rPr>
                <w:rFonts w:hint="eastAsia" w:ascii="宋体" w:hAnsi="宋体"/>
                <w:szCs w:val="21"/>
                <w:u w:val="single"/>
              </w:rPr>
              <w:t xml:space="preserve">           </w:t>
            </w:r>
            <w:r>
              <w:rPr>
                <w:rFonts w:hint="eastAsia" w:ascii="宋体" w:hAnsi="宋体"/>
                <w:szCs w:val="21"/>
              </w:rPr>
              <w:t xml:space="preserve"> 、地点</w:t>
            </w:r>
            <w:r>
              <w:rPr>
                <w:rFonts w:hint="eastAsia" w:ascii="宋体" w:hAnsi="宋体"/>
                <w:szCs w:val="21"/>
                <w:u w:val="single"/>
              </w:rPr>
              <w:t xml:space="preserve">               </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第二章第18.1款</w:t>
            </w:r>
          </w:p>
        </w:tc>
        <w:tc>
          <w:tcPr>
            <w:tcW w:w="1622" w:type="dxa"/>
            <w:noWrap w:val="0"/>
            <w:vAlign w:val="center"/>
          </w:tcPr>
          <w:p>
            <w:pPr>
              <w:adjustRightInd w:val="0"/>
              <w:snapToGrid w:val="0"/>
              <w:spacing w:line="360" w:lineRule="exact"/>
              <w:ind w:firstLine="533" w:firstLineChars="254"/>
              <w:rPr>
                <w:rFonts w:hint="eastAsia" w:ascii="宋体" w:hAnsi="宋体"/>
                <w:szCs w:val="21"/>
              </w:rPr>
            </w:pPr>
            <w:r>
              <w:rPr>
                <w:rFonts w:hint="eastAsia" w:ascii="宋体" w:hAnsi="宋体"/>
                <w:szCs w:val="21"/>
              </w:rPr>
              <w:t>保证金</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 不要求提供</w:t>
            </w:r>
          </w:p>
          <w:p>
            <w:pPr>
              <w:adjustRightInd w:val="0"/>
              <w:snapToGrid w:val="0"/>
              <w:spacing w:line="360" w:lineRule="exact"/>
              <w:rPr>
                <w:rFonts w:hint="eastAsia" w:ascii="宋体" w:hAnsi="宋体"/>
                <w:szCs w:val="21"/>
              </w:rPr>
            </w:pPr>
            <w:r>
              <w:rPr>
                <w:rFonts w:hint="eastAsia" w:ascii="宋体" w:hAnsi="宋体"/>
                <w:szCs w:val="21"/>
              </w:rPr>
              <w:t>■ 要求提供：</w:t>
            </w:r>
          </w:p>
          <w:p>
            <w:pPr>
              <w:numPr>
                <w:ilvl w:val="0"/>
                <w:numId w:val="3"/>
              </w:numPr>
              <w:spacing w:line="360" w:lineRule="exact"/>
              <w:rPr>
                <w:rFonts w:hint="eastAsia" w:ascii="宋体" w:hAnsi="宋体"/>
                <w:szCs w:val="21"/>
              </w:rPr>
            </w:pPr>
            <w:r>
              <w:rPr>
                <w:rFonts w:hint="eastAsia" w:ascii="宋体" w:hAnsi="宋体"/>
                <w:szCs w:val="21"/>
              </w:rPr>
              <w:t>保证金数额：</w:t>
            </w:r>
            <w:r>
              <w:rPr>
                <w:rFonts w:hint="eastAsia" w:ascii="宋体" w:hAnsi="宋体"/>
                <w:szCs w:val="21"/>
                <w:u w:val="single"/>
                <w:lang w:val="en-US" w:eastAsia="zh-CN"/>
              </w:rPr>
              <w:t>0.8</w:t>
            </w:r>
            <w:r>
              <w:rPr>
                <w:rFonts w:hint="eastAsia" w:ascii="宋体" w:hAnsi="宋体"/>
                <w:szCs w:val="21"/>
              </w:rPr>
              <w:t>万元(人民币)</w:t>
            </w:r>
          </w:p>
          <w:p>
            <w:pPr>
              <w:spacing w:line="360" w:lineRule="exact"/>
              <w:rPr>
                <w:rFonts w:hint="eastAsia" w:ascii="宋体" w:hAnsi="宋体"/>
                <w:szCs w:val="21"/>
              </w:rPr>
            </w:pPr>
            <w:r>
              <w:rPr>
                <w:rFonts w:hint="eastAsia" w:ascii="宋体" w:hAnsi="宋体"/>
                <w:szCs w:val="21"/>
              </w:rPr>
              <w:t>2、缴纳方式：以支票、汇票、本票等形式缴入如下账户，查询已经到账，视为已缴纳。</w:t>
            </w:r>
          </w:p>
          <w:p>
            <w:pPr>
              <w:spacing w:line="360" w:lineRule="exact"/>
              <w:rPr>
                <w:rFonts w:hint="eastAsia" w:ascii="宋体" w:hAnsi="宋体"/>
                <w:szCs w:val="21"/>
              </w:rPr>
            </w:pPr>
            <w:r>
              <w:rPr>
                <w:rFonts w:hint="eastAsia" w:ascii="宋体" w:hAnsi="宋体"/>
                <w:szCs w:val="21"/>
              </w:rPr>
              <w:t>账户名：</w:t>
            </w:r>
            <w:r>
              <w:rPr>
                <w:rFonts w:hint="eastAsia" w:ascii="宋体" w:hAnsi="宋体"/>
                <w:szCs w:val="21"/>
                <w:u w:val="single"/>
              </w:rPr>
              <w:t>湖南华冠工程项目管理有限公司政府采购保证金专户</w:t>
            </w:r>
          </w:p>
          <w:p>
            <w:pPr>
              <w:spacing w:line="360" w:lineRule="exact"/>
              <w:rPr>
                <w:rFonts w:hint="eastAsia" w:ascii="宋体" w:hAnsi="宋体"/>
                <w:szCs w:val="21"/>
              </w:rPr>
            </w:pPr>
            <w:r>
              <w:rPr>
                <w:rFonts w:hint="eastAsia" w:ascii="宋体" w:hAnsi="宋体"/>
                <w:szCs w:val="21"/>
              </w:rPr>
              <w:t>开户行：</w:t>
            </w:r>
            <w:r>
              <w:rPr>
                <w:rFonts w:hint="eastAsia" w:ascii="宋体" w:hAnsi="宋体"/>
                <w:szCs w:val="21"/>
                <w:u w:val="single"/>
              </w:rPr>
              <w:t>宁乡沪农商村镇银行股份有限公司</w:t>
            </w:r>
          </w:p>
          <w:p>
            <w:pPr>
              <w:spacing w:line="360" w:lineRule="exact"/>
              <w:rPr>
                <w:rFonts w:hint="eastAsia" w:ascii="宋体" w:hAnsi="宋体"/>
                <w:szCs w:val="21"/>
                <w:u w:val="single"/>
              </w:rPr>
            </w:pPr>
            <w:r>
              <w:rPr>
                <w:rFonts w:hint="eastAsia" w:ascii="宋体" w:hAnsi="宋体"/>
                <w:szCs w:val="21"/>
              </w:rPr>
              <w:t>账  号：</w:t>
            </w:r>
            <w:r>
              <w:rPr>
                <w:rFonts w:ascii="宋体" w:hAnsi="宋体"/>
                <w:szCs w:val="21"/>
                <w:u w:val="single"/>
              </w:rPr>
              <w:t>7310214000000002404</w:t>
            </w:r>
          </w:p>
          <w:p>
            <w:pPr>
              <w:adjustRightInd w:val="0"/>
              <w:snapToGrid w:val="0"/>
              <w:spacing w:line="360" w:lineRule="exact"/>
              <w:rPr>
                <w:rFonts w:hint="eastAsia" w:ascii="宋体" w:hAnsi="宋体"/>
                <w:bCs/>
                <w:szCs w:val="21"/>
              </w:rPr>
            </w:pPr>
            <w:r>
              <w:rPr>
                <w:rFonts w:hint="eastAsia" w:ascii="宋体" w:hAnsi="宋体"/>
                <w:szCs w:val="21"/>
              </w:rPr>
              <w:t>3、</w:t>
            </w:r>
            <w:r>
              <w:rPr>
                <w:rFonts w:hint="eastAsia" w:ascii="宋体" w:hAnsi="宋体"/>
                <w:bCs/>
                <w:szCs w:val="21"/>
              </w:rPr>
              <w:t>保证金联系人：</w:t>
            </w:r>
            <w:r>
              <w:rPr>
                <w:rFonts w:hint="eastAsia" w:ascii="宋体" w:hAnsi="宋体"/>
                <w:bCs/>
                <w:szCs w:val="21"/>
                <w:u w:val="single"/>
                <w:lang w:eastAsia="zh-CN"/>
              </w:rPr>
              <w:t>左</w:t>
            </w:r>
            <w:r>
              <w:rPr>
                <w:rFonts w:hint="eastAsia" w:ascii="宋体" w:hAnsi="宋体"/>
                <w:bCs/>
                <w:szCs w:val="21"/>
                <w:u w:val="single"/>
              </w:rPr>
              <w:t>会计</w:t>
            </w:r>
          </w:p>
          <w:p>
            <w:pPr>
              <w:adjustRightInd w:val="0"/>
              <w:snapToGrid w:val="0"/>
              <w:spacing w:line="360" w:lineRule="exact"/>
              <w:ind w:firstLine="315" w:firstLineChars="150"/>
              <w:rPr>
                <w:rFonts w:hint="eastAsia" w:ascii="宋体" w:hAnsi="宋体"/>
                <w:bCs/>
                <w:szCs w:val="21"/>
                <w:u w:val="single"/>
              </w:rPr>
            </w:pPr>
            <w:r>
              <w:rPr>
                <w:rFonts w:hint="eastAsia" w:ascii="宋体" w:hAnsi="宋体"/>
                <w:bCs/>
                <w:szCs w:val="21"/>
              </w:rPr>
              <w:t>移动座机：</w:t>
            </w:r>
            <w:r>
              <w:rPr>
                <w:rFonts w:hint="eastAsia" w:ascii="宋体" w:hAnsi="宋体"/>
                <w:bCs/>
                <w:szCs w:val="21"/>
                <w:u w:val="single"/>
              </w:rPr>
              <w:t>15274817528</w:t>
            </w:r>
          </w:p>
          <w:p>
            <w:pPr>
              <w:numPr>
                <w:ilvl w:val="0"/>
                <w:numId w:val="4"/>
              </w:numPr>
              <w:spacing w:line="360" w:lineRule="exact"/>
              <w:rPr>
                <w:rFonts w:hint="eastAsia" w:ascii="宋体" w:hAnsi="宋体"/>
                <w:b/>
                <w:bCs/>
                <w:szCs w:val="21"/>
              </w:rPr>
            </w:pPr>
            <w:r>
              <w:rPr>
                <w:rFonts w:hint="eastAsia" w:ascii="宋体" w:hAnsi="宋体"/>
                <w:b/>
                <w:bCs/>
                <w:szCs w:val="21"/>
              </w:rPr>
              <w:t>到账时间：投标截止前（含），以银行到账回单为准。未按时足额缴纳投标保证金的，其投标将被拒绝。</w:t>
            </w:r>
          </w:p>
          <w:p>
            <w:pPr>
              <w:numPr>
                <w:ilvl w:val="0"/>
                <w:numId w:val="4"/>
              </w:numPr>
              <w:spacing w:line="360" w:lineRule="exact"/>
              <w:rPr>
                <w:rFonts w:hint="eastAsia" w:ascii="宋体" w:hAnsi="宋体"/>
                <w:b/>
                <w:bCs/>
                <w:szCs w:val="21"/>
              </w:rPr>
            </w:pPr>
            <w:r>
              <w:rPr>
                <w:rFonts w:hint="eastAsia" w:ascii="宋体" w:hAnsi="宋体"/>
                <w:b/>
                <w:bCs/>
                <w:szCs w:val="21"/>
              </w:rPr>
              <w:t>提交投标保证金时，必须在银行进账单上注明“XX项目”的投标保证金，如果没注明是“XX项目”的投标保证金，由此造成无法查实是否到账的，后果由投标人自行负责。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第二章第19.1款</w:t>
            </w:r>
          </w:p>
        </w:tc>
        <w:tc>
          <w:tcPr>
            <w:tcW w:w="1622" w:type="dxa"/>
            <w:noWrap w:val="0"/>
            <w:vAlign w:val="center"/>
          </w:tcPr>
          <w:p>
            <w:pPr>
              <w:adjustRightInd w:val="0"/>
              <w:snapToGrid w:val="0"/>
              <w:spacing w:line="360" w:lineRule="exact"/>
              <w:rPr>
                <w:rFonts w:hint="eastAsia" w:ascii="宋体" w:hAnsi="宋体"/>
                <w:bCs/>
                <w:szCs w:val="21"/>
              </w:rPr>
            </w:pPr>
            <w:r>
              <w:rPr>
                <w:rFonts w:hint="eastAsia" w:ascii="宋体" w:hAnsi="宋体"/>
                <w:bCs/>
                <w:szCs w:val="21"/>
              </w:rPr>
              <w:t>响应文件有效期</w:t>
            </w:r>
          </w:p>
        </w:tc>
        <w:tc>
          <w:tcPr>
            <w:tcW w:w="6085" w:type="dxa"/>
            <w:noWrap w:val="0"/>
            <w:vAlign w:val="center"/>
          </w:tcPr>
          <w:p>
            <w:pPr>
              <w:adjustRightInd w:val="0"/>
              <w:snapToGrid w:val="0"/>
              <w:spacing w:line="360" w:lineRule="exact"/>
              <w:rPr>
                <w:rFonts w:hint="eastAsia" w:ascii="宋体" w:hAnsi="宋体"/>
                <w:bCs/>
                <w:szCs w:val="21"/>
              </w:rPr>
            </w:pPr>
            <w:r>
              <w:rPr>
                <w:rFonts w:hint="eastAsia" w:ascii="宋体" w:hAnsi="宋体"/>
                <w:szCs w:val="21"/>
                <w:u w:val="single"/>
              </w:rPr>
              <w:t>90</w:t>
            </w:r>
            <w:r>
              <w:rPr>
                <w:rFonts w:hint="eastAsia" w:ascii="宋体" w:hAnsi="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第二章第20.1款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bCs/>
                <w:szCs w:val="21"/>
              </w:rPr>
              <w:t>响应</w:t>
            </w:r>
            <w:r>
              <w:rPr>
                <w:rFonts w:hint="eastAsia" w:ascii="宋体" w:hAnsi="宋体"/>
                <w:szCs w:val="21"/>
              </w:rPr>
              <w:t>文件</w:t>
            </w:r>
          </w:p>
          <w:p>
            <w:pPr>
              <w:adjustRightInd w:val="0"/>
              <w:snapToGrid w:val="0"/>
              <w:spacing w:line="360" w:lineRule="exact"/>
              <w:rPr>
                <w:rFonts w:hint="eastAsia" w:ascii="宋体" w:hAnsi="宋体"/>
                <w:szCs w:val="21"/>
              </w:rPr>
            </w:pPr>
            <w:r>
              <w:rPr>
                <w:rFonts w:hint="eastAsia" w:ascii="宋体" w:hAnsi="宋体"/>
                <w:szCs w:val="21"/>
              </w:rPr>
              <w:t>份数</w:t>
            </w:r>
          </w:p>
        </w:tc>
        <w:tc>
          <w:tcPr>
            <w:tcW w:w="6085" w:type="dxa"/>
            <w:noWrap w:val="0"/>
            <w:vAlign w:val="center"/>
          </w:tcPr>
          <w:p>
            <w:pPr>
              <w:adjustRightInd w:val="0"/>
              <w:snapToGrid w:val="0"/>
              <w:spacing w:line="360" w:lineRule="exact"/>
              <w:rPr>
                <w:rFonts w:hint="eastAsia" w:ascii="宋体" w:hAnsi="宋体"/>
                <w:szCs w:val="21"/>
                <w:u w:val="single"/>
              </w:rPr>
            </w:pPr>
            <w:r>
              <w:rPr>
                <w:rFonts w:hint="eastAsia" w:ascii="宋体" w:hAnsi="宋体"/>
                <w:szCs w:val="21"/>
                <w:u w:val="single"/>
              </w:rPr>
              <w:t>4</w:t>
            </w:r>
            <w:r>
              <w:rPr>
                <w:rFonts w:hint="eastAsia" w:ascii="宋体" w:hAnsi="宋体"/>
                <w:szCs w:val="21"/>
              </w:rPr>
              <w:t>份（1正3副，副本可为正本复印件，正副本均可双面打印，响应文件须胶装。）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841" w:type="dxa"/>
            <w:gridSpan w:val="3"/>
            <w:noWrap w:val="0"/>
            <w:vAlign w:val="center"/>
          </w:tcPr>
          <w:p>
            <w:pPr>
              <w:adjustRightInd w:val="0"/>
              <w:snapToGrid w:val="0"/>
              <w:spacing w:line="360" w:lineRule="exact"/>
              <w:rPr>
                <w:rFonts w:hint="eastAsia" w:ascii="宋体" w:hAnsi="宋体"/>
                <w:b/>
                <w:bCs/>
                <w:szCs w:val="21"/>
              </w:rPr>
            </w:pPr>
            <w:r>
              <w:rPr>
                <w:rFonts w:hint="eastAsia" w:ascii="宋体" w:hAnsi="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第二章第21.2款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封套上应载明的信息</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项目名称) 响应文件  </w:t>
            </w:r>
          </w:p>
          <w:p>
            <w:pPr>
              <w:wordWrap w:val="0"/>
              <w:adjustRightInd w:val="0"/>
              <w:snapToGrid w:val="0"/>
              <w:spacing w:line="360" w:lineRule="exact"/>
              <w:rPr>
                <w:rFonts w:hint="eastAsia" w:ascii="宋体" w:hAnsi="宋体"/>
                <w:szCs w:val="21"/>
                <w:u w:val="single"/>
              </w:rPr>
            </w:pPr>
            <w:r>
              <w:rPr>
                <w:rFonts w:hint="eastAsia" w:ascii="宋体" w:hAnsi="宋体"/>
                <w:szCs w:val="21"/>
              </w:rPr>
              <w:t>政府采购编号：</w:t>
            </w:r>
            <w:r>
              <w:rPr>
                <w:rFonts w:hint="eastAsia" w:ascii="宋体" w:hAnsi="宋体"/>
                <w:szCs w:val="21"/>
                <w:u w:val="single"/>
              </w:rPr>
              <w:t xml:space="preserve">              </w:t>
            </w:r>
          </w:p>
          <w:p>
            <w:pPr>
              <w:wordWrap w:val="0"/>
              <w:adjustRightInd w:val="0"/>
              <w:snapToGrid w:val="0"/>
              <w:spacing w:line="360" w:lineRule="exact"/>
              <w:rPr>
                <w:rFonts w:hint="eastAsia" w:ascii="宋体" w:hAnsi="宋体"/>
                <w:szCs w:val="21"/>
              </w:rPr>
            </w:pPr>
            <w:r>
              <w:rPr>
                <w:rFonts w:hint="eastAsia" w:ascii="宋体" w:hAnsi="宋体"/>
                <w:szCs w:val="21"/>
              </w:rPr>
              <w:t>采购代理机构编号：</w:t>
            </w:r>
            <w:r>
              <w:rPr>
                <w:rFonts w:hint="eastAsia" w:ascii="宋体" w:hAnsi="宋体"/>
                <w:szCs w:val="21"/>
                <w:u w:val="single"/>
              </w:rPr>
              <w:t xml:space="preserve">              </w:t>
            </w:r>
            <w:r>
              <w:rPr>
                <w:rFonts w:hint="eastAsia" w:ascii="宋体" w:hAnsi="宋体"/>
                <w:szCs w:val="21"/>
              </w:rPr>
              <w:t xml:space="preserve">  </w:t>
            </w:r>
          </w:p>
          <w:p>
            <w:pPr>
              <w:wordWrap w:val="0"/>
              <w:adjustRightInd w:val="0"/>
              <w:snapToGrid w:val="0"/>
              <w:spacing w:line="360" w:lineRule="exact"/>
              <w:rPr>
                <w:rFonts w:hint="eastAsia" w:ascii="宋体" w:hAnsi="宋体"/>
                <w:szCs w:val="21"/>
              </w:rPr>
            </w:pPr>
            <w:r>
              <w:rPr>
                <w:rFonts w:hint="eastAsia" w:ascii="宋体" w:hAnsi="宋体"/>
                <w:szCs w:val="21"/>
              </w:rPr>
              <w:t>包或品目名：</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exact"/>
              <w:rPr>
                <w:rFonts w:hint="eastAsia" w:ascii="宋体" w:hAnsi="宋体"/>
                <w:szCs w:val="21"/>
              </w:rPr>
            </w:pP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 xml:space="preserve"> 时</w:t>
            </w:r>
            <w:r>
              <w:rPr>
                <w:rFonts w:hint="eastAsia" w:ascii="宋体" w:hAnsi="宋体"/>
                <w:szCs w:val="21"/>
                <w:u w:val="single"/>
              </w:rPr>
              <w:t xml:space="preserve">  </w:t>
            </w:r>
            <w:r>
              <w:rPr>
                <w:rFonts w:hint="eastAsia" w:ascii="宋体" w:hAnsi="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第二章第23.1款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响应文件的递交地点</w:t>
            </w:r>
          </w:p>
        </w:tc>
        <w:tc>
          <w:tcPr>
            <w:tcW w:w="6085" w:type="dxa"/>
            <w:noWrap w:val="0"/>
            <w:vAlign w:val="center"/>
          </w:tcPr>
          <w:p>
            <w:pPr>
              <w:adjustRightInd w:val="0"/>
              <w:snapToGrid w:val="0"/>
              <w:spacing w:line="360" w:lineRule="exact"/>
              <w:rPr>
                <w:rFonts w:hint="eastAsia" w:ascii="宋体" w:hAnsi="宋体"/>
                <w:bCs/>
                <w:szCs w:val="21"/>
              </w:rPr>
            </w:pPr>
            <w:r>
              <w:rPr>
                <w:rFonts w:hint="eastAsia" w:ascii="宋体" w:hAnsi="宋体"/>
                <w:szCs w:val="21"/>
                <w:u w:val="single"/>
              </w:rPr>
              <w:t>湖南华冠工程项目管理有限公司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841" w:type="dxa"/>
            <w:gridSpan w:val="3"/>
            <w:noWrap w:val="0"/>
            <w:vAlign w:val="center"/>
          </w:tcPr>
          <w:p>
            <w:pPr>
              <w:adjustRightInd w:val="0"/>
              <w:snapToGrid w:val="0"/>
              <w:spacing w:line="360" w:lineRule="exact"/>
              <w:rPr>
                <w:rFonts w:hint="eastAsia" w:ascii="宋体" w:hAnsi="宋体"/>
                <w:szCs w:val="21"/>
              </w:rPr>
            </w:pPr>
            <w:r>
              <w:rPr>
                <w:rFonts w:hint="eastAsia" w:ascii="宋体" w:hAnsi="宋体"/>
                <w:b/>
                <w:szCs w:val="21"/>
              </w:rPr>
              <w:t>五、成交结果信息公布与供应商质疑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第二章第37.1款、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财政部门指定的媒体</w:t>
            </w:r>
          </w:p>
        </w:tc>
        <w:tc>
          <w:tcPr>
            <w:tcW w:w="6085"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eastAsia"/>
                <w:szCs w:val="20"/>
                <w:lang w:eastAsia="zh-CN"/>
              </w:rPr>
            </w:pPr>
            <w:r>
              <w:rPr>
                <w:rFonts w:hint="eastAsia"/>
                <w:szCs w:val="20"/>
                <w:lang w:eastAsia="zh-CN"/>
              </w:rPr>
              <w:t>长沙政府采购网、宁乡市政府采购网</w:t>
            </w:r>
          </w:p>
          <w:p>
            <w:pPr>
              <w:pStyle w:val="2"/>
              <w:keepNext w:val="0"/>
              <w:keepLines w:val="0"/>
              <w:suppressLineNumbers w:val="0"/>
              <w:spacing w:before="0" w:beforeAutospacing="0" w:after="0" w:afterAutospacing="0"/>
              <w:ind w:left="0" w:leftChars="0" w:right="0" w:firstLine="0" w:firstLineChars="0"/>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fldChar w:fldCharType="begin"/>
            </w:r>
            <w:r>
              <w:rPr>
                <w:rFonts w:hint="eastAsia" w:ascii="宋体" w:hAnsi="宋体" w:eastAsia="宋体" w:cs="宋体"/>
                <w:kern w:val="2"/>
                <w:sz w:val="21"/>
                <w:szCs w:val="22"/>
                <w:lang w:val="en-US" w:eastAsia="zh-CN" w:bidi="ar-SA"/>
              </w:rPr>
              <w:instrText xml:space="preserve"> HYPERLINK "http://changs.ccgp-hunan.gov.cn/gp/" </w:instrText>
            </w:r>
            <w:r>
              <w:rPr>
                <w:rFonts w:hint="eastAsia" w:ascii="宋体" w:hAnsi="宋体" w:eastAsia="宋体" w:cs="宋体"/>
                <w:kern w:val="2"/>
                <w:sz w:val="21"/>
                <w:szCs w:val="22"/>
                <w:lang w:val="en-US" w:eastAsia="zh-CN" w:bidi="ar-SA"/>
              </w:rPr>
              <w:fldChar w:fldCharType="separate"/>
            </w:r>
            <w:r>
              <w:rPr>
                <w:rStyle w:val="45"/>
                <w:rFonts w:hint="eastAsia" w:ascii="宋体" w:hAnsi="宋体" w:eastAsia="宋体" w:cs="宋体"/>
                <w:kern w:val="2"/>
                <w:sz w:val="21"/>
                <w:szCs w:val="22"/>
                <w:lang w:val="en-US" w:eastAsia="zh-CN" w:bidi="ar-SA"/>
              </w:rPr>
              <w:t>http://changs.ccgp-hunan.gov.cn/gp/</w:t>
            </w:r>
            <w:r>
              <w:rPr>
                <w:rFonts w:hint="eastAsia" w:ascii="宋体" w:hAnsi="宋体" w:eastAsia="宋体" w:cs="宋体"/>
                <w:kern w:val="2"/>
                <w:sz w:val="21"/>
                <w:szCs w:val="22"/>
                <w:lang w:val="en-US" w:eastAsia="zh-CN" w:bidi="ar-SA"/>
              </w:rPr>
              <w:fldChar w:fldCharType="end"/>
            </w:r>
          </w:p>
          <w:p>
            <w:pPr>
              <w:adjustRightInd w:val="0"/>
              <w:snapToGrid w:val="0"/>
              <w:spacing w:line="360" w:lineRule="exact"/>
              <w:rPr>
                <w:rFonts w:hint="eastAsia" w:ascii="宋体" w:hAnsi="宋体"/>
                <w:szCs w:val="21"/>
                <w:u w:val="single"/>
              </w:rPr>
            </w:pPr>
            <w:r>
              <w:rPr>
                <w:rFonts w:hint="eastAsia" w:ascii="宋体" w:hAnsi="宋体" w:eastAsia="宋体" w:cs="宋体"/>
                <w:kern w:val="2"/>
                <w:sz w:val="21"/>
                <w:szCs w:val="22"/>
                <w:lang w:val="en-US" w:eastAsia="zh-CN" w:bidi="ar-SA"/>
              </w:rPr>
              <w:t>http://222.240.241.194:8001/index</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第二章第39.3款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履约担保</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 不要求提供</w:t>
            </w:r>
          </w:p>
          <w:p>
            <w:pPr>
              <w:wordWrap w:val="0"/>
              <w:adjustRightInd w:val="0"/>
              <w:snapToGrid w:val="0"/>
              <w:spacing w:line="360" w:lineRule="exact"/>
              <w:rPr>
                <w:rFonts w:hint="eastAsia" w:ascii="宋体" w:hAnsi="宋体"/>
                <w:szCs w:val="21"/>
              </w:rPr>
            </w:pPr>
            <w:r>
              <w:rPr>
                <w:rFonts w:hint="eastAsia" w:ascii="宋体" w:hAnsi="宋体"/>
                <w:szCs w:val="21"/>
              </w:rPr>
              <w:t>□ 要求提供，履约担保的金额为：</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841" w:type="dxa"/>
            <w:gridSpan w:val="3"/>
            <w:noWrap w:val="0"/>
            <w:vAlign w:val="center"/>
          </w:tcPr>
          <w:p>
            <w:pPr>
              <w:adjustRightInd w:val="0"/>
              <w:snapToGrid w:val="0"/>
              <w:spacing w:line="360" w:lineRule="exact"/>
              <w:rPr>
                <w:rFonts w:hint="eastAsia" w:ascii="宋体" w:hAnsi="宋体"/>
                <w:b/>
                <w:szCs w:val="21"/>
              </w:rPr>
            </w:pPr>
            <w:r>
              <w:rPr>
                <w:rFonts w:hint="eastAsia" w:ascii="宋体" w:hAnsi="宋体"/>
                <w:b/>
                <w:szCs w:val="21"/>
              </w:rPr>
              <w:t>六、其他规定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第二章第41.1款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采购代理服务费</w:t>
            </w:r>
          </w:p>
        </w:tc>
        <w:tc>
          <w:tcPr>
            <w:tcW w:w="6085" w:type="dxa"/>
            <w:noWrap w:val="0"/>
            <w:vAlign w:val="center"/>
          </w:tcPr>
          <w:p>
            <w:pPr>
              <w:adjustRightInd w:val="0"/>
              <w:snapToGrid w:val="0"/>
              <w:spacing w:line="360" w:lineRule="exact"/>
              <w:rPr>
                <w:rFonts w:hint="eastAsia" w:ascii="宋体" w:hAnsi="宋体" w:eastAsia="宋体"/>
                <w:szCs w:val="21"/>
                <w:u w:val="single"/>
                <w:lang w:eastAsia="zh-CN"/>
              </w:rPr>
            </w:pPr>
            <w:r>
              <w:rPr>
                <w:rFonts w:hint="eastAsia"/>
                <w:color w:val="000000"/>
                <w:sz w:val="21"/>
                <w:szCs w:val="21"/>
                <w:shd w:val="clear" w:color="auto" w:fill="FFFFFF"/>
              </w:rPr>
              <w:t>政府采购代理服务费</w:t>
            </w:r>
            <w:r>
              <w:rPr>
                <w:rFonts w:hint="eastAsia"/>
                <w:color w:val="000000"/>
                <w:sz w:val="21"/>
                <w:szCs w:val="21"/>
                <w:shd w:val="clear" w:color="auto" w:fill="FFFFFF"/>
                <w:lang w:val="en-US" w:eastAsia="zh-CN"/>
              </w:rPr>
              <w:t>7</w:t>
            </w:r>
            <w:r>
              <w:rPr>
                <w:color w:val="000000"/>
                <w:sz w:val="21"/>
                <w:szCs w:val="21"/>
                <w:shd w:val="clear" w:color="auto" w:fill="FFFFFF"/>
              </w:rPr>
              <w:t>000</w:t>
            </w:r>
            <w:r>
              <w:rPr>
                <w:rFonts w:hint="eastAsia"/>
                <w:color w:val="000000"/>
                <w:sz w:val="21"/>
                <w:szCs w:val="21"/>
                <w:shd w:val="clear" w:color="auto" w:fill="FFFFFF"/>
              </w:rPr>
              <w:t>元整由成交单位在领取《成交通知书》前向采购代理机构交纳</w:t>
            </w:r>
            <w:r>
              <w:rPr>
                <w:rFonts w:hint="eastAsia"/>
                <w:color w:val="000000"/>
                <w:sz w:val="21"/>
                <w:szCs w:val="21"/>
                <w:shd w:val="clear" w:color="auto" w:fill="FFFFFF"/>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34" w:type="dxa"/>
            <w:noWrap w:val="0"/>
            <w:vAlign w:val="center"/>
          </w:tcPr>
          <w:p>
            <w:pPr>
              <w:adjustRightInd w:val="0"/>
              <w:snapToGrid w:val="0"/>
              <w:spacing w:line="360" w:lineRule="exact"/>
              <w:jc w:val="center"/>
              <w:rPr>
                <w:rFonts w:hint="eastAsia" w:ascii="宋体" w:hAnsi="宋体"/>
                <w:szCs w:val="21"/>
              </w:rPr>
            </w:pPr>
            <w:r>
              <w:rPr>
                <w:rFonts w:hint="eastAsia" w:ascii="宋体" w:hAnsi="宋体"/>
                <w:szCs w:val="21"/>
              </w:rPr>
              <w:t>第二章第42.1款</w:t>
            </w:r>
          </w:p>
        </w:tc>
        <w:tc>
          <w:tcPr>
            <w:tcW w:w="1622"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其他规定</w:t>
            </w:r>
          </w:p>
        </w:tc>
        <w:tc>
          <w:tcPr>
            <w:tcW w:w="6085" w:type="dxa"/>
            <w:noWrap w:val="0"/>
            <w:vAlign w:val="center"/>
          </w:tcPr>
          <w:p>
            <w:pPr>
              <w:adjustRightInd w:val="0"/>
              <w:snapToGrid w:val="0"/>
              <w:spacing w:line="360" w:lineRule="exact"/>
              <w:rPr>
                <w:rFonts w:hint="eastAsia" w:ascii="宋体" w:hAnsi="宋体"/>
                <w:szCs w:val="21"/>
              </w:rPr>
            </w:pPr>
            <w:r>
              <w:rPr>
                <w:rFonts w:hint="eastAsia" w:ascii="宋体" w:hAnsi="宋体"/>
                <w:szCs w:val="21"/>
              </w:rPr>
              <w:t>无</w:t>
            </w:r>
          </w:p>
        </w:tc>
      </w:tr>
    </w:tbl>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br w:type="page"/>
      </w:r>
      <w:r>
        <w:rPr>
          <w:rFonts w:hint="eastAsia" w:ascii="宋体" w:hAnsi="宋体"/>
          <w:b/>
          <w:bCs/>
          <w:color w:val="000000"/>
          <w:szCs w:val="21"/>
        </w:rPr>
        <w:t>附页1</w:t>
      </w:r>
    </w:p>
    <w:p>
      <w:pPr>
        <w:adjustRightInd w:val="0"/>
        <w:snapToGrid w:val="0"/>
        <w:spacing w:line="360" w:lineRule="auto"/>
        <w:jc w:val="center"/>
        <w:rPr>
          <w:rFonts w:hint="eastAsia" w:ascii="宋体" w:hAnsi="宋体"/>
          <w:b/>
          <w:bCs/>
          <w:color w:val="000000"/>
          <w:sz w:val="28"/>
          <w:szCs w:val="28"/>
        </w:rPr>
      </w:pPr>
      <w:r>
        <w:rPr>
          <w:rFonts w:hint="eastAsia" w:ascii="宋体" w:hAnsi="宋体" w:cs="宋体"/>
          <w:b/>
          <w:bCs/>
          <w:color w:val="000000"/>
          <w:kern w:val="0"/>
          <w:sz w:val="28"/>
          <w:szCs w:val="28"/>
        </w:rPr>
        <w:t>湖南省政府采购支持中小企业融资合作银行及联系人名单</w:t>
      </w:r>
    </w:p>
    <w:tbl>
      <w:tblPr>
        <w:tblStyle w:val="39"/>
        <w:tblW w:w="918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080"/>
        <w:gridCol w:w="3060"/>
        <w:gridCol w:w="23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700" w:type="dxa"/>
            <w:noWrap w:val="0"/>
            <w:vAlign w:val="center"/>
          </w:tcPr>
          <w:p>
            <w:pPr>
              <w:adjustRightInd w:val="0"/>
              <w:snapToGrid w:val="0"/>
              <w:spacing w:before="120" w:beforeLines="50" w:line="360" w:lineRule="auto"/>
              <w:jc w:val="center"/>
              <w:rPr>
                <w:rFonts w:hint="eastAsia" w:ascii="宋体" w:hAnsi="宋体"/>
                <w:b/>
                <w:color w:val="000000"/>
                <w:szCs w:val="21"/>
              </w:rPr>
            </w:pPr>
            <w:r>
              <w:rPr>
                <w:rFonts w:hint="eastAsia" w:ascii="宋体" w:hAnsi="宋体" w:cs="宋体"/>
                <w:b/>
                <w:bCs/>
                <w:color w:val="000000"/>
                <w:kern w:val="0"/>
                <w:szCs w:val="21"/>
              </w:rPr>
              <w:t>银行名称</w:t>
            </w:r>
          </w:p>
        </w:tc>
        <w:tc>
          <w:tcPr>
            <w:tcW w:w="1080" w:type="dxa"/>
            <w:noWrap w:val="0"/>
            <w:vAlign w:val="center"/>
          </w:tcPr>
          <w:p>
            <w:pPr>
              <w:adjustRightInd w:val="0"/>
              <w:snapToGrid w:val="0"/>
              <w:spacing w:before="120" w:beforeLines="50" w:line="360" w:lineRule="auto"/>
              <w:jc w:val="center"/>
              <w:rPr>
                <w:rFonts w:hint="eastAsia" w:ascii="宋体" w:hAnsi="宋体"/>
                <w:b/>
                <w:color w:val="000000"/>
                <w:szCs w:val="21"/>
              </w:rPr>
            </w:pPr>
            <w:r>
              <w:rPr>
                <w:rFonts w:hint="eastAsia" w:ascii="宋体" w:hAnsi="宋体" w:cs="宋体"/>
                <w:b/>
                <w:bCs/>
                <w:color w:val="000000"/>
                <w:kern w:val="0"/>
                <w:szCs w:val="21"/>
              </w:rPr>
              <w:t>联系人</w:t>
            </w:r>
          </w:p>
        </w:tc>
        <w:tc>
          <w:tcPr>
            <w:tcW w:w="3060" w:type="dxa"/>
            <w:noWrap w:val="0"/>
            <w:vAlign w:val="center"/>
          </w:tcPr>
          <w:p>
            <w:pPr>
              <w:adjustRightInd w:val="0"/>
              <w:snapToGrid w:val="0"/>
              <w:spacing w:before="120" w:beforeLines="50" w:line="360" w:lineRule="auto"/>
              <w:jc w:val="center"/>
              <w:rPr>
                <w:rFonts w:hint="eastAsia" w:ascii="宋体" w:hAnsi="宋体"/>
                <w:b/>
                <w:color w:val="000000"/>
                <w:szCs w:val="21"/>
              </w:rPr>
            </w:pPr>
            <w:r>
              <w:rPr>
                <w:rFonts w:hint="eastAsia" w:ascii="宋体" w:hAnsi="宋体" w:cs="宋体"/>
                <w:b/>
                <w:bCs/>
                <w:color w:val="000000"/>
                <w:kern w:val="0"/>
                <w:szCs w:val="21"/>
              </w:rPr>
              <w:t>职 务</w:t>
            </w:r>
          </w:p>
        </w:tc>
        <w:tc>
          <w:tcPr>
            <w:tcW w:w="2340" w:type="dxa"/>
            <w:noWrap w:val="0"/>
            <w:vAlign w:val="center"/>
          </w:tcPr>
          <w:p>
            <w:pPr>
              <w:adjustRightInd w:val="0"/>
              <w:snapToGrid w:val="0"/>
              <w:spacing w:before="120" w:beforeLines="50" w:line="360" w:lineRule="auto"/>
              <w:jc w:val="center"/>
              <w:rPr>
                <w:rFonts w:hint="eastAsia" w:ascii="宋体" w:hAnsi="宋体"/>
                <w:b/>
                <w:color w:val="000000"/>
                <w:szCs w:val="21"/>
              </w:rPr>
            </w:pPr>
            <w:r>
              <w:rPr>
                <w:rFonts w:hint="eastAsia" w:ascii="宋体" w:hAnsi="宋体" w:cs="宋体"/>
                <w:b/>
                <w:bCs/>
                <w:color w:val="000000"/>
                <w:kern w:val="0"/>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交通银行湖南省分行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刘  波</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名城支行客户经理</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交通银行湖南省分行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肖勇光</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分行高级经理</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中国民生银行长沙分行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黄飞燕</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营业部总经理</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中国民生银行长沙分行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蒋寒奇</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营业部中小企业客户经理</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150"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兴业银行长沙分行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刘栅延</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支行行长</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兴业银行长沙分行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蒋修远</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支行客户经理</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中国光大银行长沙分行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邓永胜</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岳麓支行副行长</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中信银行长沙分行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蔡学军</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公司银行部负责人</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270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中信银行长沙分行</w:t>
            </w:r>
          </w:p>
        </w:tc>
        <w:tc>
          <w:tcPr>
            <w:tcW w:w="108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宋学农</w:t>
            </w:r>
          </w:p>
        </w:tc>
        <w:tc>
          <w:tcPr>
            <w:tcW w:w="3060" w:type="dxa"/>
            <w:noWrap w:val="0"/>
            <w:vAlign w:val="center"/>
          </w:tcPr>
          <w:p>
            <w:pPr>
              <w:adjustRightInd w:val="0"/>
              <w:snapToGrid w:val="0"/>
              <w:spacing w:before="120" w:beforeLines="50" w:line="360" w:lineRule="auto"/>
              <w:rPr>
                <w:rFonts w:hint="eastAsia" w:ascii="宋体" w:hAnsi="宋体"/>
                <w:color w:val="000000"/>
                <w:szCs w:val="21"/>
              </w:rPr>
            </w:pPr>
            <w:r>
              <w:rPr>
                <w:rFonts w:hint="eastAsia" w:ascii="宋体" w:hAnsi="宋体" w:cs="宋体"/>
                <w:color w:val="000000"/>
                <w:kern w:val="0"/>
                <w:szCs w:val="21"/>
              </w:rPr>
              <w:t>银行部综合管理部副总经理</w:t>
            </w:r>
          </w:p>
        </w:tc>
        <w:tc>
          <w:tcPr>
            <w:tcW w:w="2340" w:type="dxa"/>
            <w:noWrap w:val="0"/>
            <w:vAlign w:val="center"/>
          </w:tcPr>
          <w:p>
            <w:pPr>
              <w:adjustRightInd w:val="0"/>
              <w:snapToGrid w:val="0"/>
              <w:spacing w:before="120" w:beforeLines="50" w:line="360" w:lineRule="auto"/>
              <w:jc w:val="center"/>
              <w:rPr>
                <w:rFonts w:hint="eastAsia" w:ascii="宋体" w:hAnsi="宋体"/>
                <w:color w:val="000000"/>
                <w:szCs w:val="21"/>
              </w:rPr>
            </w:pPr>
            <w:r>
              <w:rPr>
                <w:rFonts w:hint="eastAsia" w:ascii="宋体" w:hAnsi="宋体" w:cs="宋体"/>
                <w:color w:val="000000"/>
                <w:kern w:val="0"/>
                <w:szCs w:val="21"/>
              </w:rPr>
              <w:t>0731-845822141</w:t>
            </w:r>
          </w:p>
        </w:tc>
      </w:tr>
    </w:tbl>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附页2</w:t>
      </w:r>
    </w:p>
    <w:p>
      <w:pPr>
        <w:adjustRightInd w:val="0"/>
        <w:snapToGrid w:val="0"/>
        <w:spacing w:line="360" w:lineRule="auto"/>
        <w:jc w:val="center"/>
        <w:rPr>
          <w:rFonts w:hint="eastAsia" w:ascii="宋体" w:hAnsi="宋体"/>
          <w:b/>
          <w:bCs/>
          <w:color w:val="000000"/>
          <w:sz w:val="28"/>
          <w:szCs w:val="28"/>
        </w:rPr>
      </w:pPr>
      <w:r>
        <w:rPr>
          <w:rFonts w:hint="eastAsia" w:ascii="宋体" w:hAnsi="宋体" w:cs="宋体"/>
          <w:b/>
          <w:bCs/>
          <w:color w:val="000000"/>
          <w:kern w:val="0"/>
          <w:sz w:val="28"/>
          <w:szCs w:val="28"/>
        </w:rPr>
        <w:t>湖南省政府采购信用担保试点工作的</w:t>
      </w:r>
      <w:r>
        <w:rPr>
          <w:rFonts w:hint="eastAsia" w:ascii="宋体" w:hAnsi="宋体"/>
          <w:b/>
          <w:color w:val="000000"/>
          <w:sz w:val="28"/>
          <w:szCs w:val="28"/>
        </w:rPr>
        <w:t>信用担保机构名单</w:t>
      </w:r>
    </w:p>
    <w:tbl>
      <w:tblPr>
        <w:tblStyle w:val="39"/>
        <w:tblW w:w="918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4320" w:type="dxa"/>
            <w:noWrap w:val="0"/>
            <w:vAlign w:val="center"/>
          </w:tcPr>
          <w:p>
            <w:pPr>
              <w:adjustRightInd w:val="0"/>
              <w:snapToGrid w:val="0"/>
              <w:spacing w:line="240" w:lineRule="exact"/>
              <w:jc w:val="center"/>
              <w:rPr>
                <w:rFonts w:hint="eastAsia" w:ascii="宋体" w:hAnsi="宋体" w:cs="宋体"/>
                <w:b/>
                <w:bCs/>
                <w:color w:val="000000"/>
                <w:kern w:val="0"/>
                <w:szCs w:val="21"/>
              </w:rPr>
            </w:pPr>
            <w:r>
              <w:rPr>
                <w:rFonts w:hint="eastAsia" w:ascii="宋体" w:hAnsi="宋体"/>
                <w:b/>
                <w:color w:val="000000"/>
                <w:szCs w:val="21"/>
              </w:rPr>
              <w:t>信用担保机构</w:t>
            </w:r>
          </w:p>
        </w:tc>
        <w:tc>
          <w:tcPr>
            <w:tcW w:w="1080" w:type="dxa"/>
            <w:noWrap w:val="0"/>
            <w:vAlign w:val="center"/>
          </w:tcPr>
          <w:p>
            <w:pPr>
              <w:adjustRightInd w:val="0"/>
              <w:snapToGrid w:val="0"/>
              <w:spacing w:line="240" w:lineRule="exact"/>
              <w:jc w:val="center"/>
              <w:rPr>
                <w:rFonts w:hint="eastAsia" w:ascii="宋体" w:hAnsi="宋体" w:cs="宋体"/>
                <w:b/>
                <w:bCs/>
                <w:color w:val="000000"/>
                <w:kern w:val="0"/>
                <w:szCs w:val="21"/>
              </w:rPr>
            </w:pPr>
            <w:r>
              <w:rPr>
                <w:rFonts w:hint="eastAsia" w:ascii="宋体" w:hAnsi="宋体"/>
                <w:b/>
                <w:color w:val="000000"/>
                <w:szCs w:val="21"/>
              </w:rPr>
              <w:t>联系人</w:t>
            </w:r>
          </w:p>
        </w:tc>
        <w:tc>
          <w:tcPr>
            <w:tcW w:w="3780" w:type="dxa"/>
            <w:noWrap w:val="0"/>
            <w:vAlign w:val="center"/>
          </w:tcPr>
          <w:p>
            <w:pPr>
              <w:adjustRightInd w:val="0"/>
              <w:snapToGrid w:val="0"/>
              <w:spacing w:line="240" w:lineRule="exact"/>
              <w:jc w:val="center"/>
              <w:rPr>
                <w:rFonts w:hint="eastAsia" w:ascii="宋体" w:hAnsi="宋体" w:cs="宋体"/>
                <w:b/>
                <w:bCs/>
                <w:color w:val="000000"/>
                <w:kern w:val="0"/>
                <w:szCs w:val="21"/>
              </w:rPr>
            </w:pPr>
            <w:r>
              <w:rPr>
                <w:rFonts w:hint="eastAsia" w:ascii="宋体" w:hAnsi="宋体"/>
                <w:b/>
                <w:color w:val="000000"/>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4320" w:type="dxa"/>
            <w:noWrap w:val="0"/>
            <w:vAlign w:val="center"/>
          </w:tcPr>
          <w:p>
            <w:pPr>
              <w:adjustRightInd w:val="0"/>
              <w:snapToGrid w:val="0"/>
              <w:spacing w:line="360" w:lineRule="auto"/>
              <w:jc w:val="left"/>
              <w:rPr>
                <w:rFonts w:hint="eastAsia" w:ascii="宋体" w:hAnsi="宋体" w:cs="宋体"/>
                <w:bCs/>
                <w:color w:val="000000"/>
                <w:kern w:val="0"/>
                <w:szCs w:val="21"/>
              </w:rPr>
            </w:pPr>
            <w:r>
              <w:rPr>
                <w:rFonts w:hint="eastAsia" w:ascii="宋体" w:hAnsi="宋体"/>
                <w:color w:val="000000"/>
                <w:szCs w:val="21"/>
              </w:rPr>
              <w:t>中国投资担保公司</w:t>
            </w:r>
          </w:p>
        </w:tc>
        <w:tc>
          <w:tcPr>
            <w:tcW w:w="1080" w:type="dxa"/>
            <w:noWrap w:val="0"/>
            <w:vAlign w:val="center"/>
          </w:tcPr>
          <w:p>
            <w:pPr>
              <w:adjustRightInd w:val="0"/>
              <w:snapToGrid w:val="0"/>
              <w:spacing w:line="360" w:lineRule="auto"/>
              <w:jc w:val="center"/>
              <w:rPr>
                <w:rFonts w:hint="eastAsia" w:ascii="宋体" w:hAnsi="宋体" w:cs="宋体"/>
                <w:bCs/>
                <w:color w:val="000000"/>
                <w:kern w:val="0"/>
                <w:szCs w:val="21"/>
              </w:rPr>
            </w:pPr>
            <w:r>
              <w:rPr>
                <w:rFonts w:hint="eastAsia" w:ascii="宋体" w:hAnsi="宋体"/>
                <w:color w:val="000000"/>
                <w:szCs w:val="21"/>
              </w:rPr>
              <w:t>何  嘉</w:t>
            </w:r>
          </w:p>
        </w:tc>
        <w:tc>
          <w:tcPr>
            <w:tcW w:w="3780" w:type="dxa"/>
            <w:noWrap w:val="0"/>
            <w:vAlign w:val="center"/>
          </w:tcPr>
          <w:p>
            <w:pPr>
              <w:adjustRightInd w:val="0"/>
              <w:snapToGrid w:val="0"/>
              <w:spacing w:line="360" w:lineRule="auto"/>
              <w:jc w:val="left"/>
              <w:rPr>
                <w:rFonts w:hint="eastAsia" w:ascii="宋体" w:hAnsi="宋体" w:cs="宋体"/>
                <w:bCs/>
                <w:color w:val="000000"/>
                <w:kern w:val="0"/>
                <w:szCs w:val="21"/>
              </w:rPr>
            </w:pPr>
            <w:r>
              <w:rPr>
                <w:rFonts w:hint="eastAsia" w:ascii="宋体" w:hAnsi="宋体"/>
                <w:color w:val="000000"/>
                <w:szCs w:val="21"/>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4320" w:type="dxa"/>
            <w:noWrap w:val="0"/>
            <w:vAlign w:val="center"/>
          </w:tcPr>
          <w:p>
            <w:pPr>
              <w:adjustRightInd w:val="0"/>
              <w:snapToGrid w:val="0"/>
              <w:spacing w:line="360" w:lineRule="auto"/>
              <w:jc w:val="left"/>
              <w:rPr>
                <w:rFonts w:hint="eastAsia" w:ascii="宋体" w:hAnsi="宋体" w:cs="宋体"/>
                <w:bCs/>
                <w:color w:val="000000"/>
                <w:kern w:val="0"/>
                <w:szCs w:val="21"/>
              </w:rPr>
            </w:pPr>
            <w:r>
              <w:rPr>
                <w:rFonts w:hint="eastAsia" w:ascii="宋体" w:hAnsi="宋体"/>
                <w:color w:val="000000"/>
                <w:szCs w:val="21"/>
              </w:rPr>
              <w:t>湖南省中小企业信用担保有限责任公司</w:t>
            </w:r>
          </w:p>
        </w:tc>
        <w:tc>
          <w:tcPr>
            <w:tcW w:w="1080" w:type="dxa"/>
            <w:noWrap w:val="0"/>
            <w:vAlign w:val="center"/>
          </w:tcPr>
          <w:p>
            <w:pPr>
              <w:adjustRightInd w:val="0"/>
              <w:snapToGrid w:val="0"/>
              <w:spacing w:line="360" w:lineRule="auto"/>
              <w:jc w:val="center"/>
              <w:rPr>
                <w:rFonts w:hint="eastAsia" w:ascii="宋体" w:hAnsi="宋体" w:cs="宋体"/>
                <w:bCs/>
                <w:color w:val="000000"/>
                <w:kern w:val="0"/>
                <w:szCs w:val="21"/>
              </w:rPr>
            </w:pPr>
            <w:r>
              <w:rPr>
                <w:rFonts w:hint="eastAsia" w:ascii="宋体" w:hAnsi="宋体"/>
                <w:color w:val="000000"/>
                <w:szCs w:val="21"/>
              </w:rPr>
              <w:t>蔡建雄</w:t>
            </w:r>
          </w:p>
        </w:tc>
        <w:tc>
          <w:tcPr>
            <w:tcW w:w="3780" w:type="dxa"/>
            <w:noWrap w:val="0"/>
            <w:vAlign w:val="center"/>
          </w:tcPr>
          <w:p>
            <w:pPr>
              <w:adjustRightInd w:val="0"/>
              <w:snapToGrid w:val="0"/>
              <w:spacing w:line="360" w:lineRule="auto"/>
              <w:jc w:val="left"/>
              <w:rPr>
                <w:rFonts w:hint="eastAsia" w:ascii="宋体" w:hAnsi="宋体" w:cs="宋体"/>
                <w:bCs/>
                <w:color w:val="000000"/>
                <w:kern w:val="0"/>
                <w:szCs w:val="21"/>
              </w:rPr>
            </w:pPr>
            <w:r>
              <w:rPr>
                <w:rFonts w:hint="eastAsia" w:ascii="宋体" w:hAnsi="宋体"/>
                <w:color w:val="000000"/>
                <w:szCs w:val="21"/>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98" w:hRule="atLeast"/>
          <w:jc w:val="center"/>
        </w:trPr>
        <w:tc>
          <w:tcPr>
            <w:tcW w:w="4320" w:type="dxa"/>
            <w:noWrap w:val="0"/>
            <w:vAlign w:val="center"/>
          </w:tcPr>
          <w:p>
            <w:pPr>
              <w:adjustRightInd w:val="0"/>
              <w:snapToGrid w:val="0"/>
              <w:spacing w:line="360" w:lineRule="auto"/>
              <w:rPr>
                <w:rFonts w:hint="eastAsia" w:ascii="宋体" w:hAnsi="宋体" w:cs="宋体"/>
                <w:color w:val="000000"/>
                <w:szCs w:val="21"/>
              </w:rPr>
            </w:pPr>
            <w:r>
              <w:rPr>
                <w:rFonts w:hint="eastAsia" w:ascii="宋体" w:hAnsi="宋体"/>
                <w:color w:val="000000"/>
                <w:szCs w:val="21"/>
              </w:rPr>
              <w:t>湖南农业信用担保有限公司</w:t>
            </w:r>
          </w:p>
        </w:tc>
        <w:tc>
          <w:tcPr>
            <w:tcW w:w="1080"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彭  球</w:t>
            </w:r>
          </w:p>
          <w:p>
            <w:pPr>
              <w:adjustRightInd w:val="0"/>
              <w:snapToGrid w:val="0"/>
              <w:spacing w:line="360" w:lineRule="auto"/>
              <w:jc w:val="center"/>
              <w:rPr>
                <w:rFonts w:hint="eastAsia" w:ascii="宋体" w:hAnsi="宋体" w:cs="宋体"/>
                <w:bCs/>
                <w:color w:val="000000"/>
                <w:kern w:val="0"/>
                <w:szCs w:val="21"/>
              </w:rPr>
            </w:pPr>
            <w:r>
              <w:rPr>
                <w:rFonts w:hint="eastAsia" w:ascii="宋体" w:hAnsi="宋体"/>
                <w:color w:val="000000"/>
                <w:szCs w:val="21"/>
              </w:rPr>
              <w:t>邓霞英</w:t>
            </w:r>
          </w:p>
        </w:tc>
        <w:tc>
          <w:tcPr>
            <w:tcW w:w="3780" w:type="dxa"/>
            <w:noWrap w:val="0"/>
            <w:vAlign w:val="center"/>
          </w:tcPr>
          <w:p>
            <w:pPr>
              <w:adjustRightInd w:val="0"/>
              <w:snapToGrid w:val="0"/>
              <w:spacing w:line="360" w:lineRule="auto"/>
              <w:jc w:val="left"/>
              <w:rPr>
                <w:rFonts w:hint="eastAsia" w:ascii="宋体" w:hAnsi="宋体" w:cs="宋体"/>
                <w:bCs/>
                <w:color w:val="000000"/>
                <w:kern w:val="0"/>
                <w:szCs w:val="21"/>
              </w:rPr>
            </w:pPr>
            <w:r>
              <w:rPr>
                <w:rFonts w:hint="eastAsia" w:ascii="宋体" w:hAnsi="宋体"/>
                <w:color w:val="000000"/>
                <w:szCs w:val="21"/>
              </w:rPr>
              <w:t>0731-89761702/13875980906 0731-89761706/13574125851</w:t>
            </w:r>
          </w:p>
        </w:tc>
      </w:tr>
    </w:tbl>
    <w:p>
      <w:pPr>
        <w:adjustRightInd w:val="0"/>
        <w:snapToGrid w:val="0"/>
        <w:spacing w:line="360" w:lineRule="auto"/>
        <w:rPr>
          <w:rFonts w:ascii="宋体" w:hAnsi="宋体"/>
          <w:b/>
          <w:color w:val="000000"/>
          <w:szCs w:val="21"/>
        </w:rPr>
      </w:pPr>
    </w:p>
    <w:p>
      <w:pPr>
        <w:adjustRightInd w:val="0"/>
        <w:snapToGrid w:val="0"/>
        <w:spacing w:line="360" w:lineRule="auto"/>
        <w:rPr>
          <w:rFonts w:hint="eastAsia" w:ascii="宋体" w:hAnsi="宋体"/>
          <w:b/>
          <w:bCs/>
          <w:color w:val="000000"/>
          <w:szCs w:val="21"/>
        </w:rPr>
      </w:pPr>
      <w:r>
        <w:rPr>
          <w:rFonts w:ascii="宋体" w:hAnsi="宋体"/>
          <w:b/>
          <w:color w:val="000000"/>
          <w:szCs w:val="21"/>
        </w:rPr>
        <w:br w:type="page"/>
      </w:r>
      <w:r>
        <w:rPr>
          <w:rFonts w:hint="eastAsia" w:ascii="宋体" w:hAnsi="宋体"/>
          <w:b/>
          <w:bCs/>
          <w:color w:val="000000"/>
          <w:szCs w:val="21"/>
        </w:rPr>
        <w:t>附页3</w:t>
      </w:r>
    </w:p>
    <w:p>
      <w:pPr>
        <w:adjustRightInd w:val="0"/>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政府采购履约担保函</w:t>
      </w:r>
    </w:p>
    <w:p>
      <w:pPr>
        <w:adjustRightInd w:val="0"/>
        <w:snapToGrid w:val="0"/>
        <w:spacing w:line="360" w:lineRule="auto"/>
        <w:ind w:firstLine="6510" w:firstLineChars="3100"/>
        <w:rPr>
          <w:rFonts w:hint="eastAsia" w:ascii="宋体" w:hAnsi="宋体" w:cs="宋体"/>
          <w:b/>
          <w:color w:val="000000"/>
          <w:kern w:val="0"/>
          <w:szCs w:val="21"/>
        </w:rPr>
      </w:pPr>
      <w:r>
        <w:rPr>
          <w:rFonts w:hint="eastAsia" w:ascii="宋体" w:hAnsi="宋体" w:cs="宋体"/>
          <w:color w:val="000000"/>
          <w:kern w:val="0"/>
          <w:szCs w:val="21"/>
        </w:rPr>
        <w:t>编号：</w:t>
      </w:r>
      <w:r>
        <w:rPr>
          <w:rFonts w:hint="eastAsia" w:ascii="宋体" w:hAnsi="宋体" w:cs="宋体"/>
          <w:color w:val="000000"/>
          <w:kern w:val="0"/>
          <w:szCs w:val="21"/>
          <w:u w:val="single"/>
        </w:rPr>
        <w:t xml:space="preserve">              </w:t>
      </w:r>
    </w:p>
    <w:p>
      <w:pPr>
        <w:adjustRightInd w:val="0"/>
        <w:snapToGrid w:val="0"/>
        <w:spacing w:line="360" w:lineRule="auto"/>
        <w:rPr>
          <w:rFonts w:hint="eastAsia"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（采购人）： </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鉴于你方与</w:t>
      </w:r>
      <w:r>
        <w:rPr>
          <w:rFonts w:hint="eastAsia" w:ascii="宋体" w:hAnsi="宋体" w:cs="宋体"/>
          <w:color w:val="000000"/>
          <w:kern w:val="0"/>
          <w:szCs w:val="21"/>
          <w:u w:val="single"/>
        </w:rPr>
        <w:t xml:space="preserve">                   </w:t>
      </w:r>
      <w:r>
        <w:rPr>
          <w:rFonts w:hint="eastAsia" w:ascii="宋体" w:hAnsi="宋体" w:cs="宋体"/>
          <w:color w:val="000000"/>
          <w:kern w:val="0"/>
          <w:szCs w:val="21"/>
        </w:rPr>
        <w:t>（以下简称供应商）于</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日签定编号为</w:t>
      </w:r>
      <w:r>
        <w:rPr>
          <w:rFonts w:hint="eastAsia" w:ascii="宋体" w:hAnsi="宋体" w:cs="宋体"/>
          <w:color w:val="000000"/>
          <w:kern w:val="0"/>
          <w:szCs w:val="21"/>
          <w:u w:val="single"/>
        </w:rPr>
        <w:t xml:space="preserve">           </w:t>
      </w:r>
      <w:r>
        <w:rPr>
          <w:rFonts w:hint="eastAsia" w:ascii="宋体" w:hAnsi="宋体" w:cs="宋体"/>
          <w:color w:val="000000"/>
          <w:kern w:val="0"/>
          <w:szCs w:val="21"/>
        </w:rPr>
        <w:t>的《</w:t>
      </w:r>
      <w:r>
        <w:rPr>
          <w:rFonts w:hint="eastAsia" w:ascii="宋体" w:hAnsi="宋体" w:cs="宋体"/>
          <w:color w:val="000000"/>
          <w:kern w:val="0"/>
          <w:szCs w:val="21"/>
          <w:u w:val="single"/>
        </w:rPr>
        <w:t xml:space="preserve">            </w:t>
      </w:r>
      <w:r>
        <w:rPr>
          <w:rFonts w:hint="eastAsia" w:ascii="宋体" w:hAnsi="宋体" w:cs="宋体"/>
          <w:color w:val="000000"/>
          <w:kern w:val="0"/>
          <w:szCs w:val="21"/>
        </w:rPr>
        <w:t>政府采购合同》（以下简称主合同），且依据该合同的约定，供应商应在</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一、保证责任的情形及保证金额</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（一）在供应商出现下列情形之一时，我方承担保证责任：</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2．主合同约定的应当缴纳履约保证金的情形: </w:t>
      </w:r>
    </w:p>
    <w:p>
      <w:pPr>
        <w:adjustRightInd w:val="0"/>
        <w:snapToGrid w:val="0"/>
        <w:spacing w:line="360" w:lineRule="auto"/>
        <w:ind w:firstLine="420" w:firstLineChars="200"/>
        <w:rPr>
          <w:rFonts w:hint="eastAsia" w:ascii="宋体" w:hAnsi="宋体" w:cs="宋体"/>
          <w:b/>
          <w:color w:val="000000"/>
          <w:kern w:val="0"/>
          <w:szCs w:val="21"/>
        </w:rPr>
      </w:pPr>
      <w:r>
        <w:rPr>
          <w:rFonts w:hint="eastAsia" w:ascii="宋体" w:hAnsi="宋体" w:cs="宋体"/>
          <w:color w:val="000000"/>
          <w:kern w:val="0"/>
          <w:szCs w:val="21"/>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rPr>
        <w:t>（2）</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（二）我方的保证范围是主合同约定的合同价款总额的</w:t>
      </w:r>
      <w:r>
        <w:rPr>
          <w:rFonts w:hint="eastAsia" w:ascii="宋体" w:hAnsi="宋体" w:cs="宋体"/>
          <w:color w:val="000000"/>
          <w:kern w:val="0"/>
          <w:szCs w:val="21"/>
          <w:u w:val="single"/>
        </w:rPr>
        <w:t xml:space="preserve">   </w:t>
      </w:r>
      <w:r>
        <w:rPr>
          <w:rFonts w:hint="eastAsia" w:ascii="宋体" w:hAnsi="宋体" w:cs="宋体"/>
          <w:color w:val="000000"/>
          <w:kern w:val="0"/>
          <w:szCs w:val="21"/>
        </w:rPr>
        <w:t>%数额为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元（大写</w:t>
      </w:r>
      <w:r>
        <w:rPr>
          <w:rFonts w:hint="eastAsia" w:ascii="宋体" w:hAnsi="宋体" w:cs="宋体"/>
          <w:color w:val="000000"/>
          <w:kern w:val="0"/>
          <w:szCs w:val="21"/>
          <w:u w:val="single"/>
        </w:rPr>
        <w:t xml:space="preserve">                  </w:t>
      </w:r>
      <w:r>
        <w:rPr>
          <w:rFonts w:hint="eastAsia" w:ascii="宋体" w:hAnsi="宋体" w:cs="宋体"/>
          <w:color w:val="000000"/>
          <w:kern w:val="0"/>
          <w:szCs w:val="21"/>
        </w:rPr>
        <w:t>），币种为</w:t>
      </w:r>
      <w:r>
        <w:rPr>
          <w:rFonts w:hint="eastAsia" w:ascii="宋体" w:hAnsi="宋体" w:cs="宋体"/>
          <w:color w:val="000000"/>
          <w:kern w:val="0"/>
          <w:szCs w:val="21"/>
          <w:u w:val="single"/>
        </w:rPr>
        <w:t xml:space="preserve">        </w:t>
      </w:r>
      <w:r>
        <w:rPr>
          <w:rFonts w:hint="eastAsia" w:ascii="宋体" w:hAnsi="宋体" w:cs="宋体"/>
          <w:color w:val="000000"/>
          <w:kern w:val="0"/>
          <w:szCs w:val="21"/>
        </w:rPr>
        <w:t>。（即主合同履约保证金金额）</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 xml:space="preserve">二、保证的方式及保证期间 </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我方保证的方式为：连带责任保证。 </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我方保证的期间为：自本合同生效之日起至供应商按照主合同约定的供货/完工期限届满后</w:t>
      </w:r>
      <w:r>
        <w:rPr>
          <w:rFonts w:hint="eastAsia" w:ascii="宋体" w:hAnsi="宋体" w:cs="宋体"/>
          <w:color w:val="000000"/>
          <w:kern w:val="0"/>
          <w:szCs w:val="21"/>
          <w:u w:val="single"/>
        </w:rPr>
        <w:t xml:space="preserve">    </w:t>
      </w:r>
      <w:r>
        <w:rPr>
          <w:rFonts w:hint="eastAsia" w:ascii="宋体" w:hAnsi="宋体" w:cs="宋体"/>
          <w:color w:val="000000"/>
          <w:kern w:val="0"/>
          <w:szCs w:val="21"/>
        </w:rPr>
        <w:t>日内。</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三、承担保证责任的程序</w:t>
      </w:r>
    </w:p>
    <w:p>
      <w:pPr>
        <w:adjustRightInd w:val="0"/>
        <w:snapToGrid w:val="0"/>
        <w:spacing w:line="360" w:lineRule="auto"/>
        <w:ind w:firstLine="420" w:firstLineChars="200"/>
        <w:rPr>
          <w:rFonts w:hint="eastAsia" w:ascii="宋体" w:hAnsi="宋体" w:cs="宋体"/>
          <w:b/>
          <w:color w:val="000000"/>
          <w:kern w:val="0"/>
          <w:szCs w:val="21"/>
        </w:rPr>
      </w:pPr>
      <w:r>
        <w:rPr>
          <w:rFonts w:hint="eastAsia" w:ascii="宋体" w:hAnsi="宋体" w:cs="宋体"/>
          <w:color w:val="000000"/>
          <w:kern w:val="0"/>
          <w:szCs w:val="21"/>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如果你方与供应商因货物质量问题产生争议，你方还需同时提供</w:t>
      </w:r>
      <w:r>
        <w:rPr>
          <w:rFonts w:hint="eastAsia" w:ascii="宋体" w:hAnsi="宋体" w:cs="宋体"/>
          <w:color w:val="000000"/>
          <w:kern w:val="0"/>
          <w:szCs w:val="21"/>
          <w:u w:val="single"/>
        </w:rPr>
        <w:t xml:space="preserve">        </w:t>
      </w:r>
      <w:r>
        <w:rPr>
          <w:rFonts w:hint="eastAsia" w:ascii="宋体" w:hAnsi="宋体" w:cs="宋体"/>
          <w:color w:val="000000"/>
          <w:kern w:val="0"/>
          <w:szCs w:val="21"/>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2．我方收到你方的书面索赔通知及相应证明材料，在</w:t>
      </w:r>
      <w:r>
        <w:rPr>
          <w:rFonts w:hint="eastAsia" w:ascii="宋体" w:hAnsi="宋体" w:cs="宋体"/>
          <w:color w:val="000000"/>
          <w:kern w:val="0"/>
          <w:szCs w:val="21"/>
          <w:u w:val="single"/>
        </w:rPr>
        <w:t xml:space="preserve">    </w:t>
      </w:r>
      <w:r>
        <w:rPr>
          <w:rFonts w:hint="eastAsia" w:ascii="宋体" w:hAnsi="宋体" w:cs="宋体"/>
          <w:color w:val="000000"/>
          <w:kern w:val="0"/>
          <w:szCs w:val="21"/>
        </w:rPr>
        <w:t>工作日内进行核定后按照本保函的承诺承担保证责任。</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四、保证责任的终止</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五、免责条款</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color w:val="000000"/>
          <w:kern w:val="0"/>
          <w:szCs w:val="21"/>
        </w:rPr>
      </w:pPr>
      <w:r>
        <w:rPr>
          <w:rFonts w:hint="eastAsia" w:ascii="宋体" w:hAnsi="宋体" w:cs="宋体"/>
          <w:color w:val="000000"/>
          <w:kern w:val="0"/>
          <w:szCs w:val="21"/>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六、争议的解决</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因本保函发生的纠纷，由你我双方协商解决，协商不成的，通过诉讼程序解决，诉讼管辖地法院为</w:t>
      </w:r>
      <w:r>
        <w:rPr>
          <w:rFonts w:hint="eastAsia" w:ascii="宋体" w:hAnsi="宋体" w:cs="宋体"/>
          <w:color w:val="000000"/>
          <w:kern w:val="0"/>
          <w:szCs w:val="21"/>
          <w:u w:val="single"/>
        </w:rPr>
        <w:t xml:space="preserve">          </w:t>
      </w:r>
      <w:r>
        <w:rPr>
          <w:rFonts w:hint="eastAsia" w:ascii="宋体" w:hAnsi="宋体" w:cs="宋体"/>
          <w:color w:val="000000"/>
          <w:kern w:val="0"/>
          <w:szCs w:val="21"/>
        </w:rPr>
        <w:t>法院。</w:t>
      </w:r>
    </w:p>
    <w:p>
      <w:pPr>
        <w:adjustRightInd w:val="0"/>
        <w:snapToGrid w:val="0"/>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 xml:space="preserve">七、保函的生效 </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本保函自我方加盖公章之日起生效。 </w:t>
      </w:r>
    </w:p>
    <w:p>
      <w:pPr>
        <w:tabs>
          <w:tab w:val="left" w:pos="2850"/>
        </w:tabs>
        <w:adjustRightInd w:val="0"/>
        <w:snapToGrid w:val="0"/>
        <w:spacing w:line="360" w:lineRule="auto"/>
        <w:rPr>
          <w:rFonts w:hint="eastAsia"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ab/>
      </w:r>
      <w:r>
        <w:rPr>
          <w:rFonts w:hint="eastAsia" w:ascii="宋体" w:hAnsi="宋体" w:cs="宋体"/>
          <w:color w:val="000000"/>
          <w:kern w:val="0"/>
          <w:szCs w:val="21"/>
        </w:rPr>
        <w:t xml:space="preserve">          保证人：（公章） </w:t>
      </w:r>
    </w:p>
    <w:p>
      <w:pPr>
        <w:adjustRightInd w:val="0"/>
        <w:snapToGrid w:val="0"/>
        <w:spacing w:line="360" w:lineRule="auto"/>
        <w:rPr>
          <w:rFonts w:hint="eastAsia"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djustRightInd w:val="0"/>
        <w:snapToGrid w:val="0"/>
        <w:spacing w:line="360" w:lineRule="auto"/>
        <w:rPr>
          <w:rFonts w:hint="eastAsia" w:ascii="宋体" w:hAnsi="宋体"/>
          <w:b/>
          <w:bCs/>
          <w:color w:val="000000"/>
          <w:szCs w:val="21"/>
        </w:rPr>
      </w:pPr>
      <w:r>
        <w:rPr>
          <w:rFonts w:ascii="宋体" w:hAnsi="宋体"/>
          <w:b/>
          <w:bCs/>
          <w:color w:val="000000"/>
          <w:szCs w:val="21"/>
        </w:rPr>
        <w:br w:type="page"/>
      </w:r>
      <w:r>
        <w:rPr>
          <w:rFonts w:hint="eastAsia" w:ascii="宋体" w:hAnsi="宋体"/>
          <w:b/>
          <w:bCs/>
          <w:color w:val="000000"/>
          <w:szCs w:val="21"/>
        </w:rPr>
        <w:t>附页4</w:t>
      </w:r>
    </w:p>
    <w:p>
      <w:pPr>
        <w:adjustRightInd w:val="0"/>
        <w:snapToGrid w:val="0"/>
        <w:spacing w:line="360" w:lineRule="auto"/>
        <w:jc w:val="center"/>
        <w:rPr>
          <w:rFonts w:hint="eastAsia" w:ascii="宋体" w:hAnsi="宋体"/>
          <w:b/>
          <w:color w:val="000000"/>
          <w:sz w:val="28"/>
          <w:szCs w:val="28"/>
        </w:rPr>
      </w:pPr>
      <w:r>
        <w:rPr>
          <w:rFonts w:hint="eastAsia" w:ascii="宋体" w:hAnsi="宋体" w:cs="宋体"/>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334645</wp:posOffset>
                </wp:positionV>
                <wp:extent cx="1371600" cy="693420"/>
                <wp:effectExtent l="1905" t="4445" r="17145" b="6985"/>
                <wp:wrapNone/>
                <wp:docPr id="1" name="自选图形 47"/>
                <wp:cNvGraphicFramePr/>
                <a:graphic xmlns:a="http://schemas.openxmlformats.org/drawingml/2006/main">
                  <a:graphicData uri="http://schemas.microsoft.com/office/word/2010/wordprocessingShape">
                    <wps:wsp>
                      <wps:cNvCnPr/>
                      <wps:spPr>
                        <a:xfrm>
                          <a:off x="0" y="0"/>
                          <a:ext cx="1371600" cy="6934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7" o:spid="_x0000_s1026" o:spt="32" type="#_x0000_t32" style="position:absolute;left:0pt;margin-left:-9pt;margin-top:26.35pt;height:54.6pt;width:108pt;z-index:251658240;mso-width-relative:page;mso-height-relative:page;" filled="f" stroked="t" coordsize="21600,21600" o:gfxdata="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v0aQ2AAAAAoB&#10;AAAPAAAAAAAAAAEAIAAAACIAAABkcnMvZG93bnJldi54bWxQSwECFAAUAAAACACHTuJArBTmp+IB&#10;AACbAwAADgAAAAAAAAABACAAAAAnAQAAZHJzL2Uyb0RvYy54bWxQSwUGAAAAAAYABgBZAQAAewUA&#10;AAAA&#10;">
                <v:fill on="f" focussize="0,0"/>
                <v:stroke color="#000000" joinstyle="round"/>
                <v:imagedata o:title=""/>
                <o:lock v:ext="edit" aspectratio="f"/>
              </v:shape>
            </w:pict>
          </mc:Fallback>
        </mc:AlternateContent>
      </w:r>
      <w:r>
        <w:rPr>
          <w:rFonts w:hint="eastAsia" w:ascii="宋体" w:hAnsi="宋体"/>
          <w:b/>
          <w:color w:val="000000"/>
          <w:sz w:val="28"/>
          <w:szCs w:val="28"/>
        </w:rPr>
        <w:t>招标代理服务收费参照汇率表</w:t>
      </w:r>
    </w:p>
    <w:tbl>
      <w:tblPr>
        <w:tblStyle w:val="39"/>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138"/>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2138" w:type="dxa"/>
            <w:noWrap w:val="0"/>
            <w:vAlign w:val="top"/>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 xml:space="preserve">           汇率</w:t>
            </w:r>
          </w:p>
          <w:p>
            <w:pPr>
              <w:adjustRightInd w:val="0"/>
              <w:snapToGrid w:val="0"/>
              <w:spacing w:before="120" w:beforeLines="50" w:line="360" w:lineRule="auto"/>
              <w:rPr>
                <w:rFonts w:hint="eastAsia" w:ascii="宋体" w:hAnsi="宋体" w:cs="宋体"/>
                <w:color w:val="000000"/>
                <w:kern w:val="0"/>
                <w:szCs w:val="21"/>
              </w:rPr>
            </w:pPr>
            <w:r>
              <w:rPr>
                <w:rFonts w:hint="eastAsia" w:ascii="宋体" w:hAnsi="宋体" w:cs="宋体"/>
                <w:color w:val="000000"/>
                <w:kern w:val="0"/>
                <w:szCs w:val="21"/>
              </w:rPr>
              <w:t>中标金额</w:t>
            </w:r>
          </w:p>
        </w:tc>
        <w:tc>
          <w:tcPr>
            <w:tcW w:w="2138" w:type="dxa"/>
            <w:noWrap w:val="0"/>
            <w:vAlign w:val="center"/>
          </w:tcPr>
          <w:p>
            <w:pPr>
              <w:spacing w:before="120" w:beforeLines="50"/>
              <w:jc w:val="center"/>
              <w:rPr>
                <w:rFonts w:hint="eastAsia" w:ascii="宋体" w:hAnsi="宋体" w:cs="宋体"/>
                <w:color w:val="000000"/>
                <w:kern w:val="0"/>
                <w:szCs w:val="21"/>
              </w:rPr>
            </w:pPr>
            <w:r>
              <w:rPr>
                <w:rFonts w:hint="eastAsia" w:ascii="宋体" w:hAnsi="宋体" w:cs="宋体"/>
                <w:color w:val="000000"/>
                <w:kern w:val="0"/>
                <w:szCs w:val="21"/>
              </w:rPr>
              <w:t>货物招标</w:t>
            </w:r>
          </w:p>
        </w:tc>
        <w:tc>
          <w:tcPr>
            <w:tcW w:w="2137" w:type="dxa"/>
            <w:noWrap w:val="0"/>
            <w:vAlign w:val="center"/>
          </w:tcPr>
          <w:p>
            <w:pPr>
              <w:spacing w:before="120" w:beforeLines="50"/>
              <w:jc w:val="center"/>
              <w:rPr>
                <w:rFonts w:hint="eastAsia" w:ascii="宋体" w:hAnsi="宋体" w:cs="宋体"/>
                <w:color w:val="000000"/>
                <w:kern w:val="0"/>
                <w:szCs w:val="21"/>
              </w:rPr>
            </w:pPr>
            <w:r>
              <w:rPr>
                <w:rFonts w:hint="eastAsia" w:ascii="宋体" w:hAnsi="宋体" w:cs="宋体"/>
                <w:color w:val="000000"/>
                <w:kern w:val="0"/>
                <w:szCs w:val="21"/>
              </w:rPr>
              <w:t>服务招标</w:t>
            </w:r>
          </w:p>
        </w:tc>
        <w:tc>
          <w:tcPr>
            <w:tcW w:w="2137" w:type="dxa"/>
            <w:noWrap w:val="0"/>
            <w:vAlign w:val="center"/>
          </w:tcPr>
          <w:p>
            <w:pPr>
              <w:spacing w:before="120" w:beforeLines="50"/>
              <w:jc w:val="center"/>
              <w:rPr>
                <w:rFonts w:hint="eastAsia" w:ascii="宋体" w:hAnsi="宋体" w:cs="宋体"/>
                <w:color w:val="000000"/>
                <w:kern w:val="0"/>
                <w:szCs w:val="21"/>
              </w:rPr>
            </w:pPr>
            <w:r>
              <w:rPr>
                <w:rFonts w:hint="eastAsia" w:ascii="宋体" w:hAnsi="宋体" w:cs="宋体"/>
                <w:color w:val="000000"/>
                <w:kern w:val="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100万元以下</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100～500万元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0.8%</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500～1000万元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0.8%</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0.45%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1000～5000万元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0.25%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5000万元～1亿元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0.25%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0.1%</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1～5亿元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5～10亿元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0.035%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0.035%</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10～50亿元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0.008%</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0.008%</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50～100亿元</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0.006%</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0.006%</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100亿元以上</w:t>
            </w:r>
          </w:p>
        </w:tc>
        <w:tc>
          <w:tcPr>
            <w:tcW w:w="2138"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0.004%</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0.004%</w:t>
            </w:r>
          </w:p>
        </w:tc>
        <w:tc>
          <w:tcPr>
            <w:tcW w:w="2137" w:type="dxa"/>
            <w:noWrap w:val="0"/>
            <w:vAlign w:val="center"/>
          </w:tcPr>
          <w:p>
            <w:pPr>
              <w:adjustRightInd w:val="0"/>
              <w:snapToGrid w:val="0"/>
              <w:spacing w:before="120" w:beforeLines="50" w:line="360" w:lineRule="auto"/>
              <w:jc w:val="center"/>
              <w:rPr>
                <w:rFonts w:hint="eastAsia" w:ascii="宋体" w:hAnsi="宋体" w:cs="宋体"/>
                <w:color w:val="000000"/>
                <w:kern w:val="0"/>
                <w:szCs w:val="21"/>
              </w:rPr>
            </w:pPr>
            <w:r>
              <w:rPr>
                <w:rFonts w:hint="eastAsia" w:ascii="宋体" w:hAnsi="宋体" w:cs="宋体"/>
                <w:color w:val="000000"/>
                <w:kern w:val="0"/>
                <w:szCs w:val="21"/>
              </w:rPr>
              <w:t>0.004%</w:t>
            </w:r>
          </w:p>
        </w:tc>
      </w:tr>
    </w:tbl>
    <w:p>
      <w:pPr>
        <w:adjustRightInd w:val="0"/>
        <w:snapToGrid w:val="0"/>
        <w:spacing w:line="360" w:lineRule="auto"/>
        <w:rPr>
          <w:rFonts w:hint="eastAsia" w:ascii="宋体" w:hAnsi="宋体"/>
          <w:b/>
          <w:color w:val="000000"/>
          <w:sz w:val="28"/>
          <w:szCs w:val="28"/>
        </w:rPr>
      </w:pPr>
    </w:p>
    <w:p>
      <w:pPr>
        <w:tabs>
          <w:tab w:val="left" w:pos="2590"/>
        </w:tabs>
        <w:adjustRightInd w:val="0"/>
        <w:snapToGrid w:val="0"/>
        <w:spacing w:line="400" w:lineRule="atLeast"/>
        <w:rPr>
          <w:rFonts w:ascii="宋体" w:hAnsi="宋体"/>
          <w:color w:val="000000"/>
          <w:szCs w:val="21"/>
        </w:rPr>
      </w:pPr>
      <w:r>
        <w:rPr>
          <w:rFonts w:hint="eastAsia" w:ascii="宋体" w:hAnsi="宋体"/>
          <w:color w:val="000000"/>
          <w:szCs w:val="21"/>
        </w:rPr>
        <w:t>注：招标代理服务收费按差额定率累进法计算。例如：某货物招标代理业务中标金额为</w:t>
      </w:r>
      <w:r>
        <w:rPr>
          <w:rFonts w:ascii="宋体" w:hAnsi="宋体"/>
          <w:color w:val="000000"/>
          <w:szCs w:val="21"/>
        </w:rPr>
        <w:t>6000</w:t>
      </w:r>
      <w:r>
        <w:rPr>
          <w:rFonts w:hint="eastAsia" w:ascii="宋体" w:hAnsi="宋体"/>
          <w:color w:val="000000"/>
          <w:szCs w:val="21"/>
        </w:rPr>
        <w:t>万元，计算招标代理服务收费额如下：</w:t>
      </w:r>
    </w:p>
    <w:p>
      <w:pPr>
        <w:tabs>
          <w:tab w:val="left" w:pos="2590"/>
        </w:tabs>
        <w:adjustRightInd w:val="0"/>
        <w:snapToGrid w:val="0"/>
        <w:spacing w:line="400" w:lineRule="atLeast"/>
        <w:ind w:firstLine="105" w:firstLineChars="50"/>
        <w:rPr>
          <w:rFonts w:ascii="宋体" w:hAnsi="宋体"/>
          <w:color w:val="000000"/>
          <w:szCs w:val="21"/>
        </w:rPr>
      </w:pPr>
      <w:r>
        <w:rPr>
          <w:rFonts w:ascii="宋体" w:hAnsi="宋体"/>
          <w:color w:val="000000"/>
          <w:szCs w:val="21"/>
        </w:rPr>
        <w:t>100</w:t>
      </w:r>
      <w:r>
        <w:rPr>
          <w:rFonts w:hint="eastAsia" w:ascii="宋体" w:hAnsi="宋体"/>
          <w:color w:val="000000"/>
          <w:szCs w:val="21"/>
        </w:rPr>
        <w:t>万元×</w:t>
      </w:r>
      <w:r>
        <w:rPr>
          <w:rFonts w:ascii="宋体" w:hAnsi="宋体"/>
          <w:color w:val="000000"/>
          <w:szCs w:val="21"/>
        </w:rPr>
        <w:t>1.</w:t>
      </w:r>
      <w:r>
        <w:rPr>
          <w:rFonts w:hint="eastAsia" w:ascii="宋体" w:hAnsi="宋体"/>
          <w:color w:val="000000"/>
          <w:szCs w:val="21"/>
        </w:rPr>
        <w:t>5％＝</w:t>
      </w:r>
      <w:r>
        <w:rPr>
          <w:rFonts w:ascii="宋体" w:hAnsi="宋体"/>
          <w:color w:val="000000"/>
          <w:szCs w:val="21"/>
        </w:rPr>
        <w:t>1</w:t>
      </w:r>
      <w:r>
        <w:rPr>
          <w:rFonts w:hint="eastAsia" w:ascii="宋体" w:hAnsi="宋体"/>
          <w:color w:val="000000"/>
          <w:szCs w:val="21"/>
        </w:rPr>
        <w:t>.5万元</w:t>
      </w:r>
    </w:p>
    <w:p>
      <w:pPr>
        <w:tabs>
          <w:tab w:val="left" w:pos="2590"/>
        </w:tabs>
        <w:adjustRightInd w:val="0"/>
        <w:snapToGrid w:val="0"/>
        <w:spacing w:line="400" w:lineRule="atLeast"/>
        <w:rPr>
          <w:rFonts w:hint="eastAsia" w:ascii="宋体" w:hAnsi="宋体"/>
          <w:color w:val="000000"/>
          <w:szCs w:val="21"/>
        </w:rPr>
      </w:pPr>
      <w:r>
        <w:rPr>
          <w:rFonts w:hint="eastAsia" w:ascii="宋体" w:hAnsi="宋体"/>
          <w:color w:val="000000"/>
          <w:szCs w:val="21"/>
        </w:rPr>
        <w:t>（</w:t>
      </w:r>
      <w:r>
        <w:rPr>
          <w:rFonts w:ascii="宋体" w:hAnsi="宋体"/>
          <w:color w:val="000000"/>
          <w:szCs w:val="21"/>
        </w:rPr>
        <w:t>500</w:t>
      </w:r>
      <w:r>
        <w:rPr>
          <w:rFonts w:hint="eastAsia" w:ascii="宋体" w:hAnsi="宋体"/>
          <w:color w:val="000000"/>
          <w:szCs w:val="21"/>
        </w:rPr>
        <w:t>一</w:t>
      </w:r>
      <w:r>
        <w:rPr>
          <w:rFonts w:ascii="宋体" w:hAnsi="宋体"/>
          <w:color w:val="000000"/>
          <w:szCs w:val="21"/>
        </w:rPr>
        <w:t>100</w:t>
      </w:r>
      <w:r>
        <w:rPr>
          <w:rFonts w:hint="eastAsia" w:ascii="宋体" w:hAnsi="宋体"/>
          <w:color w:val="000000"/>
          <w:szCs w:val="21"/>
        </w:rPr>
        <w:t>）万元×1.1％＝4.4万元</w:t>
      </w:r>
    </w:p>
    <w:p>
      <w:pPr>
        <w:tabs>
          <w:tab w:val="left" w:pos="2590"/>
        </w:tabs>
        <w:adjustRightInd w:val="0"/>
        <w:snapToGrid w:val="0"/>
        <w:spacing w:line="400" w:lineRule="atLeast"/>
        <w:rPr>
          <w:rFonts w:ascii="宋体" w:hAnsi="宋体"/>
          <w:color w:val="000000"/>
          <w:szCs w:val="21"/>
        </w:rPr>
      </w:pPr>
      <w:r>
        <w:rPr>
          <w:rFonts w:hint="eastAsia" w:ascii="宋体" w:hAnsi="宋体"/>
          <w:color w:val="000000"/>
          <w:szCs w:val="21"/>
        </w:rPr>
        <w:t>（</w:t>
      </w:r>
      <w:r>
        <w:rPr>
          <w:rFonts w:ascii="宋体" w:hAnsi="宋体"/>
          <w:color w:val="000000"/>
          <w:szCs w:val="21"/>
        </w:rPr>
        <w:t>1000</w:t>
      </w:r>
      <w:r>
        <w:rPr>
          <w:rFonts w:hint="eastAsia" w:ascii="宋体" w:hAnsi="宋体"/>
          <w:color w:val="000000"/>
          <w:szCs w:val="21"/>
        </w:rPr>
        <w:t>－</w:t>
      </w:r>
      <w:r>
        <w:rPr>
          <w:rFonts w:ascii="宋体" w:hAnsi="宋体"/>
          <w:color w:val="000000"/>
          <w:szCs w:val="21"/>
        </w:rPr>
        <w:t>500</w:t>
      </w:r>
      <w:r>
        <w:rPr>
          <w:rFonts w:hint="eastAsia" w:ascii="宋体" w:hAnsi="宋体"/>
          <w:color w:val="000000"/>
          <w:szCs w:val="21"/>
        </w:rPr>
        <w:t>）万元×</w:t>
      </w:r>
      <w:r>
        <w:rPr>
          <w:rFonts w:ascii="宋体" w:hAnsi="宋体"/>
          <w:color w:val="000000"/>
          <w:szCs w:val="21"/>
        </w:rPr>
        <w:t>0.</w:t>
      </w:r>
      <w:r>
        <w:rPr>
          <w:rFonts w:hint="eastAsia" w:ascii="宋体" w:hAnsi="宋体"/>
          <w:color w:val="000000"/>
          <w:szCs w:val="21"/>
        </w:rPr>
        <w:t>8％＝4万元</w:t>
      </w:r>
    </w:p>
    <w:p>
      <w:pPr>
        <w:tabs>
          <w:tab w:val="left" w:pos="2590"/>
        </w:tabs>
        <w:adjustRightInd w:val="0"/>
        <w:snapToGrid w:val="0"/>
        <w:spacing w:line="400" w:lineRule="atLeast"/>
        <w:rPr>
          <w:rFonts w:ascii="宋体" w:hAnsi="宋体"/>
          <w:color w:val="000000"/>
          <w:szCs w:val="21"/>
        </w:rPr>
      </w:pPr>
      <w:r>
        <w:rPr>
          <w:rFonts w:hint="eastAsia" w:ascii="宋体" w:hAnsi="宋体"/>
          <w:color w:val="000000"/>
          <w:szCs w:val="21"/>
        </w:rPr>
        <w:t>（</w:t>
      </w:r>
      <w:r>
        <w:rPr>
          <w:rFonts w:ascii="宋体" w:hAnsi="宋体"/>
          <w:color w:val="000000"/>
          <w:szCs w:val="21"/>
        </w:rPr>
        <w:t>5000</w:t>
      </w:r>
      <w:r>
        <w:rPr>
          <w:rFonts w:hint="eastAsia" w:ascii="宋体" w:hAnsi="宋体"/>
          <w:color w:val="000000"/>
          <w:szCs w:val="21"/>
        </w:rPr>
        <w:t>—</w:t>
      </w:r>
      <w:r>
        <w:rPr>
          <w:rFonts w:ascii="宋体" w:hAnsi="宋体"/>
          <w:color w:val="000000"/>
          <w:szCs w:val="21"/>
        </w:rPr>
        <w:t>1000</w:t>
      </w:r>
      <w:r>
        <w:rPr>
          <w:rFonts w:hint="eastAsia" w:ascii="宋体" w:hAnsi="宋体"/>
          <w:color w:val="000000"/>
          <w:szCs w:val="21"/>
        </w:rPr>
        <w:t>）万元×</w:t>
      </w:r>
      <w:r>
        <w:rPr>
          <w:rFonts w:ascii="宋体" w:hAnsi="宋体"/>
          <w:color w:val="000000"/>
          <w:szCs w:val="21"/>
        </w:rPr>
        <w:t>0.</w:t>
      </w:r>
      <w:r>
        <w:rPr>
          <w:rFonts w:hint="eastAsia" w:ascii="宋体" w:hAnsi="宋体"/>
          <w:color w:val="000000"/>
          <w:szCs w:val="21"/>
        </w:rPr>
        <w:t>5％＝20万元</w:t>
      </w:r>
    </w:p>
    <w:p>
      <w:pPr>
        <w:tabs>
          <w:tab w:val="left" w:pos="2590"/>
        </w:tabs>
        <w:adjustRightInd w:val="0"/>
        <w:snapToGrid w:val="0"/>
        <w:spacing w:line="400" w:lineRule="atLeast"/>
        <w:rPr>
          <w:rFonts w:ascii="宋体" w:hAnsi="宋体"/>
          <w:color w:val="000000"/>
          <w:szCs w:val="21"/>
        </w:rPr>
      </w:pPr>
      <w:r>
        <w:rPr>
          <w:rFonts w:hint="eastAsia" w:ascii="宋体" w:hAnsi="宋体"/>
          <w:color w:val="000000"/>
          <w:szCs w:val="21"/>
        </w:rPr>
        <w:t>（</w:t>
      </w:r>
      <w:r>
        <w:rPr>
          <w:rFonts w:ascii="宋体" w:hAnsi="宋体"/>
          <w:color w:val="000000"/>
          <w:szCs w:val="21"/>
        </w:rPr>
        <w:t>6000</w:t>
      </w:r>
      <w:r>
        <w:rPr>
          <w:rFonts w:hint="eastAsia" w:ascii="宋体" w:hAnsi="宋体"/>
          <w:color w:val="000000"/>
          <w:szCs w:val="21"/>
        </w:rPr>
        <w:t>—</w:t>
      </w:r>
      <w:r>
        <w:rPr>
          <w:rFonts w:ascii="宋体" w:hAnsi="宋体"/>
          <w:color w:val="000000"/>
          <w:szCs w:val="21"/>
        </w:rPr>
        <w:t>5000</w:t>
      </w:r>
      <w:r>
        <w:rPr>
          <w:rFonts w:hint="eastAsia" w:ascii="宋体" w:hAnsi="宋体"/>
          <w:color w:val="000000"/>
          <w:szCs w:val="21"/>
        </w:rPr>
        <w:t>）万元×</w:t>
      </w:r>
      <w:r>
        <w:rPr>
          <w:rFonts w:ascii="宋体" w:hAnsi="宋体"/>
          <w:color w:val="000000"/>
          <w:szCs w:val="21"/>
        </w:rPr>
        <w:t>0.2</w:t>
      </w:r>
      <w:r>
        <w:rPr>
          <w:rFonts w:hint="eastAsia" w:ascii="宋体" w:hAnsi="宋体"/>
          <w:color w:val="000000"/>
          <w:szCs w:val="21"/>
        </w:rPr>
        <w:t>5％＝</w:t>
      </w:r>
      <w:r>
        <w:rPr>
          <w:rFonts w:ascii="宋体" w:hAnsi="宋体"/>
          <w:color w:val="000000"/>
          <w:szCs w:val="21"/>
        </w:rPr>
        <w:t>2</w:t>
      </w:r>
      <w:r>
        <w:rPr>
          <w:rFonts w:hint="eastAsia" w:ascii="宋体" w:hAnsi="宋体"/>
          <w:color w:val="000000"/>
          <w:szCs w:val="21"/>
        </w:rPr>
        <w:t>.5万元</w:t>
      </w:r>
    </w:p>
    <w:p>
      <w:pPr>
        <w:tabs>
          <w:tab w:val="left" w:pos="2590"/>
        </w:tabs>
        <w:adjustRightInd w:val="0"/>
        <w:snapToGrid w:val="0"/>
        <w:spacing w:line="400" w:lineRule="atLeast"/>
        <w:ind w:right="26"/>
        <w:rPr>
          <w:rFonts w:hint="eastAsia" w:ascii="宋体" w:hAnsi="宋体"/>
          <w:color w:val="000000"/>
          <w:szCs w:val="21"/>
        </w:rPr>
      </w:pPr>
      <w:r>
        <w:rPr>
          <w:rFonts w:hint="eastAsia" w:ascii="宋体" w:hAnsi="宋体"/>
          <w:color w:val="000000"/>
          <w:szCs w:val="21"/>
        </w:rPr>
        <w:t>合计收费</w:t>
      </w:r>
      <w:r>
        <w:rPr>
          <w:rFonts w:ascii="宋体" w:hAnsi="宋体"/>
          <w:color w:val="000000"/>
          <w:szCs w:val="21"/>
        </w:rPr>
        <w:t>=1</w:t>
      </w:r>
      <w:r>
        <w:rPr>
          <w:rFonts w:hint="eastAsia" w:ascii="宋体" w:hAnsi="宋体"/>
          <w:color w:val="000000"/>
          <w:szCs w:val="21"/>
        </w:rPr>
        <w:t>.5十4.4＋4＋20＋</w:t>
      </w:r>
      <w:r>
        <w:rPr>
          <w:rFonts w:ascii="宋体" w:hAnsi="宋体"/>
          <w:color w:val="000000"/>
          <w:szCs w:val="21"/>
        </w:rPr>
        <w:t>2</w:t>
      </w:r>
      <w:r>
        <w:rPr>
          <w:rFonts w:hint="eastAsia" w:ascii="宋体" w:hAnsi="宋体"/>
          <w:color w:val="000000"/>
          <w:szCs w:val="21"/>
        </w:rPr>
        <w:t>.5＝32.4（万元）</w:t>
      </w:r>
    </w:p>
    <w:p>
      <w:pPr>
        <w:tabs>
          <w:tab w:val="left" w:pos="2590"/>
        </w:tabs>
        <w:adjustRightInd w:val="0"/>
        <w:snapToGrid w:val="0"/>
        <w:spacing w:line="400" w:lineRule="atLeast"/>
        <w:ind w:right="26"/>
        <w:rPr>
          <w:rFonts w:hint="eastAsia" w:ascii="宋体" w:hAnsi="宋体"/>
          <w:color w:val="000000"/>
          <w:szCs w:val="21"/>
        </w:rPr>
      </w:pPr>
    </w:p>
    <w:p>
      <w:pPr>
        <w:tabs>
          <w:tab w:val="left" w:pos="2590"/>
        </w:tabs>
        <w:adjustRightInd w:val="0"/>
        <w:snapToGrid w:val="0"/>
        <w:spacing w:line="400" w:lineRule="atLeast"/>
        <w:ind w:right="26"/>
        <w:rPr>
          <w:rFonts w:hint="eastAsia" w:ascii="宋体" w:hAnsi="宋体"/>
          <w:color w:val="000000"/>
          <w:szCs w:val="21"/>
        </w:rPr>
      </w:pPr>
    </w:p>
    <w:p>
      <w:pPr>
        <w:tabs>
          <w:tab w:val="left" w:pos="2590"/>
        </w:tabs>
        <w:adjustRightInd w:val="0"/>
        <w:snapToGrid w:val="0"/>
        <w:spacing w:line="400" w:lineRule="atLeast"/>
        <w:ind w:right="26"/>
        <w:rPr>
          <w:rFonts w:hint="eastAsia" w:ascii="宋体" w:hAnsi="宋体"/>
          <w:color w:val="000000"/>
          <w:szCs w:val="21"/>
        </w:rPr>
      </w:pPr>
    </w:p>
    <w:p>
      <w:pPr>
        <w:tabs>
          <w:tab w:val="left" w:pos="2590"/>
        </w:tabs>
        <w:adjustRightInd w:val="0"/>
        <w:snapToGrid w:val="0"/>
        <w:spacing w:line="400" w:lineRule="atLeast"/>
        <w:ind w:right="26"/>
        <w:rPr>
          <w:rFonts w:hint="eastAsia" w:ascii="宋体" w:hAnsi="宋体"/>
          <w:color w:val="000000"/>
          <w:szCs w:val="21"/>
        </w:rPr>
      </w:pPr>
    </w:p>
    <w:p>
      <w:pPr>
        <w:tabs>
          <w:tab w:val="left" w:pos="2590"/>
        </w:tabs>
        <w:adjustRightInd w:val="0"/>
        <w:snapToGrid w:val="0"/>
        <w:spacing w:line="400" w:lineRule="atLeast"/>
        <w:ind w:right="26"/>
        <w:rPr>
          <w:rFonts w:hint="eastAsia" w:ascii="宋体" w:hAnsi="宋体"/>
          <w:color w:val="000000"/>
          <w:szCs w:val="21"/>
        </w:rPr>
      </w:pPr>
    </w:p>
    <w:p>
      <w:pPr>
        <w:tabs>
          <w:tab w:val="left" w:pos="2590"/>
        </w:tabs>
        <w:adjustRightInd w:val="0"/>
        <w:snapToGrid w:val="0"/>
        <w:spacing w:line="400" w:lineRule="atLeast"/>
        <w:ind w:right="26"/>
        <w:rPr>
          <w:rFonts w:hint="eastAsia" w:ascii="宋体" w:hAnsi="宋体"/>
          <w:color w:val="000000"/>
          <w:szCs w:val="21"/>
        </w:rPr>
      </w:pPr>
    </w:p>
    <w:p>
      <w:pPr>
        <w:rPr>
          <w:rFonts w:hint="eastAsia" w:ascii="宋体" w:hAnsi="宋体"/>
          <w:color w:val="000000"/>
        </w:rPr>
      </w:pPr>
    </w:p>
    <w:p>
      <w:pPr>
        <w:pStyle w:val="4"/>
        <w:jc w:val="center"/>
        <w:rPr>
          <w:rFonts w:hint="eastAsia" w:ascii="宋体" w:hAnsi="宋体" w:eastAsia="宋体"/>
          <w:color w:val="000000"/>
          <w:sz w:val="24"/>
          <w:szCs w:val="24"/>
        </w:rPr>
      </w:pPr>
      <w:bookmarkStart w:id="7" w:name="_Toc11516"/>
      <w:r>
        <w:rPr>
          <w:rFonts w:hint="eastAsia" w:ascii="宋体" w:hAnsi="宋体" w:eastAsia="宋体"/>
          <w:color w:val="000000"/>
          <w:sz w:val="24"/>
          <w:szCs w:val="24"/>
        </w:rPr>
        <w:t>谈判须知正文</w:t>
      </w:r>
      <w:bookmarkEnd w:id="7"/>
    </w:p>
    <w:p>
      <w:pPr>
        <w:rPr>
          <w:rFonts w:hint="eastAsia" w:ascii="宋体" w:hAnsi="宋体"/>
          <w:color w:val="000000"/>
        </w:rPr>
      </w:pPr>
    </w:p>
    <w:p>
      <w:pPr>
        <w:pStyle w:val="4"/>
        <w:jc w:val="center"/>
        <w:rPr>
          <w:rFonts w:hint="eastAsia" w:ascii="宋体" w:hAnsi="宋体" w:eastAsia="宋体"/>
          <w:color w:val="000000"/>
          <w:sz w:val="24"/>
          <w:szCs w:val="24"/>
        </w:rPr>
      </w:pPr>
      <w:bookmarkStart w:id="8" w:name="_Toc1518"/>
      <w:r>
        <w:rPr>
          <w:rFonts w:hint="eastAsia" w:ascii="宋体" w:hAnsi="宋体" w:eastAsia="宋体"/>
          <w:color w:val="000000"/>
          <w:sz w:val="24"/>
          <w:szCs w:val="24"/>
        </w:rPr>
        <w:t>一、说明</w:t>
      </w:r>
      <w:bookmarkEnd w:id="8"/>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1.适用范围</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 本谈判文件仅适用于谈判须知前附表(以下简称</w:t>
      </w:r>
      <w:r>
        <w:rPr>
          <w:rFonts w:hint="eastAsia" w:ascii="宋体" w:hAnsi="宋体"/>
          <w:b/>
          <w:color w:val="000000"/>
          <w:szCs w:val="21"/>
        </w:rPr>
        <w:t>谈判须知前附表)</w:t>
      </w:r>
      <w:r>
        <w:rPr>
          <w:rFonts w:hint="eastAsia" w:ascii="宋体" w:hAnsi="宋体"/>
          <w:color w:val="000000"/>
          <w:szCs w:val="21"/>
        </w:rPr>
        <w:t>中所叙述的采购项目。</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2.定义</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2.1 “采购人”是指依法进行政府采购的国家机关、事业单位、团体组织。本次政府采购的采购人名称、地址、电话、联系人见</w:t>
      </w:r>
      <w:r>
        <w:rPr>
          <w:rFonts w:hint="eastAsia" w:ascii="宋体" w:hAnsi="宋体"/>
          <w:b/>
          <w:color w:val="000000"/>
          <w:szCs w:val="21"/>
        </w:rPr>
        <w:t>谈判须知前附表</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2.2 “采购代理机构”是指接受采购人委托，代理采购项目的集中采购机构和其他采购代理机构。本次政府采购的采购代理机构名称、地址、电话、联系人见</w:t>
      </w:r>
      <w:r>
        <w:rPr>
          <w:rFonts w:hint="eastAsia" w:ascii="宋体" w:hAnsi="宋体"/>
          <w:b/>
          <w:color w:val="000000"/>
          <w:szCs w:val="21"/>
        </w:rPr>
        <w:t>谈判须知前附表。</w:t>
      </w:r>
    </w:p>
    <w:p>
      <w:pPr>
        <w:adjustRightInd w:val="0"/>
        <w:snapToGrid w:val="0"/>
        <w:spacing w:line="360" w:lineRule="auto"/>
        <w:ind w:firstLine="420" w:firstLineChars="200"/>
        <w:rPr>
          <w:rFonts w:hint="eastAsia" w:ascii="宋体" w:hAnsi="宋体" w:cs="宋体"/>
          <w:bCs/>
          <w:color w:val="000000"/>
          <w:kern w:val="36"/>
          <w:szCs w:val="21"/>
        </w:rPr>
      </w:pPr>
      <w:r>
        <w:rPr>
          <w:rFonts w:hint="eastAsia" w:ascii="宋体" w:hAnsi="宋体"/>
          <w:color w:val="000000"/>
          <w:szCs w:val="21"/>
        </w:rPr>
        <w:t>2.3 “供应商”是指响应谈判文件要求、参加竞争性谈判采购的法人、其他组织或者自然人。本次政府采购项目</w:t>
      </w:r>
      <w:r>
        <w:rPr>
          <w:rFonts w:hint="eastAsia" w:ascii="宋体" w:hAnsi="宋体" w:cs="宋体"/>
          <w:color w:val="000000"/>
          <w:kern w:val="0"/>
          <w:szCs w:val="21"/>
        </w:rPr>
        <w:t>邀请</w:t>
      </w:r>
      <w:r>
        <w:rPr>
          <w:rFonts w:hint="eastAsia" w:ascii="宋体" w:hAnsi="宋体"/>
          <w:color w:val="000000"/>
          <w:szCs w:val="21"/>
        </w:rPr>
        <w:t>的</w:t>
      </w:r>
      <w:r>
        <w:rPr>
          <w:rFonts w:hint="eastAsia" w:ascii="宋体" w:hAnsi="宋体" w:cs="宋体"/>
          <w:color w:val="000000"/>
          <w:kern w:val="0"/>
          <w:szCs w:val="21"/>
        </w:rPr>
        <w:t>供应商通过</w:t>
      </w:r>
      <w:r>
        <w:rPr>
          <w:rFonts w:hint="eastAsia" w:ascii="宋体" w:hAnsi="宋体"/>
          <w:b/>
          <w:color w:val="000000"/>
          <w:szCs w:val="21"/>
        </w:rPr>
        <w:t>谈判须知前附表</w:t>
      </w:r>
      <w:r>
        <w:rPr>
          <w:rFonts w:hint="eastAsia" w:ascii="宋体" w:hAnsi="宋体"/>
          <w:color w:val="000000"/>
          <w:szCs w:val="21"/>
        </w:rPr>
        <w:t>所述方式</w:t>
      </w:r>
      <w:r>
        <w:rPr>
          <w:rFonts w:hint="eastAsia" w:ascii="宋体" w:hAnsi="宋体" w:cs="宋体"/>
          <w:color w:val="000000"/>
          <w:kern w:val="0"/>
          <w:szCs w:val="21"/>
        </w:rPr>
        <w:t>，经</w:t>
      </w:r>
      <w:r>
        <w:rPr>
          <w:rFonts w:hint="eastAsia" w:ascii="宋体" w:hAnsi="宋体" w:cs="宋体"/>
          <w:bCs/>
          <w:color w:val="000000"/>
          <w:kern w:val="36"/>
          <w:szCs w:val="21"/>
        </w:rPr>
        <w:t>谈判小组确定。</w:t>
      </w:r>
      <w:r>
        <w:rPr>
          <w:rFonts w:hint="eastAsia" w:ascii="宋体" w:hAnsi="宋体"/>
          <w:color w:val="000000"/>
          <w:szCs w:val="21"/>
        </w:rPr>
        <w:t>据此，采购人或采购代理机构</w:t>
      </w:r>
      <w:r>
        <w:rPr>
          <w:rFonts w:hint="eastAsia" w:ascii="宋体" w:hAnsi="宋体" w:cs="宋体"/>
          <w:bCs/>
          <w:color w:val="000000"/>
          <w:kern w:val="36"/>
          <w:szCs w:val="21"/>
        </w:rPr>
        <w:t>己向其</w:t>
      </w:r>
      <w:r>
        <w:rPr>
          <w:rFonts w:hint="eastAsia" w:ascii="宋体" w:hAnsi="宋体"/>
          <w:color w:val="000000"/>
          <w:szCs w:val="21"/>
        </w:rPr>
        <w:t>发出谈判通知，</w:t>
      </w:r>
      <w:r>
        <w:rPr>
          <w:rFonts w:hint="eastAsia" w:ascii="宋体" w:hAnsi="宋体"/>
          <w:color w:val="000000"/>
        </w:rPr>
        <w:t>供应商应持</w:t>
      </w:r>
      <w:r>
        <w:rPr>
          <w:rFonts w:hint="eastAsia" w:ascii="宋体" w:hAnsi="宋体"/>
          <w:b/>
          <w:color w:val="000000"/>
        </w:rPr>
        <w:t>谈判须知前附表</w:t>
      </w:r>
      <w:r>
        <w:rPr>
          <w:rFonts w:hint="eastAsia" w:ascii="宋体" w:hAnsi="宋体"/>
          <w:color w:val="000000"/>
        </w:rPr>
        <w:t>规定的资料领取或购买谈判文件。</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olor w:val="000000"/>
          <w:szCs w:val="21"/>
        </w:rPr>
        <w:t>2.4 “谈判小组”是指</w:t>
      </w:r>
      <w:r>
        <w:rPr>
          <w:rFonts w:hint="eastAsia" w:ascii="宋体" w:hAnsi="宋体" w:cs="宋体"/>
          <w:color w:val="000000"/>
          <w:kern w:val="0"/>
          <w:szCs w:val="21"/>
        </w:rPr>
        <w:t>依据《中华人民共和国政府采购法》和财政部</w:t>
      </w:r>
      <w:r>
        <w:rPr>
          <w:rFonts w:ascii="宋体" w:hAnsi="宋体" w:cs="宋体"/>
          <w:bCs/>
          <w:color w:val="000000"/>
          <w:kern w:val="36"/>
          <w:szCs w:val="21"/>
        </w:rPr>
        <w:t>《政府采购非招标采购方式管理办法》</w:t>
      </w:r>
      <w:r>
        <w:rPr>
          <w:rFonts w:hint="eastAsia" w:ascii="宋体" w:hAnsi="宋体" w:cs="宋体"/>
          <w:bCs/>
          <w:color w:val="000000"/>
          <w:kern w:val="36"/>
          <w:szCs w:val="21"/>
        </w:rPr>
        <w:t>有关规定组建，依法依规</w:t>
      </w:r>
      <w:r>
        <w:rPr>
          <w:rFonts w:hint="eastAsia" w:ascii="宋体" w:hAnsi="宋体" w:cs="宋体"/>
          <w:color w:val="000000"/>
          <w:kern w:val="0"/>
          <w:szCs w:val="21"/>
        </w:rPr>
        <w:t>履行其职责和义务的机构。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2.5 “货物”是指各种形态和种类的物品，包括原材料、燃料、设备、产品等，详见《政府采购品目分类目录》(</w:t>
      </w:r>
      <w:r>
        <w:rPr>
          <w:rStyle w:val="42"/>
          <w:rFonts w:ascii="宋体" w:hAnsi="宋体"/>
          <w:b w:val="0"/>
          <w:color w:val="000000"/>
        </w:rPr>
        <w:t>财库</w:t>
      </w:r>
      <w:r>
        <w:rPr>
          <w:rStyle w:val="42"/>
          <w:rFonts w:hint="eastAsia" w:ascii="宋体" w:hAnsi="宋体"/>
          <w:b w:val="0"/>
          <w:color w:val="000000"/>
        </w:rPr>
        <w:t>[</w:t>
      </w:r>
      <w:r>
        <w:rPr>
          <w:rStyle w:val="42"/>
          <w:rFonts w:ascii="宋体" w:hAnsi="宋体"/>
          <w:b w:val="0"/>
          <w:color w:val="000000"/>
        </w:rPr>
        <w:t>2013</w:t>
      </w:r>
      <w:r>
        <w:rPr>
          <w:rStyle w:val="42"/>
          <w:rFonts w:hint="eastAsia" w:ascii="宋体" w:hAnsi="宋体"/>
          <w:b w:val="0"/>
          <w:color w:val="000000"/>
        </w:rPr>
        <w:t>]</w:t>
      </w:r>
      <w:r>
        <w:rPr>
          <w:rStyle w:val="42"/>
          <w:rFonts w:ascii="宋体" w:hAnsi="宋体"/>
          <w:b w:val="0"/>
          <w:color w:val="000000"/>
        </w:rPr>
        <w:t>189号</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2.6 “工程”是指建设工程，包括建筑物和构筑物的新建、改建、扩建、装修、拆除、修缮等，详见《政府采购品目分类目录》(</w:t>
      </w:r>
      <w:r>
        <w:rPr>
          <w:rStyle w:val="42"/>
          <w:rFonts w:ascii="宋体" w:hAnsi="宋体"/>
          <w:b w:val="0"/>
          <w:color w:val="000000"/>
        </w:rPr>
        <w:t>财库</w:t>
      </w:r>
      <w:r>
        <w:rPr>
          <w:rStyle w:val="42"/>
          <w:rFonts w:hint="eastAsia" w:ascii="宋体" w:hAnsi="宋体"/>
          <w:b w:val="0"/>
          <w:color w:val="000000"/>
        </w:rPr>
        <w:t>[</w:t>
      </w:r>
      <w:r>
        <w:rPr>
          <w:rStyle w:val="42"/>
          <w:rFonts w:ascii="宋体" w:hAnsi="宋体"/>
          <w:b w:val="0"/>
          <w:color w:val="000000"/>
        </w:rPr>
        <w:t>2013</w:t>
      </w:r>
      <w:r>
        <w:rPr>
          <w:rStyle w:val="42"/>
          <w:rFonts w:hint="eastAsia" w:ascii="宋体" w:hAnsi="宋体"/>
          <w:b w:val="0"/>
          <w:color w:val="000000"/>
        </w:rPr>
        <w:t>]</w:t>
      </w:r>
      <w:r>
        <w:rPr>
          <w:rStyle w:val="42"/>
          <w:rFonts w:ascii="宋体" w:hAnsi="宋体"/>
          <w:b w:val="0"/>
          <w:color w:val="000000"/>
        </w:rPr>
        <w:t>189号</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2.7 “服务”是指除货物和工程以外的其他政府采购对象，详见《政府采购品目分类目录》(</w:t>
      </w:r>
      <w:r>
        <w:rPr>
          <w:rStyle w:val="42"/>
          <w:rFonts w:ascii="宋体" w:hAnsi="宋体"/>
          <w:b w:val="0"/>
          <w:color w:val="000000"/>
        </w:rPr>
        <w:t>财库</w:t>
      </w:r>
      <w:r>
        <w:rPr>
          <w:rStyle w:val="42"/>
          <w:rFonts w:hint="eastAsia" w:ascii="宋体" w:hAnsi="宋体"/>
          <w:b w:val="0"/>
          <w:color w:val="000000"/>
        </w:rPr>
        <w:t>[</w:t>
      </w:r>
      <w:r>
        <w:rPr>
          <w:rStyle w:val="42"/>
          <w:rFonts w:ascii="宋体" w:hAnsi="宋体"/>
          <w:b w:val="0"/>
          <w:color w:val="000000"/>
        </w:rPr>
        <w:t>2013</w:t>
      </w:r>
      <w:r>
        <w:rPr>
          <w:rStyle w:val="42"/>
          <w:rFonts w:hint="eastAsia" w:ascii="宋体" w:hAnsi="宋体"/>
          <w:b w:val="0"/>
          <w:color w:val="000000"/>
        </w:rPr>
        <w:t>]</w:t>
      </w:r>
      <w:r>
        <w:rPr>
          <w:rStyle w:val="42"/>
          <w:rFonts w:ascii="宋体" w:hAnsi="宋体"/>
          <w:b w:val="0"/>
          <w:color w:val="000000"/>
        </w:rPr>
        <w:t>189号</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2.8 “节能产品”或者“环保产品”是指财政部发布的《节能产品政府采购清单》或者《环境标志产品政府采购清单》的产品，“两型产品”是指湖南省财政厅发布的</w:t>
      </w:r>
      <w:r>
        <w:rPr>
          <w:rFonts w:ascii="宋体" w:hAnsi="宋体"/>
          <w:color w:val="000000"/>
          <w:szCs w:val="21"/>
        </w:rPr>
        <w:t>《湖南省两型产品政府采购目录》</w:t>
      </w:r>
      <w:r>
        <w:rPr>
          <w:rFonts w:hint="eastAsia" w:ascii="宋体" w:hAnsi="宋体"/>
          <w:color w:val="000000"/>
          <w:szCs w:val="21"/>
        </w:rPr>
        <w:t>或《长沙市两型产品目录》的产品。</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2.9 “进口产品”是指通过中国海关报关验放进入中国境内且产自关境外的产品，详见《</w:t>
      </w:r>
      <w:r>
        <w:rPr>
          <w:rFonts w:ascii="宋体" w:hAnsi="宋体" w:cs="宋体"/>
          <w:color w:val="000000"/>
          <w:kern w:val="0"/>
          <w:szCs w:val="21"/>
        </w:rPr>
        <w:t>关于政府采购进口产品管理有关问题的通知</w:t>
      </w:r>
      <w:r>
        <w:rPr>
          <w:rFonts w:hint="eastAsia" w:ascii="宋体" w:hAnsi="宋体" w:cs="宋体"/>
          <w:color w:val="000000"/>
          <w:kern w:val="0"/>
          <w:szCs w:val="21"/>
        </w:rPr>
        <w:t>》(财库[2007]119号)。</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3.供应商的资格要求</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3.1 供应商应当符合</w:t>
      </w:r>
      <w:r>
        <w:rPr>
          <w:rFonts w:hint="eastAsia" w:ascii="宋体" w:hAnsi="宋体"/>
          <w:b/>
          <w:color w:val="000000"/>
          <w:szCs w:val="21"/>
        </w:rPr>
        <w:t>谈判须知前附表</w:t>
      </w:r>
      <w:r>
        <w:rPr>
          <w:rFonts w:hint="eastAsia" w:ascii="宋体" w:hAnsi="宋体"/>
          <w:color w:val="000000"/>
          <w:szCs w:val="21"/>
        </w:rPr>
        <w:t>中规定的下列资格条件要求；</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（l）</w:t>
      </w:r>
      <w:r>
        <w:rPr>
          <w:rFonts w:hint="eastAsia" w:ascii="宋体" w:hAnsi="宋体" w:cs="宋体"/>
          <w:color w:val="000000"/>
          <w:kern w:val="0"/>
          <w:szCs w:val="21"/>
          <w:lang w:val="zh-CN"/>
        </w:rPr>
        <w:t>《政府采购法》第二十二条第一款规定的</w:t>
      </w:r>
      <w:r>
        <w:rPr>
          <w:rFonts w:hint="eastAsia" w:ascii="宋体" w:hAnsi="宋体"/>
          <w:color w:val="000000"/>
          <w:szCs w:val="21"/>
        </w:rPr>
        <w:t>供应商基本资格条件</w:t>
      </w:r>
      <w:r>
        <w:rPr>
          <w:rFonts w:hint="eastAsia" w:ascii="宋体" w:hAnsi="宋体" w:cs="宋体"/>
          <w:color w:val="000000"/>
          <w:kern w:val="0"/>
          <w:szCs w:val="21"/>
          <w:lang w:val="zh-CN"/>
        </w:rPr>
        <w:t>；</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 谈判文件</w:t>
      </w:r>
      <w:r>
        <w:rPr>
          <w:rFonts w:hint="eastAsia" w:ascii="宋体" w:hAnsi="宋体" w:cs="宋体"/>
          <w:color w:val="000000"/>
          <w:kern w:val="0"/>
          <w:szCs w:val="21"/>
          <w:lang w:val="zh-CN"/>
        </w:rPr>
        <w:t>规定的</w:t>
      </w:r>
      <w:r>
        <w:rPr>
          <w:rFonts w:hint="eastAsia" w:ascii="宋体" w:hAnsi="宋体"/>
          <w:color w:val="000000"/>
          <w:szCs w:val="21"/>
        </w:rPr>
        <w:t xml:space="preserve">供应商特定资格条件。 </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3.2 供应商不得存在下列情形之一：</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（l）与采购人、采购代理机构存在</w:t>
      </w:r>
      <w:r>
        <w:rPr>
          <w:rFonts w:hint="eastAsia" w:ascii="宋体" w:hAnsi="宋体"/>
          <w:bCs/>
          <w:color w:val="000000"/>
          <w:szCs w:val="21"/>
        </w:rPr>
        <w:t>隶属关系或者其他利害关系</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w:t>
      </w:r>
      <w:r>
        <w:rPr>
          <w:rFonts w:hint="eastAsia" w:ascii="宋体" w:hAnsi="宋体"/>
          <w:bCs/>
          <w:color w:val="000000"/>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000000"/>
          <w:szCs w:val="21"/>
        </w:rPr>
        <w:t>财政部门认定的其他重大违法记录。</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 xml:space="preserve">4.参与谈判的费用 </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4.1 无论谈判的结果如何，供应商应自行承担所有与竞争性谈判采购活动有关的全部费用。</w:t>
      </w:r>
    </w:p>
    <w:p>
      <w:pPr>
        <w:pStyle w:val="21"/>
        <w:adjustRightInd w:val="0"/>
        <w:snapToGrid w:val="0"/>
        <w:spacing w:line="360" w:lineRule="auto"/>
        <w:rPr>
          <w:rFonts w:hint="eastAsia" w:hAnsi="宋体"/>
          <w:b/>
          <w:bCs/>
          <w:color w:val="000000"/>
        </w:rPr>
      </w:pPr>
      <w:r>
        <w:rPr>
          <w:rFonts w:hint="eastAsia" w:hAnsi="宋体"/>
          <w:b/>
          <w:color w:val="000000"/>
        </w:rPr>
        <w:t>5．</w:t>
      </w:r>
      <w:r>
        <w:rPr>
          <w:rFonts w:hint="eastAsia" w:hAnsi="宋体"/>
          <w:b/>
          <w:bCs/>
          <w:color w:val="000000"/>
        </w:rPr>
        <w:t>授权委托</w:t>
      </w:r>
    </w:p>
    <w:p>
      <w:pPr>
        <w:adjustRightInd w:val="0"/>
        <w:snapToGrid w:val="0"/>
        <w:spacing w:line="360" w:lineRule="auto"/>
        <w:ind w:right="23" w:rightChars="11" w:firstLine="420" w:firstLineChars="200"/>
        <w:rPr>
          <w:rFonts w:hint="eastAsia" w:ascii="宋体" w:hAnsi="宋体" w:cs="Courier New"/>
          <w:color w:val="000000"/>
          <w:szCs w:val="21"/>
        </w:rPr>
      </w:pPr>
      <w:r>
        <w:rPr>
          <w:rFonts w:hint="eastAsia" w:ascii="宋体" w:hAnsi="宋体" w:cs="Courier New"/>
          <w:color w:val="000000"/>
          <w:szCs w:val="21"/>
        </w:rPr>
        <w:t>5.1供应商代表为供应商法定代表人的，应具备法定代表人身份证明。供应商代表不是供应商法定代表人的，应具备法定代表人授权书，并附法定代表人身份证明。</w:t>
      </w:r>
    </w:p>
    <w:p>
      <w:pPr>
        <w:pStyle w:val="21"/>
        <w:adjustRightInd w:val="0"/>
        <w:snapToGrid w:val="0"/>
        <w:spacing w:line="360" w:lineRule="auto"/>
        <w:rPr>
          <w:rFonts w:hint="eastAsia" w:hAnsi="宋体"/>
          <w:b/>
          <w:color w:val="000000"/>
        </w:rPr>
      </w:pPr>
      <w:r>
        <w:rPr>
          <w:rFonts w:hint="eastAsia" w:hAnsi="宋体"/>
          <w:b/>
          <w:color w:val="000000"/>
        </w:rPr>
        <w:t>6．联合体形式</w:t>
      </w:r>
    </w:p>
    <w:p>
      <w:pPr>
        <w:pStyle w:val="21"/>
        <w:adjustRightInd w:val="0"/>
        <w:snapToGrid w:val="0"/>
        <w:spacing w:line="360" w:lineRule="auto"/>
        <w:ind w:firstLine="420" w:firstLineChars="200"/>
        <w:rPr>
          <w:rFonts w:hint="eastAsia" w:hAnsi="宋体"/>
          <w:color w:val="000000"/>
        </w:rPr>
      </w:pPr>
      <w:r>
        <w:rPr>
          <w:rFonts w:hint="eastAsia" w:hAnsi="宋体"/>
          <w:color w:val="000000"/>
        </w:rPr>
        <w:t>6.1除</w:t>
      </w:r>
      <w:r>
        <w:rPr>
          <w:rFonts w:hint="eastAsia" w:hAnsi="宋体"/>
          <w:b/>
          <w:color w:val="000000"/>
        </w:rPr>
        <w:t>谈判须知前附表</w:t>
      </w:r>
      <w:r>
        <w:rPr>
          <w:rFonts w:hint="eastAsia" w:hAnsi="宋体"/>
          <w:color w:val="000000"/>
        </w:rPr>
        <w:t>中另有规定，本次谈判采购不接受为联合体形式的供应商。</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6.2供应商</w:t>
      </w:r>
      <w:r>
        <w:rPr>
          <w:rFonts w:hint="eastAsia" w:ascii="宋体" w:hAnsi="宋体"/>
          <w:color w:val="000000"/>
        </w:rPr>
        <w:t>为联合体形式的</w:t>
      </w:r>
      <w:r>
        <w:rPr>
          <w:rFonts w:hint="eastAsia" w:ascii="宋体" w:hAnsi="宋体"/>
          <w:color w:val="000000"/>
          <w:szCs w:val="21"/>
        </w:rPr>
        <w:t>，除应符合本章第3条规定外，还应遵守以下规定：</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（2）联合体各方均应当符合本章第3.1</w:t>
      </w:r>
      <w:r>
        <w:rPr>
          <w:rFonts w:hint="eastAsia" w:ascii="宋体" w:hAnsi="宋体" w:cs="宋体"/>
          <w:color w:val="000000"/>
          <w:kern w:val="0"/>
          <w:szCs w:val="21"/>
          <w:lang w:val="zh-CN"/>
        </w:rPr>
        <w:t>款</w:t>
      </w:r>
      <w:r>
        <w:rPr>
          <w:rFonts w:hint="eastAsia" w:ascii="宋体" w:hAnsi="宋体"/>
          <w:color w:val="000000"/>
          <w:szCs w:val="21"/>
        </w:rPr>
        <w:t>规定的供应商基本资格条件；</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color w:val="000000"/>
        </w:rPr>
        <w:t>除</w:t>
      </w:r>
      <w:r>
        <w:rPr>
          <w:rFonts w:hint="eastAsia" w:ascii="宋体" w:hAnsi="宋体"/>
          <w:b/>
          <w:color w:val="000000"/>
        </w:rPr>
        <w:t>谈判须知前附表</w:t>
      </w:r>
      <w:r>
        <w:rPr>
          <w:rFonts w:hint="eastAsia" w:ascii="宋体" w:hAnsi="宋体"/>
          <w:color w:val="000000"/>
        </w:rPr>
        <w:t>中另有规定，</w:t>
      </w:r>
      <w:r>
        <w:rPr>
          <w:rFonts w:hint="eastAsia" w:ascii="宋体" w:hAnsi="宋体"/>
          <w:color w:val="000000"/>
          <w:szCs w:val="21"/>
        </w:rPr>
        <w:t>联合体各方中至少有一方应当符合本章第3.1</w:t>
      </w:r>
      <w:r>
        <w:rPr>
          <w:rFonts w:hint="eastAsia" w:ascii="宋体" w:hAnsi="宋体" w:cs="宋体"/>
          <w:color w:val="000000"/>
          <w:kern w:val="0"/>
          <w:szCs w:val="21"/>
          <w:lang w:val="zh-CN"/>
        </w:rPr>
        <w:t>款</w:t>
      </w:r>
      <w:r>
        <w:rPr>
          <w:rFonts w:hint="eastAsia" w:ascii="宋体" w:hAnsi="宋体"/>
          <w:color w:val="000000"/>
          <w:szCs w:val="21"/>
        </w:rPr>
        <w:t>规定的供应商特定资格条件；</w:t>
      </w:r>
    </w:p>
    <w:p>
      <w:pPr>
        <w:adjustRightInd w:val="0"/>
        <w:snapToGrid w:val="0"/>
        <w:spacing w:line="360" w:lineRule="auto"/>
        <w:ind w:firstLine="420" w:firstLineChars="200"/>
        <w:jc w:val="left"/>
        <w:rPr>
          <w:rFonts w:hint="eastAsia" w:ascii="宋体" w:hAnsi="宋体" w:cs="宋体"/>
          <w:color w:val="000000"/>
          <w:kern w:val="0"/>
          <w:szCs w:val="21"/>
          <w:lang w:val="zh-CN"/>
        </w:rPr>
      </w:pPr>
      <w:r>
        <w:rPr>
          <w:rFonts w:hint="eastAsia" w:ascii="宋体" w:hAnsi="宋体"/>
          <w:color w:val="000000"/>
          <w:szCs w:val="21"/>
        </w:rPr>
        <w:t>（4）</w:t>
      </w:r>
      <w:r>
        <w:rPr>
          <w:rFonts w:hint="eastAsia" w:ascii="宋体" w:hAnsi="宋体" w:cs="宋体"/>
          <w:color w:val="000000"/>
          <w:kern w:val="0"/>
          <w:szCs w:val="21"/>
          <w:lang w:val="zh-CN"/>
        </w:rPr>
        <w:t>联合体各方不得再单独或与其他供应商组成新的联合体参加同一项目的采购活动。</w:t>
      </w:r>
    </w:p>
    <w:p>
      <w:pPr>
        <w:adjustRightInd w:val="0"/>
        <w:snapToGrid w:val="0"/>
        <w:spacing w:line="360" w:lineRule="auto"/>
        <w:rPr>
          <w:rFonts w:hint="eastAsia" w:ascii="宋体" w:hAnsi="宋体"/>
          <w:b/>
          <w:color w:val="000000"/>
          <w:szCs w:val="21"/>
        </w:rPr>
      </w:pPr>
      <w:r>
        <w:rPr>
          <w:rFonts w:hint="eastAsia" w:ascii="宋体" w:hAnsi="宋体"/>
          <w:b/>
          <w:color w:val="000000"/>
          <w:szCs w:val="21"/>
        </w:rPr>
        <w:t>7.现场勘察</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7.1供应商应按</w:t>
      </w:r>
      <w:r>
        <w:rPr>
          <w:rFonts w:hint="eastAsia" w:ascii="宋体" w:hAnsi="宋体"/>
          <w:b/>
          <w:color w:val="000000"/>
        </w:rPr>
        <w:t>谈判须知前附表</w:t>
      </w:r>
      <w:r>
        <w:rPr>
          <w:rFonts w:hint="eastAsia" w:ascii="宋体" w:hAnsi="宋体"/>
          <w:color w:val="000000"/>
        </w:rPr>
        <w:t>中规定</w:t>
      </w:r>
      <w:r>
        <w:rPr>
          <w:rFonts w:hint="eastAsia" w:ascii="宋体" w:hAnsi="宋体"/>
          <w:color w:val="000000"/>
          <w:szCs w:val="21"/>
        </w:rPr>
        <w:t>对采购项目现场和周围环境的现场考察。</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color w:val="000000"/>
          <w:szCs w:val="21"/>
        </w:rPr>
      </w:pPr>
      <w:r>
        <w:rPr>
          <w:rFonts w:hint="eastAsia" w:ascii="宋体" w:hAnsi="宋体"/>
          <w:color w:val="000000"/>
          <w:szCs w:val="21"/>
        </w:rPr>
        <w:t>7.3采购人不对供应商据此而做出的推论、理解和结论负责。一旦成交，供应商不得以任何借口，而提出额外补偿，或延长合同期限的要求。</w:t>
      </w:r>
    </w:p>
    <w:p>
      <w:pPr>
        <w:adjustRightInd w:val="0"/>
        <w:snapToGrid w:val="0"/>
        <w:spacing w:line="360" w:lineRule="auto"/>
        <w:jc w:val="left"/>
        <w:rPr>
          <w:rFonts w:hint="eastAsia" w:ascii="宋体" w:hAnsi="宋体"/>
          <w:b/>
          <w:color w:val="000000"/>
          <w:szCs w:val="21"/>
        </w:rPr>
      </w:pPr>
      <w:r>
        <w:rPr>
          <w:rFonts w:hint="eastAsia" w:ascii="宋体" w:hAnsi="宋体"/>
          <w:b/>
          <w:color w:val="000000"/>
          <w:szCs w:val="21"/>
        </w:rPr>
        <w:t>8.采购进口产品</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olor w:val="000000"/>
          <w:szCs w:val="21"/>
        </w:rPr>
        <w:t>8.1除</w:t>
      </w:r>
      <w:r>
        <w:rPr>
          <w:rFonts w:hint="eastAsia" w:ascii="宋体" w:hAnsi="宋体"/>
          <w:b/>
          <w:color w:val="000000"/>
          <w:szCs w:val="21"/>
        </w:rPr>
        <w:t>谈判文件前附表</w:t>
      </w:r>
      <w:r>
        <w:rPr>
          <w:rFonts w:hint="eastAsia" w:ascii="宋体" w:hAnsi="宋体"/>
          <w:color w:val="000000"/>
          <w:szCs w:val="21"/>
        </w:rPr>
        <w:t>另有规定外，本项目</w:t>
      </w:r>
      <w:r>
        <w:rPr>
          <w:rFonts w:hint="eastAsia" w:ascii="宋体" w:hAnsi="宋体" w:cs="宋体"/>
          <w:color w:val="000000"/>
          <w:kern w:val="0"/>
          <w:szCs w:val="21"/>
        </w:rPr>
        <w:t>拒绝进口产品参加</w:t>
      </w:r>
      <w:r>
        <w:rPr>
          <w:rFonts w:hint="eastAsia" w:ascii="宋体" w:hAnsi="宋体"/>
          <w:color w:val="000000"/>
          <w:szCs w:val="21"/>
        </w:rPr>
        <w:t>竞争性谈判采购活动</w:t>
      </w:r>
      <w:r>
        <w:rPr>
          <w:rFonts w:hint="eastAsia" w:ascii="宋体" w:hAnsi="宋体" w:cs="宋体"/>
          <w:color w:val="000000"/>
          <w:kern w:val="0"/>
          <w:szCs w:val="21"/>
        </w:rPr>
        <w:t>。</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8.2</w:t>
      </w:r>
      <w:r>
        <w:rPr>
          <w:rFonts w:hint="eastAsia" w:ascii="宋体" w:hAnsi="宋体"/>
          <w:color w:val="000000"/>
          <w:szCs w:val="21"/>
        </w:rPr>
        <w:t>本章第8.1</w:t>
      </w:r>
      <w:r>
        <w:rPr>
          <w:rFonts w:hint="eastAsia" w:ascii="宋体" w:hAnsi="宋体" w:cs="宋体"/>
          <w:color w:val="000000"/>
          <w:kern w:val="0"/>
          <w:szCs w:val="21"/>
          <w:lang w:val="zh-CN"/>
        </w:rPr>
        <w:t>款</w:t>
      </w:r>
      <w:r>
        <w:rPr>
          <w:rFonts w:hint="eastAsia" w:ascii="宋体" w:hAnsi="宋体"/>
          <w:color w:val="000000"/>
          <w:szCs w:val="21"/>
        </w:rPr>
        <w:t>规定</w:t>
      </w:r>
      <w:r>
        <w:rPr>
          <w:rFonts w:ascii="宋体" w:hAnsi="宋体" w:cs="宋体"/>
          <w:color w:val="000000"/>
          <w:kern w:val="0"/>
          <w:szCs w:val="21"/>
        </w:rPr>
        <w:t>同意购买进口产品的</w:t>
      </w:r>
      <w:r>
        <w:rPr>
          <w:rFonts w:hint="eastAsia" w:ascii="宋体" w:hAnsi="宋体" w:cs="宋体"/>
          <w:color w:val="000000"/>
          <w:kern w:val="0"/>
          <w:szCs w:val="21"/>
        </w:rPr>
        <w:t>，</w:t>
      </w:r>
      <w:r>
        <w:rPr>
          <w:rFonts w:hint="eastAsia" w:ascii="宋体" w:hAnsi="宋体"/>
          <w:color w:val="000000"/>
          <w:szCs w:val="21"/>
        </w:rPr>
        <w:t>本项目</w:t>
      </w:r>
      <w:r>
        <w:rPr>
          <w:rFonts w:hint="eastAsia" w:ascii="宋体" w:hAnsi="宋体" w:cs="宋体"/>
          <w:color w:val="000000"/>
          <w:kern w:val="0"/>
          <w:szCs w:val="21"/>
          <w:lang w:val="zh-CN"/>
        </w:rPr>
        <w:t>采购活动</w:t>
      </w:r>
      <w:r>
        <w:rPr>
          <w:rFonts w:hint="eastAsia" w:ascii="宋体" w:hAnsi="宋体" w:cs="宋体"/>
          <w:color w:val="000000"/>
          <w:kern w:val="0"/>
          <w:szCs w:val="21"/>
        </w:rPr>
        <w:t>不</w:t>
      </w:r>
      <w:r>
        <w:rPr>
          <w:rFonts w:ascii="宋体" w:hAnsi="宋体" w:cs="宋体"/>
          <w:color w:val="000000"/>
          <w:kern w:val="0"/>
          <w:szCs w:val="21"/>
        </w:rPr>
        <w:t>限制满足</w:t>
      </w:r>
      <w:r>
        <w:rPr>
          <w:rFonts w:hint="eastAsia" w:ascii="宋体" w:hAnsi="宋体"/>
          <w:color w:val="000000"/>
          <w:szCs w:val="21"/>
        </w:rPr>
        <w:t>谈判文件要求</w:t>
      </w:r>
      <w:r>
        <w:rPr>
          <w:rFonts w:ascii="宋体" w:hAnsi="宋体" w:cs="宋体"/>
          <w:color w:val="000000"/>
          <w:kern w:val="0"/>
          <w:szCs w:val="21"/>
        </w:rPr>
        <w:t>的国内产品参与</w:t>
      </w:r>
      <w:r>
        <w:rPr>
          <w:rFonts w:hint="eastAsia" w:ascii="宋体" w:hAnsi="宋体"/>
          <w:color w:val="000000"/>
          <w:szCs w:val="21"/>
        </w:rPr>
        <w:t>竞争性谈判</w:t>
      </w:r>
      <w:r>
        <w:rPr>
          <w:rFonts w:ascii="宋体" w:hAnsi="宋体" w:cs="宋体"/>
          <w:color w:val="000000"/>
          <w:kern w:val="0"/>
          <w:szCs w:val="21"/>
        </w:rPr>
        <w:t>。</w:t>
      </w:r>
    </w:p>
    <w:p>
      <w:pPr>
        <w:adjustRightInd w:val="0"/>
        <w:snapToGrid w:val="0"/>
        <w:spacing w:line="360" w:lineRule="auto"/>
        <w:jc w:val="left"/>
        <w:rPr>
          <w:rFonts w:hint="eastAsia" w:ascii="宋体" w:hAnsi="宋体"/>
          <w:b/>
          <w:color w:val="000000"/>
          <w:szCs w:val="21"/>
        </w:rPr>
      </w:pPr>
      <w:r>
        <w:rPr>
          <w:rFonts w:hint="eastAsia" w:ascii="宋体" w:hAnsi="宋体"/>
          <w:b/>
          <w:bCs/>
          <w:color w:val="000000"/>
          <w:szCs w:val="21"/>
        </w:rPr>
        <w:t>9.</w:t>
      </w:r>
      <w:r>
        <w:rPr>
          <w:rFonts w:hint="eastAsia" w:ascii="宋体" w:hAnsi="宋体"/>
          <w:b/>
          <w:color w:val="000000"/>
          <w:szCs w:val="21"/>
        </w:rPr>
        <w:t xml:space="preserve"> 政府采购政策支持</w:t>
      </w:r>
    </w:p>
    <w:p>
      <w:pPr>
        <w:pStyle w:val="21"/>
        <w:adjustRightInd w:val="0"/>
        <w:snapToGrid w:val="0"/>
        <w:spacing w:line="360" w:lineRule="auto"/>
        <w:ind w:firstLine="420" w:firstLineChars="200"/>
        <w:rPr>
          <w:rFonts w:hint="eastAsia" w:hAnsi="宋体"/>
          <w:color w:val="000000"/>
        </w:rPr>
      </w:pPr>
      <w:r>
        <w:rPr>
          <w:rFonts w:hint="eastAsia" w:hAnsi="宋体"/>
          <w:color w:val="000000"/>
        </w:rPr>
        <w:t>9.1</w:t>
      </w:r>
      <w:r>
        <w:rPr>
          <w:rFonts w:hint="eastAsia" w:hAnsi="宋体" w:cs="宋体"/>
          <w:color w:val="000000"/>
          <w:kern w:val="0"/>
        </w:rPr>
        <w:t>对列入财政部、国家发展改革委发布的《节能产品政府采购清单》且属于应当“强制采购的节能产品”，按照规定实行强制采购。实行政府采购强制采购的节能产品见</w:t>
      </w:r>
      <w:r>
        <w:rPr>
          <w:rFonts w:hint="eastAsia" w:hAnsi="宋体"/>
          <w:b/>
          <w:color w:val="000000"/>
        </w:rPr>
        <w:t>谈判须知前附表</w:t>
      </w:r>
      <w:r>
        <w:rPr>
          <w:rFonts w:hint="eastAsia" w:hAnsi="宋体"/>
          <w:color w:val="000000"/>
        </w:rPr>
        <w:t>。</w:t>
      </w:r>
    </w:p>
    <w:p>
      <w:pPr>
        <w:pStyle w:val="21"/>
        <w:adjustRightInd w:val="0"/>
        <w:snapToGrid w:val="0"/>
        <w:spacing w:line="360" w:lineRule="auto"/>
        <w:ind w:firstLine="420" w:firstLineChars="200"/>
        <w:rPr>
          <w:rFonts w:hint="eastAsia" w:hAnsi="宋体"/>
          <w:color w:val="000000"/>
        </w:rPr>
      </w:pPr>
      <w:r>
        <w:rPr>
          <w:rFonts w:hint="eastAsia" w:hAnsi="宋体"/>
          <w:color w:val="000000"/>
        </w:rPr>
        <w:t>9.2</w:t>
      </w:r>
      <w:r>
        <w:rPr>
          <w:rFonts w:hint="eastAsia" w:hAnsi="宋体" w:cs="宋体"/>
          <w:color w:val="000000"/>
          <w:kern w:val="0"/>
        </w:rPr>
        <w:t>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w:t>
      </w:r>
      <w:r>
        <w:rPr>
          <w:rFonts w:hint="eastAsia" w:hAnsi="宋体"/>
          <w:color w:val="000000"/>
        </w:rPr>
        <w:t>或《长沙市两型产品目录》</w:t>
      </w:r>
      <w:r>
        <w:rPr>
          <w:rFonts w:hint="eastAsia" w:hAnsi="宋体" w:cs="宋体"/>
          <w:color w:val="000000"/>
          <w:kern w:val="0"/>
        </w:rPr>
        <w:t>的“两型产品”，以及中小企业，实行优先采购，按照省级以上财政部门有关政策规定，评审时进行价格扣除。实行政府采购优先采购的优惠率见</w:t>
      </w:r>
      <w:r>
        <w:rPr>
          <w:rFonts w:hint="eastAsia" w:hAnsi="宋体" w:cs="宋体"/>
          <w:b/>
          <w:color w:val="000000"/>
          <w:kern w:val="0"/>
        </w:rPr>
        <w:t>谈判须知前附表。</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9.4同一项目中部分产品属于优先采购政策的，评审时只对该部分产品的报价实行价格扣除（按该部分产品的报价占总报价的百分比调整）。</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9.5符合本章第9.1</w:t>
      </w:r>
      <w:r>
        <w:rPr>
          <w:rFonts w:hint="eastAsia" w:ascii="宋体" w:hAnsi="宋体" w:cs="宋体"/>
          <w:color w:val="000000"/>
          <w:kern w:val="0"/>
          <w:szCs w:val="21"/>
          <w:lang w:val="zh-CN"/>
        </w:rPr>
        <w:t>款、</w:t>
      </w:r>
      <w:r>
        <w:rPr>
          <w:rFonts w:hint="eastAsia" w:ascii="宋体" w:hAnsi="宋体"/>
          <w:color w:val="000000"/>
          <w:szCs w:val="21"/>
        </w:rPr>
        <w:t>第9.2</w:t>
      </w:r>
      <w:r>
        <w:rPr>
          <w:rFonts w:hint="eastAsia" w:ascii="宋体" w:hAnsi="宋体" w:cs="宋体"/>
          <w:color w:val="000000"/>
          <w:kern w:val="0"/>
          <w:szCs w:val="21"/>
          <w:lang w:val="zh-CN"/>
        </w:rPr>
        <w:t>款</w:t>
      </w:r>
      <w:r>
        <w:rPr>
          <w:rFonts w:hint="eastAsia" w:ascii="宋体" w:hAnsi="宋体"/>
          <w:color w:val="000000"/>
          <w:szCs w:val="21"/>
        </w:rPr>
        <w:t>规定的，应提供相关证明资料。</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9.6供应商有融资、担保需求的，具体办理流程可向</w:t>
      </w:r>
      <w:r>
        <w:rPr>
          <w:rFonts w:hint="eastAsia" w:ascii="宋体" w:hAnsi="宋体"/>
          <w:b/>
          <w:color w:val="000000"/>
          <w:szCs w:val="21"/>
        </w:rPr>
        <w:t>谈判须知前附表</w:t>
      </w:r>
      <w:r>
        <w:rPr>
          <w:rFonts w:hint="eastAsia" w:ascii="宋体" w:hAnsi="宋体"/>
          <w:color w:val="000000"/>
          <w:szCs w:val="21"/>
        </w:rPr>
        <w:t>所列金融机构和担保机构询问。</w:t>
      </w:r>
    </w:p>
    <w:p>
      <w:pPr>
        <w:pStyle w:val="4"/>
        <w:jc w:val="center"/>
        <w:rPr>
          <w:rFonts w:hint="eastAsia" w:ascii="宋体" w:hAnsi="宋体" w:eastAsia="宋体"/>
          <w:color w:val="000000"/>
          <w:sz w:val="24"/>
          <w:szCs w:val="24"/>
        </w:rPr>
      </w:pPr>
      <w:bookmarkStart w:id="9" w:name="_Toc15496"/>
      <w:r>
        <w:rPr>
          <w:rFonts w:hint="eastAsia" w:ascii="宋体" w:hAnsi="宋体" w:eastAsia="宋体"/>
          <w:color w:val="000000"/>
          <w:sz w:val="24"/>
          <w:szCs w:val="24"/>
        </w:rPr>
        <w:t>二、谈判文件</w:t>
      </w:r>
      <w:bookmarkEnd w:id="9"/>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10．谈判文件的组成</w:t>
      </w:r>
    </w:p>
    <w:p>
      <w:pPr>
        <w:pStyle w:val="21"/>
        <w:adjustRightInd w:val="0"/>
        <w:snapToGrid w:val="0"/>
        <w:spacing w:line="360" w:lineRule="auto"/>
        <w:ind w:firstLine="420" w:firstLineChars="200"/>
        <w:rPr>
          <w:rFonts w:hint="eastAsia" w:hAnsi="宋体"/>
          <w:color w:val="000000"/>
        </w:rPr>
      </w:pPr>
      <w:r>
        <w:rPr>
          <w:rFonts w:hint="eastAsia" w:hAnsi="宋体"/>
          <w:color w:val="000000"/>
        </w:rPr>
        <w:t>10.1 谈判文件由下列文件组成：</w:t>
      </w:r>
    </w:p>
    <w:p>
      <w:pPr>
        <w:pStyle w:val="21"/>
        <w:adjustRightInd w:val="0"/>
        <w:snapToGrid w:val="0"/>
        <w:spacing w:line="360" w:lineRule="auto"/>
        <w:ind w:firstLine="420" w:firstLineChars="200"/>
        <w:rPr>
          <w:rFonts w:hint="eastAsia" w:hAnsi="宋体"/>
          <w:color w:val="000000"/>
        </w:rPr>
      </w:pPr>
      <w:r>
        <w:rPr>
          <w:rFonts w:hint="eastAsia" w:hAnsi="宋体"/>
          <w:color w:val="000000"/>
        </w:rPr>
        <w:t>第一章 谈判通知</w:t>
      </w:r>
    </w:p>
    <w:p>
      <w:pPr>
        <w:pStyle w:val="21"/>
        <w:adjustRightInd w:val="0"/>
        <w:snapToGrid w:val="0"/>
        <w:spacing w:line="360" w:lineRule="auto"/>
        <w:ind w:firstLine="420" w:firstLineChars="200"/>
        <w:rPr>
          <w:rFonts w:hint="eastAsia" w:hAnsi="宋体"/>
          <w:color w:val="000000"/>
        </w:rPr>
      </w:pPr>
      <w:r>
        <w:rPr>
          <w:rFonts w:hint="eastAsia" w:hAnsi="宋体"/>
          <w:color w:val="000000"/>
        </w:rPr>
        <w:t>第二章 谈判须知</w:t>
      </w:r>
    </w:p>
    <w:p>
      <w:pPr>
        <w:pStyle w:val="21"/>
        <w:adjustRightInd w:val="0"/>
        <w:snapToGrid w:val="0"/>
        <w:spacing w:line="360" w:lineRule="auto"/>
        <w:ind w:firstLine="420" w:firstLineChars="200"/>
        <w:rPr>
          <w:rFonts w:hint="eastAsia" w:hAnsi="宋体"/>
          <w:color w:val="000000"/>
        </w:rPr>
      </w:pPr>
      <w:r>
        <w:rPr>
          <w:rFonts w:hint="eastAsia" w:hAnsi="宋体"/>
          <w:color w:val="000000"/>
        </w:rPr>
        <w:t>第三章 政府采购合同格式条款</w:t>
      </w:r>
    </w:p>
    <w:p>
      <w:pPr>
        <w:pStyle w:val="21"/>
        <w:adjustRightInd w:val="0"/>
        <w:snapToGrid w:val="0"/>
        <w:spacing w:line="360" w:lineRule="auto"/>
        <w:ind w:firstLine="420" w:firstLineChars="200"/>
        <w:rPr>
          <w:rFonts w:hint="eastAsia" w:hAnsi="宋体"/>
          <w:color w:val="000000"/>
        </w:rPr>
      </w:pPr>
      <w:r>
        <w:rPr>
          <w:rFonts w:hint="eastAsia" w:hAnsi="宋体"/>
          <w:color w:val="000000"/>
        </w:rPr>
        <w:t>第四章 采购需求</w:t>
      </w:r>
    </w:p>
    <w:p>
      <w:pPr>
        <w:pStyle w:val="21"/>
        <w:adjustRightInd w:val="0"/>
        <w:snapToGrid w:val="0"/>
        <w:spacing w:line="360" w:lineRule="auto"/>
        <w:ind w:firstLine="420" w:firstLineChars="200"/>
        <w:rPr>
          <w:rFonts w:hint="eastAsia" w:hAnsi="宋体"/>
          <w:color w:val="000000"/>
        </w:rPr>
      </w:pPr>
      <w:r>
        <w:rPr>
          <w:rFonts w:hint="eastAsia" w:hAnsi="宋体"/>
          <w:color w:val="000000"/>
        </w:rPr>
        <w:t>第五章 响应文件组成</w:t>
      </w:r>
    </w:p>
    <w:p>
      <w:pPr>
        <w:pStyle w:val="21"/>
        <w:adjustRightInd w:val="0"/>
        <w:snapToGrid w:val="0"/>
        <w:spacing w:line="360" w:lineRule="auto"/>
        <w:ind w:firstLine="420" w:firstLineChars="200"/>
        <w:rPr>
          <w:rFonts w:hint="eastAsia" w:hAnsi="宋体"/>
          <w:color w:val="000000"/>
        </w:rPr>
      </w:pPr>
      <w:r>
        <w:rPr>
          <w:rFonts w:hint="eastAsia" w:hAnsi="宋体"/>
          <w:color w:val="000000"/>
        </w:rPr>
        <w:t>10.2</w:t>
      </w:r>
      <w:r>
        <w:rPr>
          <w:rFonts w:hint="eastAsia" w:hAnsi="宋体"/>
          <w:bCs/>
          <w:color w:val="000000"/>
        </w:rPr>
        <w:t>本章第11.1</w:t>
      </w:r>
      <w:r>
        <w:rPr>
          <w:rFonts w:hint="eastAsia" w:hAnsi="宋体" w:cs="宋体"/>
          <w:color w:val="000000"/>
          <w:kern w:val="0"/>
          <w:lang w:val="zh-CN"/>
        </w:rPr>
        <w:t>款</w:t>
      </w:r>
      <w:r>
        <w:rPr>
          <w:rFonts w:hint="eastAsia" w:hAnsi="宋体"/>
          <w:bCs/>
          <w:color w:val="000000"/>
        </w:rPr>
        <w:t>规定的</w:t>
      </w:r>
      <w:r>
        <w:rPr>
          <w:rFonts w:hint="eastAsia" w:hAnsi="宋体" w:cs="宋体"/>
          <w:color w:val="000000"/>
          <w:kern w:val="0"/>
        </w:rPr>
        <w:t>提交首次响应文件截止时间前对谈判文件澄清或者修改内容，为谈判文件的组成部分。</w:t>
      </w:r>
    </w:p>
    <w:p>
      <w:pPr>
        <w:pStyle w:val="21"/>
        <w:adjustRightInd w:val="0"/>
        <w:snapToGrid w:val="0"/>
        <w:spacing w:line="360" w:lineRule="auto"/>
        <w:ind w:firstLine="420" w:firstLineChars="200"/>
        <w:rPr>
          <w:rFonts w:hint="eastAsia" w:hAnsi="宋体" w:cs="宋体"/>
          <w:color w:val="000000"/>
          <w:kern w:val="0"/>
        </w:rPr>
      </w:pPr>
      <w:r>
        <w:rPr>
          <w:rFonts w:hint="eastAsia" w:hAnsi="宋体"/>
          <w:color w:val="000000"/>
        </w:rPr>
        <w:t>10.3</w:t>
      </w:r>
      <w:r>
        <w:rPr>
          <w:rFonts w:hint="eastAsia" w:hAnsi="宋体" w:cs="宋体"/>
          <w:color w:val="000000"/>
          <w:kern w:val="0"/>
        </w:rPr>
        <w:t>谈判小组根据与供应商谈判情况可能实质性变动的内容，包括采购需求中的技术、服务要求以及合同条款，</w:t>
      </w:r>
      <w:r>
        <w:rPr>
          <w:rFonts w:hint="eastAsia" w:hAnsi="宋体"/>
          <w:color w:val="000000"/>
        </w:rPr>
        <w:t>在</w:t>
      </w:r>
      <w:r>
        <w:rPr>
          <w:rFonts w:hint="eastAsia" w:hAnsi="宋体"/>
          <w:b/>
          <w:color w:val="000000"/>
        </w:rPr>
        <w:t>谈判须知前附表</w:t>
      </w:r>
      <w:r>
        <w:rPr>
          <w:rFonts w:hint="eastAsia" w:hAnsi="宋体"/>
          <w:color w:val="000000"/>
        </w:rPr>
        <w:t>中明确。</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rPr>
        <w:t>10.4</w:t>
      </w:r>
      <w:r>
        <w:rPr>
          <w:rFonts w:hint="eastAsia" w:ascii="宋体" w:hAnsi="宋体"/>
          <w:color w:val="000000"/>
          <w:szCs w:val="21"/>
        </w:rPr>
        <w:t>供应商应仔细阅读</w:t>
      </w:r>
      <w:r>
        <w:rPr>
          <w:rFonts w:hint="eastAsia" w:ascii="宋体" w:hAnsi="宋体"/>
          <w:bCs/>
          <w:color w:val="000000"/>
          <w:szCs w:val="21"/>
        </w:rPr>
        <w:t>谈判</w:t>
      </w:r>
      <w:r>
        <w:rPr>
          <w:rFonts w:hint="eastAsia" w:ascii="宋体" w:hAnsi="宋体"/>
          <w:color w:val="000000"/>
          <w:szCs w:val="21"/>
        </w:rPr>
        <w:t>文件的全部内容，按照</w:t>
      </w:r>
      <w:r>
        <w:rPr>
          <w:rFonts w:hint="eastAsia" w:ascii="宋体" w:hAnsi="宋体"/>
          <w:bCs/>
          <w:color w:val="000000"/>
          <w:szCs w:val="21"/>
        </w:rPr>
        <w:t>谈判</w:t>
      </w:r>
      <w:r>
        <w:rPr>
          <w:rFonts w:hint="eastAsia" w:ascii="宋体" w:hAnsi="宋体"/>
          <w:color w:val="000000"/>
          <w:szCs w:val="21"/>
        </w:rPr>
        <w:t>文件要求编制响应文件。任何对</w:t>
      </w:r>
      <w:r>
        <w:rPr>
          <w:rFonts w:hint="eastAsia" w:ascii="宋体" w:hAnsi="宋体"/>
          <w:bCs/>
          <w:color w:val="000000"/>
          <w:szCs w:val="21"/>
        </w:rPr>
        <w:t>谈判</w:t>
      </w:r>
      <w:r>
        <w:rPr>
          <w:rFonts w:hint="eastAsia" w:ascii="宋体" w:hAnsi="宋体"/>
          <w:color w:val="000000"/>
          <w:szCs w:val="21"/>
        </w:rPr>
        <w:t>文件的忽略或误解不能作为响应文件存在缺陷或瑕疵的理由，其风险由供应商承担。</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11.谈判文件的提供期限</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11.1</w:t>
      </w:r>
      <w:r>
        <w:rPr>
          <w:rFonts w:hint="eastAsia" w:hAnsi="宋体"/>
          <w:bCs/>
          <w:color w:val="000000"/>
        </w:rPr>
        <w:t>谈</w:t>
      </w:r>
      <w:r>
        <w:rPr>
          <w:rFonts w:hint="eastAsia" w:hAnsi="宋体"/>
          <w:color w:val="000000"/>
        </w:rPr>
        <w:t>判文件自开始发出之日起至</w:t>
      </w:r>
      <w:r>
        <w:rPr>
          <w:rFonts w:hint="eastAsia" w:hAnsi="宋体"/>
          <w:b/>
          <w:color w:val="000000"/>
        </w:rPr>
        <w:t>谈判文件</w:t>
      </w:r>
      <w:r>
        <w:rPr>
          <w:rFonts w:hint="eastAsia" w:hAnsi="宋体" w:cs="宋体"/>
          <w:b/>
          <w:color w:val="000000"/>
        </w:rPr>
        <w:t>前附表</w:t>
      </w:r>
      <w:r>
        <w:rPr>
          <w:rFonts w:hint="eastAsia" w:hAnsi="宋体"/>
          <w:color w:val="000000"/>
        </w:rPr>
        <w:t>规定的递交响应文件截止时间止，不少于3个工作日。</w:t>
      </w:r>
      <w:r>
        <w:rPr>
          <w:rFonts w:hint="eastAsia" w:hAnsi="宋体"/>
          <w:bCs/>
          <w:color w:val="000000"/>
        </w:rPr>
        <w:t>谈</w:t>
      </w:r>
      <w:r>
        <w:rPr>
          <w:rFonts w:hint="eastAsia" w:hAnsi="宋体"/>
          <w:color w:val="000000"/>
        </w:rPr>
        <w:t>判文件提供期限见</w:t>
      </w:r>
      <w:r>
        <w:rPr>
          <w:rFonts w:hint="eastAsia" w:hAnsi="宋体"/>
          <w:b/>
          <w:color w:val="000000"/>
        </w:rPr>
        <w:t>谈判文件</w:t>
      </w:r>
      <w:r>
        <w:rPr>
          <w:rFonts w:hint="eastAsia" w:hAnsi="宋体" w:cs="宋体"/>
          <w:b/>
          <w:color w:val="000000"/>
        </w:rPr>
        <w:t>前附表</w:t>
      </w:r>
      <w:r>
        <w:rPr>
          <w:rFonts w:hint="eastAsia" w:hAnsi="宋体"/>
          <w:color w:val="000000"/>
        </w:rPr>
        <w:t>。</w:t>
      </w:r>
    </w:p>
    <w:p>
      <w:pPr>
        <w:adjustRightInd w:val="0"/>
        <w:snapToGrid w:val="0"/>
        <w:spacing w:line="360" w:lineRule="auto"/>
        <w:rPr>
          <w:rFonts w:hint="eastAsia" w:ascii="宋体" w:hAnsi="宋体"/>
          <w:b/>
          <w:color w:val="000000"/>
        </w:rPr>
      </w:pPr>
      <w:r>
        <w:rPr>
          <w:rFonts w:hint="eastAsia" w:ascii="宋体" w:hAnsi="宋体"/>
          <w:b/>
          <w:bCs/>
          <w:color w:val="000000"/>
          <w:szCs w:val="21"/>
        </w:rPr>
        <w:t>12.</w:t>
      </w:r>
      <w:r>
        <w:rPr>
          <w:rFonts w:hint="eastAsia" w:ascii="宋体" w:hAnsi="宋体" w:cs="宋体"/>
          <w:b/>
          <w:color w:val="000000"/>
          <w:kern w:val="0"/>
        </w:rPr>
        <w:t>提交首次响应文件</w:t>
      </w:r>
      <w:r>
        <w:rPr>
          <w:rFonts w:hint="eastAsia" w:ascii="宋体" w:hAnsi="宋体"/>
          <w:b/>
          <w:color w:val="000000"/>
        </w:rPr>
        <w:t>的</w:t>
      </w:r>
      <w:r>
        <w:rPr>
          <w:rFonts w:hint="eastAsia" w:ascii="宋体" w:hAnsi="宋体" w:cs="宋体"/>
          <w:b/>
          <w:color w:val="000000"/>
          <w:kern w:val="0"/>
        </w:rPr>
        <w:t>截止</w:t>
      </w:r>
      <w:r>
        <w:rPr>
          <w:rFonts w:hint="eastAsia" w:ascii="宋体" w:hAnsi="宋体"/>
          <w:b/>
          <w:color w:val="000000"/>
        </w:rPr>
        <w:t>时间</w:t>
      </w:r>
    </w:p>
    <w:p>
      <w:pPr>
        <w:pStyle w:val="21"/>
        <w:adjustRightInd w:val="0"/>
        <w:snapToGrid w:val="0"/>
        <w:spacing w:line="360" w:lineRule="auto"/>
        <w:ind w:firstLine="420" w:firstLineChars="200"/>
        <w:rPr>
          <w:rFonts w:hint="eastAsia" w:hAnsi="宋体"/>
          <w:color w:val="000000"/>
        </w:rPr>
      </w:pPr>
      <w:r>
        <w:rPr>
          <w:rFonts w:hint="eastAsia" w:hAnsi="宋体"/>
          <w:color w:val="000000"/>
        </w:rPr>
        <w:t>12.1</w:t>
      </w:r>
      <w:r>
        <w:rPr>
          <w:rFonts w:hint="eastAsia" w:hAnsi="宋体" w:cs="宋体"/>
          <w:color w:val="000000"/>
          <w:kern w:val="0"/>
        </w:rPr>
        <w:t>供应商提交首次响应文件截止</w:t>
      </w:r>
      <w:r>
        <w:rPr>
          <w:rFonts w:hint="eastAsia" w:hAnsi="宋体"/>
          <w:color w:val="000000"/>
        </w:rPr>
        <w:t>时间见</w:t>
      </w:r>
      <w:r>
        <w:rPr>
          <w:rFonts w:hint="eastAsia" w:hAnsi="宋体"/>
          <w:b/>
          <w:color w:val="000000"/>
        </w:rPr>
        <w:t>谈判须知前附表</w:t>
      </w:r>
      <w:r>
        <w:rPr>
          <w:rFonts w:hint="eastAsia" w:hAnsi="宋体"/>
          <w:color w:val="000000"/>
        </w:rPr>
        <w:t>。</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13.谈判文件的澄清</w:t>
      </w:r>
      <w:r>
        <w:rPr>
          <w:rFonts w:hint="eastAsia" w:ascii="宋体" w:hAnsi="宋体"/>
          <w:b/>
          <w:color w:val="000000"/>
          <w:kern w:val="0"/>
          <w:szCs w:val="21"/>
          <w:lang w:val="zh-CN"/>
        </w:rPr>
        <w:t>或者</w:t>
      </w:r>
      <w:r>
        <w:rPr>
          <w:rFonts w:hint="eastAsia" w:ascii="宋体" w:hAnsi="宋体"/>
          <w:b/>
          <w:bCs/>
          <w:color w:val="000000"/>
          <w:szCs w:val="21"/>
        </w:rPr>
        <w:t>修改</w:t>
      </w:r>
    </w:p>
    <w:p>
      <w:pPr>
        <w:adjustRightInd w:val="0"/>
        <w:snapToGrid w:val="0"/>
        <w:spacing w:line="360" w:lineRule="auto"/>
        <w:ind w:right="-105" w:rightChars="-50" w:firstLine="420" w:firstLineChars="200"/>
        <w:rPr>
          <w:rFonts w:hint="eastAsia" w:ascii="宋体" w:hAnsi="宋体" w:cs="宋体"/>
          <w:color w:val="000000"/>
          <w:kern w:val="0"/>
          <w:szCs w:val="21"/>
        </w:rPr>
      </w:pPr>
      <w:r>
        <w:rPr>
          <w:rFonts w:hint="eastAsia" w:ascii="宋体" w:hAnsi="宋体"/>
          <w:color w:val="000000"/>
          <w:szCs w:val="21"/>
        </w:rPr>
        <w:t>13.1在</w:t>
      </w:r>
      <w:r>
        <w:rPr>
          <w:rFonts w:hint="eastAsia" w:ascii="宋体" w:hAnsi="宋体"/>
          <w:bCs/>
          <w:color w:val="000000"/>
          <w:szCs w:val="21"/>
        </w:rPr>
        <w:t>本章第12.1</w:t>
      </w:r>
      <w:r>
        <w:rPr>
          <w:rFonts w:hint="eastAsia" w:ascii="宋体" w:hAnsi="宋体" w:cs="宋体"/>
          <w:color w:val="000000"/>
          <w:kern w:val="0"/>
          <w:szCs w:val="21"/>
          <w:lang w:val="zh-CN"/>
        </w:rPr>
        <w:t>款</w:t>
      </w:r>
      <w:r>
        <w:rPr>
          <w:rFonts w:hint="eastAsia" w:ascii="宋体" w:hAnsi="宋体"/>
          <w:bCs/>
          <w:color w:val="000000"/>
          <w:szCs w:val="21"/>
        </w:rPr>
        <w:t>规定的</w:t>
      </w:r>
      <w:r>
        <w:rPr>
          <w:rFonts w:hint="eastAsia" w:ascii="宋体" w:hAnsi="宋体" w:cs="宋体"/>
          <w:color w:val="000000"/>
          <w:kern w:val="0"/>
          <w:szCs w:val="21"/>
        </w:rPr>
        <w:t xml:space="preserve">提交首次响应文件截止之日前，采购人、采购代理机构或者谈判小组可以对已发出的谈判文件进行必要的澄清或者修改。 </w:t>
      </w:r>
    </w:p>
    <w:p>
      <w:pPr>
        <w:adjustRightInd w:val="0"/>
        <w:snapToGrid w:val="0"/>
        <w:spacing w:line="360" w:lineRule="auto"/>
        <w:ind w:right="-105" w:rightChars="-50" w:firstLine="420" w:firstLineChars="200"/>
        <w:rPr>
          <w:rFonts w:hint="eastAsia" w:ascii="宋体" w:hAnsi="宋体" w:cs="宋体"/>
          <w:color w:val="000000"/>
          <w:kern w:val="0"/>
          <w:szCs w:val="21"/>
        </w:rPr>
      </w:pPr>
      <w:r>
        <w:rPr>
          <w:rFonts w:hint="eastAsia" w:ascii="宋体" w:hAnsi="宋体"/>
          <w:color w:val="000000"/>
          <w:szCs w:val="21"/>
        </w:rPr>
        <w:t>13.2</w:t>
      </w:r>
      <w:r>
        <w:rPr>
          <w:rFonts w:hint="eastAsia" w:ascii="宋体" w:hAnsi="宋体" w:cs="宋体"/>
          <w:color w:val="000000"/>
          <w:kern w:val="0"/>
          <w:szCs w:val="21"/>
        </w:rPr>
        <w:t>澄清或者修改的内容可能影响响应文件编制的，采购人、采购代理机构或者谈判小组应当在</w:t>
      </w:r>
      <w:r>
        <w:rPr>
          <w:rFonts w:hint="eastAsia" w:ascii="宋体" w:hAnsi="宋体"/>
          <w:bCs/>
          <w:color w:val="000000"/>
          <w:szCs w:val="21"/>
        </w:rPr>
        <w:t>本章第12.1</w:t>
      </w:r>
      <w:r>
        <w:rPr>
          <w:rFonts w:hint="eastAsia" w:ascii="宋体" w:hAnsi="宋体" w:cs="宋体"/>
          <w:color w:val="000000"/>
          <w:kern w:val="0"/>
          <w:szCs w:val="21"/>
          <w:lang w:val="zh-CN"/>
        </w:rPr>
        <w:t>款</w:t>
      </w:r>
      <w:r>
        <w:rPr>
          <w:rFonts w:hint="eastAsia" w:ascii="宋体" w:hAnsi="宋体"/>
          <w:bCs/>
          <w:color w:val="000000"/>
          <w:szCs w:val="21"/>
        </w:rPr>
        <w:t>规定的</w:t>
      </w:r>
      <w:r>
        <w:rPr>
          <w:rFonts w:hint="eastAsia" w:ascii="宋体" w:hAnsi="宋体" w:cs="宋体"/>
          <w:color w:val="000000"/>
          <w:kern w:val="0"/>
          <w:szCs w:val="21"/>
        </w:rPr>
        <w:t>提交首次响应文件截止之日3个工作日前，以书面形式通知所有接收谈判文件的供应商，不足3个工作日的，顺延供应商提交首次响应文件截止时间。</w:t>
      </w:r>
    </w:p>
    <w:p>
      <w:pPr>
        <w:pStyle w:val="4"/>
        <w:jc w:val="center"/>
        <w:rPr>
          <w:rFonts w:hint="eastAsia" w:ascii="宋体" w:hAnsi="宋体" w:eastAsia="宋体"/>
          <w:color w:val="000000"/>
          <w:sz w:val="24"/>
          <w:szCs w:val="24"/>
        </w:rPr>
      </w:pPr>
      <w:bookmarkStart w:id="10" w:name="_Toc9941"/>
      <w:r>
        <w:rPr>
          <w:rFonts w:hint="eastAsia" w:ascii="宋体" w:hAnsi="宋体" w:eastAsia="宋体"/>
          <w:color w:val="000000"/>
          <w:sz w:val="24"/>
          <w:szCs w:val="24"/>
        </w:rPr>
        <w:t>三、响应文件</w:t>
      </w:r>
      <w:bookmarkEnd w:id="10"/>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14.一般要求</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14.1 供应商应仔细阅读谈判文件的所有内容，按谈判文件的要求编制响应文件，并保证所提供的全部资料的真实性，以使其响应文件对谈判文件做出实质性的响应。</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 xml:space="preserve">14.2 </w:t>
      </w:r>
      <w:r>
        <w:rPr>
          <w:rFonts w:hint="eastAsia" w:ascii="宋体" w:hAnsi="宋体"/>
          <w:color w:val="000000"/>
          <w:szCs w:val="21"/>
        </w:rPr>
        <w:t>供应商提交的响应文件及供应商与采购人或采购代理机构、谈判小组就有关谈判的所有来往函电均使用中文。供应商可以提交其它语言的资料，但应附中文注释，在有差异时以中文为准。</w:t>
      </w:r>
    </w:p>
    <w:p>
      <w:pPr>
        <w:pStyle w:val="21"/>
        <w:adjustRightInd w:val="0"/>
        <w:snapToGrid w:val="0"/>
        <w:spacing w:line="360" w:lineRule="auto"/>
        <w:ind w:firstLine="420" w:firstLineChars="200"/>
        <w:rPr>
          <w:rFonts w:hint="eastAsia" w:hAnsi="宋体"/>
          <w:color w:val="000000"/>
        </w:rPr>
      </w:pPr>
      <w:r>
        <w:rPr>
          <w:rFonts w:hint="eastAsia" w:hAnsi="宋体"/>
          <w:bCs/>
          <w:color w:val="000000"/>
        </w:rPr>
        <w:t xml:space="preserve">14.3 </w:t>
      </w:r>
      <w:r>
        <w:rPr>
          <w:rFonts w:hint="eastAsia" w:hAnsi="宋体"/>
          <w:color w:val="000000"/>
        </w:rPr>
        <w:t>计量单位应使用我国法定计量单位，未列明时应默认为我国法定计量单位。</w:t>
      </w:r>
    </w:p>
    <w:p>
      <w:pPr>
        <w:pStyle w:val="21"/>
        <w:adjustRightInd w:val="0"/>
        <w:snapToGrid w:val="0"/>
        <w:spacing w:line="360" w:lineRule="auto"/>
        <w:ind w:firstLine="420" w:firstLineChars="200"/>
        <w:rPr>
          <w:rFonts w:hint="eastAsia" w:hAnsi="宋体"/>
          <w:color w:val="000000"/>
        </w:rPr>
      </w:pPr>
      <w:r>
        <w:rPr>
          <w:rFonts w:hint="eastAsia" w:hAnsi="宋体"/>
          <w:color w:val="000000"/>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14.5 供应商应按谈判文件中提供的响应文件格式填写。</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15.响应文件的组成</w:t>
      </w:r>
    </w:p>
    <w:p>
      <w:pPr>
        <w:adjustRightInd w:val="0"/>
        <w:snapToGrid w:val="0"/>
        <w:spacing w:line="360" w:lineRule="auto"/>
        <w:ind w:firstLine="420" w:firstLineChars="200"/>
        <w:rPr>
          <w:rFonts w:hint="eastAsia" w:ascii="宋体" w:hAnsi="宋体"/>
          <w:color w:val="000000"/>
        </w:rPr>
      </w:pPr>
      <w:r>
        <w:rPr>
          <w:rFonts w:hint="eastAsia" w:ascii="宋体" w:hAnsi="宋体"/>
          <w:color w:val="000000"/>
        </w:rPr>
        <w:t xml:space="preserve">15.1 响应文件包括下列内容： </w:t>
      </w:r>
    </w:p>
    <w:p>
      <w:pPr>
        <w:pStyle w:val="21"/>
        <w:adjustRightInd w:val="0"/>
        <w:snapToGrid w:val="0"/>
        <w:spacing w:line="360" w:lineRule="auto"/>
        <w:ind w:firstLine="420" w:firstLineChars="200"/>
        <w:rPr>
          <w:rFonts w:hint="eastAsia" w:hAnsi="宋体"/>
          <w:color w:val="000000"/>
        </w:rPr>
      </w:pPr>
      <w:r>
        <w:rPr>
          <w:rFonts w:hint="eastAsia" w:hAnsi="宋体"/>
          <w:color w:val="000000"/>
        </w:rPr>
        <w:t>（1）谈判响应声明</w:t>
      </w:r>
    </w:p>
    <w:p>
      <w:pPr>
        <w:pStyle w:val="21"/>
        <w:adjustRightInd w:val="0"/>
        <w:snapToGrid w:val="0"/>
        <w:spacing w:line="360" w:lineRule="auto"/>
        <w:ind w:firstLine="420" w:firstLineChars="200"/>
        <w:rPr>
          <w:rFonts w:hint="eastAsia" w:hAnsi="宋体"/>
          <w:color w:val="000000"/>
        </w:rPr>
      </w:pPr>
      <w:r>
        <w:rPr>
          <w:rFonts w:hint="eastAsia" w:hAnsi="宋体"/>
          <w:color w:val="000000"/>
        </w:rPr>
        <w:t>（2）保证金</w:t>
      </w:r>
    </w:p>
    <w:p>
      <w:pPr>
        <w:pStyle w:val="21"/>
        <w:adjustRightInd w:val="0"/>
        <w:snapToGrid w:val="0"/>
        <w:spacing w:line="360" w:lineRule="auto"/>
        <w:ind w:firstLine="420" w:firstLineChars="200"/>
        <w:rPr>
          <w:rFonts w:hint="eastAsia" w:hAnsi="宋体"/>
          <w:color w:val="000000"/>
        </w:rPr>
      </w:pPr>
      <w:r>
        <w:rPr>
          <w:rFonts w:hint="eastAsia" w:hAnsi="宋体"/>
          <w:color w:val="000000"/>
        </w:rPr>
        <w:t>（3）供应商的资格证明文件</w:t>
      </w:r>
    </w:p>
    <w:p>
      <w:pPr>
        <w:pStyle w:val="21"/>
        <w:adjustRightInd w:val="0"/>
        <w:snapToGrid w:val="0"/>
        <w:spacing w:line="360" w:lineRule="auto"/>
        <w:ind w:firstLine="420" w:firstLineChars="200"/>
        <w:rPr>
          <w:rFonts w:hint="eastAsia" w:hAnsi="宋体"/>
          <w:color w:val="000000"/>
        </w:rPr>
      </w:pPr>
      <w:r>
        <w:rPr>
          <w:rFonts w:hint="eastAsia" w:hAnsi="宋体"/>
          <w:color w:val="000000"/>
        </w:rPr>
        <w:t>（4）货物说明或者服务方案(根据项目属性编制)</w:t>
      </w:r>
    </w:p>
    <w:p>
      <w:pPr>
        <w:pStyle w:val="21"/>
        <w:adjustRightInd w:val="0"/>
        <w:snapToGrid w:val="0"/>
        <w:spacing w:line="360" w:lineRule="auto"/>
        <w:ind w:firstLine="420" w:firstLineChars="200"/>
        <w:rPr>
          <w:rFonts w:hint="eastAsia" w:hAnsi="宋体"/>
          <w:color w:val="000000"/>
        </w:rPr>
      </w:pPr>
      <w:r>
        <w:rPr>
          <w:rFonts w:hint="eastAsia" w:hAnsi="宋体"/>
          <w:color w:val="000000"/>
        </w:rPr>
        <w:t>（5）技术/商务响应与偏离表</w:t>
      </w:r>
    </w:p>
    <w:p>
      <w:pPr>
        <w:pStyle w:val="21"/>
        <w:adjustRightInd w:val="0"/>
        <w:snapToGrid w:val="0"/>
        <w:spacing w:line="360" w:lineRule="auto"/>
        <w:ind w:firstLine="420" w:firstLineChars="200"/>
        <w:rPr>
          <w:rFonts w:hint="eastAsia" w:hAnsi="宋体"/>
          <w:color w:val="000000"/>
        </w:rPr>
      </w:pPr>
      <w:r>
        <w:rPr>
          <w:rFonts w:hint="eastAsia" w:hAnsi="宋体"/>
          <w:color w:val="000000"/>
        </w:rPr>
        <w:t>（6）提供享受政府采购政策的证明材料和清单表</w:t>
      </w:r>
    </w:p>
    <w:p>
      <w:pPr>
        <w:pStyle w:val="21"/>
        <w:adjustRightInd w:val="0"/>
        <w:snapToGrid w:val="0"/>
        <w:spacing w:line="360" w:lineRule="auto"/>
        <w:ind w:firstLine="420" w:firstLineChars="200"/>
        <w:rPr>
          <w:rFonts w:hint="eastAsia" w:hAnsi="宋体"/>
          <w:color w:val="000000"/>
        </w:rPr>
      </w:pPr>
      <w:r>
        <w:rPr>
          <w:rFonts w:hint="eastAsia" w:hAnsi="宋体"/>
          <w:color w:val="000000"/>
        </w:rPr>
        <w:t>（7）经销或代理货物或为货物提供售后服务的证明材料</w:t>
      </w:r>
    </w:p>
    <w:p>
      <w:pPr>
        <w:pStyle w:val="21"/>
        <w:adjustRightInd w:val="0"/>
        <w:snapToGrid w:val="0"/>
        <w:spacing w:line="360" w:lineRule="auto"/>
        <w:ind w:firstLine="420" w:firstLineChars="200"/>
        <w:rPr>
          <w:rFonts w:hint="eastAsia" w:hAnsi="宋体"/>
          <w:color w:val="000000"/>
        </w:rPr>
      </w:pPr>
      <w:r>
        <w:rPr>
          <w:rFonts w:hint="eastAsia" w:hAnsi="宋体"/>
          <w:color w:val="000000"/>
        </w:rPr>
        <w:t>（8）报价一览表及报价文件，以及规定格式的首次报价的报价一览表及报价文件的电子文件</w:t>
      </w:r>
    </w:p>
    <w:p>
      <w:pPr>
        <w:pStyle w:val="21"/>
        <w:adjustRightInd w:val="0"/>
        <w:snapToGrid w:val="0"/>
        <w:spacing w:line="360" w:lineRule="auto"/>
        <w:ind w:firstLine="420" w:firstLineChars="200"/>
        <w:rPr>
          <w:rFonts w:hint="eastAsia" w:hAnsi="宋体"/>
          <w:color w:val="000000"/>
        </w:rPr>
      </w:pPr>
      <w:r>
        <w:rPr>
          <w:rFonts w:hint="eastAsia" w:hAnsi="宋体"/>
          <w:color w:val="000000"/>
        </w:rPr>
        <w:t>（9）供应商认为需提供的其他资料</w:t>
      </w:r>
    </w:p>
    <w:p>
      <w:pPr>
        <w:adjustRightInd w:val="0"/>
        <w:snapToGrid w:val="0"/>
        <w:spacing w:line="360" w:lineRule="auto"/>
        <w:ind w:firstLine="420" w:firstLineChars="200"/>
        <w:rPr>
          <w:rFonts w:hint="eastAsia" w:ascii="宋体" w:hAnsi="宋体"/>
          <w:color w:val="000000"/>
        </w:rPr>
      </w:pPr>
      <w:r>
        <w:rPr>
          <w:rFonts w:hint="eastAsia" w:ascii="宋体" w:hAnsi="宋体"/>
          <w:color w:val="000000"/>
        </w:rPr>
        <w:t>15.2在谈判过程中，</w:t>
      </w:r>
      <w:r>
        <w:rPr>
          <w:rFonts w:hint="eastAsia" w:ascii="宋体" w:hAnsi="宋体"/>
          <w:color w:val="000000"/>
          <w:szCs w:val="21"/>
        </w:rPr>
        <w:t>供应商</w:t>
      </w:r>
      <w:r>
        <w:rPr>
          <w:rFonts w:hint="eastAsia" w:ascii="宋体" w:hAnsi="宋体"/>
          <w:color w:val="000000"/>
        </w:rPr>
        <w:t>根据</w:t>
      </w:r>
      <w:r>
        <w:rPr>
          <w:rFonts w:hint="eastAsia" w:ascii="宋体" w:hAnsi="宋体" w:cs="宋体"/>
          <w:color w:val="000000"/>
          <w:kern w:val="0"/>
          <w:szCs w:val="21"/>
        </w:rPr>
        <w:t>谈判小组</w:t>
      </w:r>
      <w:r>
        <w:rPr>
          <w:rFonts w:hint="eastAsia" w:ascii="宋体" w:hAnsi="宋体"/>
          <w:bCs/>
          <w:color w:val="000000"/>
          <w:szCs w:val="21"/>
        </w:rPr>
        <w:t>书面形式要求</w:t>
      </w:r>
      <w:r>
        <w:rPr>
          <w:rFonts w:hint="eastAsia" w:ascii="宋体" w:hAnsi="宋体" w:cs="宋体"/>
          <w:color w:val="000000"/>
          <w:kern w:val="0"/>
          <w:szCs w:val="21"/>
        </w:rPr>
        <w:t>提交的</w:t>
      </w:r>
      <w:r>
        <w:rPr>
          <w:rFonts w:hint="eastAsia" w:ascii="宋体" w:hAnsi="宋体"/>
          <w:color w:val="000000"/>
        </w:rPr>
        <w:t>最后报价(或者</w:t>
      </w:r>
      <w:r>
        <w:rPr>
          <w:rFonts w:hint="eastAsia" w:ascii="宋体" w:hAnsi="宋体"/>
          <w:bCs/>
          <w:color w:val="000000"/>
          <w:szCs w:val="21"/>
        </w:rPr>
        <w:t>重</w:t>
      </w:r>
      <w:r>
        <w:rPr>
          <w:rFonts w:hint="eastAsia" w:ascii="宋体" w:hAnsi="宋体" w:cs="宋体"/>
          <w:color w:val="000000"/>
          <w:kern w:val="0"/>
          <w:szCs w:val="21"/>
        </w:rPr>
        <w:t>新提交的响应文件和</w:t>
      </w:r>
      <w:r>
        <w:rPr>
          <w:rFonts w:hint="eastAsia" w:ascii="宋体" w:hAnsi="宋体"/>
          <w:color w:val="000000"/>
        </w:rPr>
        <w:t>最后报价)是</w:t>
      </w:r>
      <w:r>
        <w:rPr>
          <w:rFonts w:hint="eastAsia" w:ascii="宋体" w:hAnsi="宋体"/>
          <w:color w:val="000000"/>
          <w:szCs w:val="21"/>
        </w:rPr>
        <w:t>响应文件</w:t>
      </w:r>
      <w:r>
        <w:rPr>
          <w:rFonts w:hint="eastAsia" w:ascii="宋体" w:hAnsi="宋体"/>
          <w:color w:val="000000"/>
        </w:rPr>
        <w:t>的有效组成部分。</w:t>
      </w:r>
    </w:p>
    <w:p>
      <w:pPr>
        <w:adjustRightInd w:val="0"/>
        <w:snapToGrid w:val="0"/>
        <w:spacing w:line="360" w:lineRule="auto"/>
        <w:ind w:firstLine="420" w:firstLineChars="200"/>
        <w:rPr>
          <w:rFonts w:hint="eastAsia" w:ascii="宋体" w:hAnsi="宋体"/>
          <w:color w:val="000000"/>
        </w:rPr>
      </w:pPr>
      <w:r>
        <w:rPr>
          <w:rFonts w:hint="eastAsia" w:ascii="宋体" w:hAnsi="宋体"/>
          <w:color w:val="000000"/>
        </w:rPr>
        <w:t>15.3</w:t>
      </w:r>
      <w:r>
        <w:rPr>
          <w:rFonts w:hint="eastAsia" w:ascii="宋体" w:hAnsi="宋体" w:cs="宋体"/>
          <w:color w:val="000000"/>
          <w:kern w:val="0"/>
          <w:szCs w:val="21"/>
        </w:rPr>
        <w:t>谈判文件规定可能发生实质性变动的，供应商应当在</w:t>
      </w:r>
      <w:r>
        <w:rPr>
          <w:rFonts w:hint="eastAsia" w:ascii="宋体" w:hAnsi="宋体"/>
          <w:color w:val="000000"/>
        </w:rPr>
        <w:t>《技术响应与偏离表》、《商务响应与偏离表》中对应内容注明。</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rPr>
        <w:t>15.4</w:t>
      </w:r>
      <w:r>
        <w:rPr>
          <w:rFonts w:hint="eastAsia" w:ascii="宋体" w:hAnsi="宋体"/>
          <w:color w:val="000000"/>
          <w:szCs w:val="21"/>
        </w:rPr>
        <w:t>根据《政府采购法》第四十二条的规定，供应商无论成交与否，其响应文件不予退还。</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16.报价</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16.1供应商应当根据谈判文件要求和范围，以</w:t>
      </w:r>
      <w:r>
        <w:rPr>
          <w:rFonts w:hint="eastAsia" w:ascii="宋体" w:hAnsi="宋体"/>
          <w:bCs/>
          <w:color w:val="000000"/>
          <w:szCs w:val="21"/>
        </w:rPr>
        <w:t>人民币</w:t>
      </w:r>
      <w:r>
        <w:rPr>
          <w:rFonts w:hint="eastAsia" w:ascii="宋体" w:hAnsi="宋体"/>
          <w:color w:val="000000"/>
          <w:szCs w:val="21"/>
        </w:rPr>
        <w:t>报价，以元为单位，保留小数点后两位。</w:t>
      </w:r>
    </w:p>
    <w:p>
      <w:pPr>
        <w:adjustRightInd w:val="0"/>
        <w:snapToGrid w:val="0"/>
        <w:spacing w:before="120" w:beforeLines="50" w:line="360" w:lineRule="auto"/>
        <w:ind w:firstLine="420" w:firstLineChars="200"/>
        <w:rPr>
          <w:rFonts w:hint="eastAsia" w:ascii="宋体" w:hAnsi="宋体"/>
          <w:color w:val="000000"/>
          <w:szCs w:val="21"/>
        </w:rPr>
      </w:pPr>
      <w:r>
        <w:rPr>
          <w:rFonts w:hint="eastAsia" w:ascii="宋体" w:hAnsi="宋体"/>
          <w:color w:val="000000"/>
          <w:szCs w:val="21"/>
        </w:rPr>
        <w:t>16.2报价一览表、分项报价表填写报价时应注意下列要求：</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（1）技术规格、参数及要求中特别要求的安装、调试、培训及其它附加服务的费用。</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（2）所有根据合同或其它原因应由供应商支付和交纳的税款和费用。</w:t>
      </w:r>
    </w:p>
    <w:p>
      <w:pPr>
        <w:adjustRightInd w:val="0"/>
        <w:snapToGrid w:val="0"/>
        <w:spacing w:before="120" w:beforeLines="50" w:line="360" w:lineRule="auto"/>
        <w:ind w:firstLine="420" w:firstLineChars="200"/>
        <w:rPr>
          <w:rFonts w:hint="eastAsia" w:ascii="宋体" w:hAnsi="宋体"/>
          <w:color w:val="000000"/>
          <w:szCs w:val="21"/>
        </w:rPr>
      </w:pPr>
      <w:r>
        <w:rPr>
          <w:rFonts w:hint="eastAsia" w:ascii="宋体" w:hAnsi="宋体"/>
          <w:color w:val="000000"/>
        </w:rPr>
        <w:t>（3）谈判文件指定交货地点的运输、保险、装卸费。</w:t>
      </w:r>
    </w:p>
    <w:p>
      <w:pPr>
        <w:pStyle w:val="55"/>
        <w:adjustRightInd w:val="0"/>
        <w:snapToGrid w:val="0"/>
        <w:spacing w:line="360" w:lineRule="auto"/>
        <w:ind w:firstLine="420" w:firstLineChars="200"/>
        <w:rPr>
          <w:rFonts w:hint="eastAsia" w:ascii="宋体" w:hAnsi="宋体"/>
          <w:color w:val="000000"/>
        </w:rPr>
      </w:pPr>
      <w:r>
        <w:rPr>
          <w:rFonts w:hint="eastAsia" w:ascii="宋体" w:hAnsi="宋体"/>
          <w:color w:val="000000"/>
        </w:rPr>
        <w:t>16.3供应商应按第四章“采购需求”要求及第五章“响应文件组成”格式填写。供应商在</w:t>
      </w:r>
      <w:r>
        <w:rPr>
          <w:rFonts w:hint="eastAsia" w:ascii="宋体" w:hAnsi="宋体"/>
          <w:bCs/>
          <w:color w:val="000000"/>
        </w:rPr>
        <w:t>本章第12.1</w:t>
      </w:r>
      <w:r>
        <w:rPr>
          <w:rFonts w:hint="eastAsia" w:ascii="宋体" w:hAnsi="宋体" w:cs="宋体"/>
          <w:color w:val="000000"/>
          <w:lang w:val="zh-CN"/>
        </w:rPr>
        <w:t>款</w:t>
      </w:r>
      <w:r>
        <w:rPr>
          <w:rFonts w:hint="eastAsia" w:ascii="宋体" w:hAnsi="宋体"/>
          <w:bCs/>
          <w:color w:val="000000"/>
        </w:rPr>
        <w:t>规定的</w:t>
      </w:r>
      <w:r>
        <w:rPr>
          <w:rFonts w:hint="eastAsia" w:ascii="宋体" w:hAnsi="宋体" w:cs="宋体"/>
          <w:color w:val="000000"/>
        </w:rPr>
        <w:t>提交首次响应文件截止之日前</w:t>
      </w:r>
      <w:r>
        <w:rPr>
          <w:rFonts w:hint="eastAsia" w:ascii="宋体" w:hAnsi="宋体"/>
          <w:color w:val="000000"/>
        </w:rPr>
        <w:t>修改报价一览表中的报价，应同时修改其按第五章要求填写的相应表格中的报价。此修改须符合本章第24.1款的有关要求。</w:t>
      </w:r>
    </w:p>
    <w:p>
      <w:pPr>
        <w:pStyle w:val="21"/>
        <w:adjustRightInd w:val="0"/>
        <w:snapToGrid w:val="0"/>
        <w:spacing w:line="360" w:lineRule="auto"/>
        <w:ind w:firstLine="420" w:firstLineChars="200"/>
        <w:rPr>
          <w:rFonts w:hint="eastAsia" w:hAnsi="宋体"/>
          <w:color w:val="000000"/>
        </w:rPr>
      </w:pPr>
      <w:r>
        <w:rPr>
          <w:rFonts w:hint="eastAsia" w:hAnsi="宋体"/>
          <w:color w:val="000000"/>
        </w:rPr>
        <w:t>16.4响应文件中标明的价格在合同执行过程中是固定不变的，不得以任何理由予以变更。以可变动价格提交的报价将被认为是非实质响应而被拒绝。</w:t>
      </w:r>
    </w:p>
    <w:p>
      <w:pPr>
        <w:pStyle w:val="21"/>
        <w:adjustRightInd w:val="0"/>
        <w:snapToGrid w:val="0"/>
        <w:spacing w:line="360" w:lineRule="auto"/>
        <w:ind w:firstLine="420" w:firstLineChars="200"/>
        <w:rPr>
          <w:rFonts w:hint="eastAsia" w:hAnsi="宋体"/>
          <w:color w:val="000000"/>
        </w:rPr>
      </w:pPr>
      <w:r>
        <w:rPr>
          <w:rFonts w:hint="eastAsia" w:hAnsi="宋体"/>
          <w:color w:val="000000"/>
        </w:rPr>
        <w:t>16.5</w:t>
      </w:r>
      <w:r>
        <w:rPr>
          <w:rFonts w:hint="eastAsia" w:hAnsi="宋体" w:cs="宋体"/>
          <w:color w:val="000000"/>
          <w:kern w:val="0"/>
          <w:lang w:val="zh-CN"/>
        </w:rPr>
        <w:t>供应商</w:t>
      </w:r>
      <w:r>
        <w:rPr>
          <w:rFonts w:hint="eastAsia" w:hAnsi="宋体"/>
          <w:color w:val="000000"/>
        </w:rPr>
        <w:t>的报价不得超过采购项目预算，采购项目预算或其计算方法见</w:t>
      </w:r>
      <w:r>
        <w:rPr>
          <w:rFonts w:hint="eastAsia" w:hAnsi="宋体"/>
          <w:b/>
          <w:color w:val="000000"/>
        </w:rPr>
        <w:t>谈判须知前附表</w:t>
      </w:r>
      <w:r>
        <w:rPr>
          <w:rFonts w:hint="eastAsia" w:hAnsi="宋体"/>
          <w:color w:val="000000"/>
        </w:rPr>
        <w:t>。</w:t>
      </w:r>
    </w:p>
    <w:p>
      <w:pPr>
        <w:pStyle w:val="21"/>
        <w:adjustRightInd w:val="0"/>
        <w:snapToGrid w:val="0"/>
        <w:spacing w:line="360" w:lineRule="auto"/>
        <w:rPr>
          <w:rFonts w:hint="eastAsia" w:hAnsi="宋体"/>
          <w:b/>
          <w:color w:val="000000"/>
        </w:rPr>
      </w:pPr>
      <w:r>
        <w:rPr>
          <w:rFonts w:hint="eastAsia" w:hAnsi="宋体"/>
          <w:b/>
          <w:color w:val="000000"/>
        </w:rPr>
        <w:t>17.供应商符合谈判文件规定的证明文件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s="宋体"/>
          <w:color w:val="000000"/>
          <w:kern w:val="0"/>
          <w:lang w:val="zh-CN"/>
        </w:rPr>
        <w:t>17.1</w:t>
      </w:r>
      <w:r>
        <w:rPr>
          <w:rFonts w:hint="eastAsia" w:ascii="宋体" w:hAnsi="宋体"/>
          <w:color w:val="000000"/>
          <w:szCs w:val="21"/>
        </w:rPr>
        <w:t>在谈判</w:t>
      </w:r>
      <w:r>
        <w:rPr>
          <w:rFonts w:hint="eastAsia" w:ascii="宋体" w:hAnsi="宋体"/>
          <w:bCs/>
          <w:color w:val="000000"/>
          <w:szCs w:val="21"/>
        </w:rPr>
        <w:t>小组确定邀请供应商名单起</w:t>
      </w:r>
      <w:r>
        <w:rPr>
          <w:rFonts w:hint="eastAsia" w:ascii="宋体" w:hAnsi="宋体"/>
          <w:color w:val="000000"/>
          <w:szCs w:val="21"/>
        </w:rPr>
        <w:t>至</w:t>
      </w:r>
      <w:r>
        <w:rPr>
          <w:rFonts w:hint="eastAsia" w:ascii="宋体" w:hAnsi="宋体" w:cs="宋体"/>
          <w:color w:val="000000"/>
          <w:kern w:val="0"/>
        </w:rPr>
        <w:t>提交首次响应文件</w:t>
      </w:r>
      <w:r>
        <w:rPr>
          <w:rFonts w:hint="eastAsia" w:ascii="宋体" w:hAnsi="宋体"/>
          <w:color w:val="000000"/>
          <w:szCs w:val="21"/>
        </w:rPr>
        <w:t>止，供应商资格条件发生重大变化，影响或者可能影响资格条件的，供应商应更新或者补充提供的资格证明材料，以证实其各项条件仍能继续满足本章第3.1</w:t>
      </w:r>
      <w:r>
        <w:rPr>
          <w:rFonts w:hint="eastAsia" w:ascii="宋体" w:hAnsi="宋体" w:cs="宋体"/>
          <w:color w:val="000000"/>
          <w:kern w:val="0"/>
          <w:szCs w:val="21"/>
          <w:lang w:val="zh-CN"/>
        </w:rPr>
        <w:t>款</w:t>
      </w:r>
      <w:r>
        <w:rPr>
          <w:rFonts w:hint="eastAsia" w:ascii="宋体" w:hAnsi="宋体"/>
          <w:color w:val="000000"/>
          <w:szCs w:val="21"/>
        </w:rPr>
        <w:t>规定的供应商资格条件要求。</w:t>
      </w:r>
    </w:p>
    <w:p>
      <w:pPr>
        <w:adjustRightInd w:val="0"/>
        <w:snapToGrid w:val="0"/>
        <w:spacing w:line="360" w:lineRule="auto"/>
        <w:ind w:firstLine="420" w:firstLineChars="200"/>
        <w:jc w:val="left"/>
        <w:rPr>
          <w:rFonts w:hint="eastAsia" w:ascii="宋体" w:hAnsi="宋体"/>
          <w:color w:val="000000"/>
        </w:rPr>
      </w:pPr>
      <w:r>
        <w:rPr>
          <w:rFonts w:hint="eastAsia" w:ascii="宋体" w:hAnsi="宋体"/>
          <w:color w:val="000000"/>
          <w:szCs w:val="21"/>
        </w:rPr>
        <w:t>17.2</w:t>
      </w:r>
      <w:r>
        <w:rPr>
          <w:rFonts w:hint="eastAsia" w:ascii="宋体" w:hAnsi="宋体" w:cs="宋体"/>
          <w:color w:val="000000"/>
          <w:kern w:val="0"/>
          <w:lang w:val="zh-CN"/>
        </w:rPr>
        <w:t>供应商</w:t>
      </w:r>
      <w:r>
        <w:rPr>
          <w:rFonts w:hint="eastAsia" w:ascii="宋体" w:hAnsi="宋体"/>
          <w:color w:val="000000"/>
        </w:rPr>
        <w:t>为联合体形式的，则应提交联合体各方资格文件、联合体协议，否则将视为非实质响应而被拒绝。</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17.3 证明货物及其服务与谈判文件要求一致的文件，可以是文字资料、图纸和数据，并须提供：</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（1）货物主要性能和参数的详细说明；</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（2）对照谈判文件技术规格，逐条说明所提供货物和服务对技术规格响应与偏离表，并申明技术规格条文的响应或偏离。对有具体参数要求的指标，</w:t>
      </w:r>
      <w:r>
        <w:rPr>
          <w:rFonts w:hint="eastAsia" w:hAnsi="宋体"/>
          <w:bCs/>
          <w:color w:val="000000"/>
        </w:rPr>
        <w:t>供应商</w:t>
      </w:r>
      <w:r>
        <w:rPr>
          <w:rFonts w:hint="eastAsia" w:hAnsi="宋体"/>
          <w:color w:val="000000"/>
        </w:rPr>
        <w:t>应提供具体参数值。</w:t>
      </w:r>
    </w:p>
    <w:p>
      <w:pPr>
        <w:adjustRightInd w:val="0"/>
        <w:snapToGrid w:val="0"/>
        <w:spacing w:before="120" w:beforeLines="50" w:line="360" w:lineRule="auto"/>
        <w:ind w:firstLine="420" w:firstLineChars="200"/>
        <w:jc w:val="left"/>
        <w:rPr>
          <w:rFonts w:hint="eastAsia" w:ascii="宋体" w:hAnsi="宋体"/>
          <w:color w:val="000000"/>
          <w:szCs w:val="21"/>
        </w:rPr>
      </w:pPr>
      <w:r>
        <w:rPr>
          <w:rFonts w:hint="eastAsia" w:ascii="宋体" w:hAnsi="宋体"/>
          <w:color w:val="000000"/>
          <w:szCs w:val="21"/>
        </w:rPr>
        <w:t>17.4 除</w:t>
      </w:r>
      <w:r>
        <w:rPr>
          <w:rFonts w:hint="eastAsia" w:ascii="宋体" w:hAnsi="宋体"/>
          <w:b/>
          <w:color w:val="000000"/>
          <w:szCs w:val="21"/>
        </w:rPr>
        <w:t>谈判须知前附表</w:t>
      </w:r>
      <w:r>
        <w:rPr>
          <w:rFonts w:hint="eastAsia" w:ascii="宋体" w:hAnsi="宋体"/>
          <w:color w:val="000000"/>
          <w:szCs w:val="21"/>
        </w:rPr>
        <w:t>另有规定外，供应商提供的货物及服务不是供应商制造或拥有的，则必须提供经销、或代理采购货物、或采购货物提供售后服务的证明文件。</w:t>
      </w:r>
    </w:p>
    <w:p>
      <w:pPr>
        <w:adjustRightInd w:val="0"/>
        <w:snapToGrid w:val="0"/>
        <w:spacing w:before="120" w:beforeLines="50" w:line="360" w:lineRule="auto"/>
        <w:ind w:firstLine="420" w:firstLineChars="200"/>
        <w:jc w:val="left"/>
        <w:rPr>
          <w:rFonts w:hint="eastAsia" w:ascii="宋体" w:hAnsi="宋体"/>
          <w:color w:val="000000"/>
          <w:szCs w:val="21"/>
        </w:rPr>
      </w:pPr>
      <w:r>
        <w:rPr>
          <w:rFonts w:hint="eastAsia" w:ascii="宋体" w:hAnsi="宋体"/>
          <w:color w:val="000000"/>
          <w:szCs w:val="21"/>
        </w:rPr>
        <w:t xml:space="preserve">17.5 </w:t>
      </w:r>
      <w:r>
        <w:rPr>
          <w:rFonts w:hint="eastAsia" w:ascii="宋体" w:hAnsi="宋体"/>
          <w:b/>
          <w:color w:val="000000"/>
        </w:rPr>
        <w:t>谈判须知前附表</w:t>
      </w:r>
      <w:r>
        <w:rPr>
          <w:rFonts w:hint="eastAsia" w:ascii="宋体" w:hAnsi="宋体"/>
          <w:color w:val="000000"/>
          <w:szCs w:val="21"/>
        </w:rPr>
        <w:t>规定</w:t>
      </w:r>
      <w:r>
        <w:rPr>
          <w:rFonts w:hint="eastAsia" w:ascii="宋体" w:hAnsi="宋体"/>
          <w:bCs/>
          <w:color w:val="000000"/>
        </w:rPr>
        <w:t>供应商</w:t>
      </w:r>
      <w:r>
        <w:rPr>
          <w:rFonts w:hint="eastAsia" w:ascii="宋体" w:hAnsi="宋体"/>
          <w:color w:val="000000"/>
          <w:szCs w:val="21"/>
        </w:rPr>
        <w:t>在</w:t>
      </w:r>
      <w:r>
        <w:rPr>
          <w:rFonts w:hint="eastAsia" w:ascii="宋体" w:hAnsi="宋体"/>
          <w:color w:val="000000"/>
        </w:rPr>
        <w:t>谈判</w:t>
      </w:r>
      <w:r>
        <w:rPr>
          <w:rFonts w:hint="eastAsia" w:ascii="宋体" w:hAnsi="宋体"/>
          <w:color w:val="000000"/>
          <w:szCs w:val="21"/>
        </w:rPr>
        <w:t>时提供样品的，</w:t>
      </w:r>
      <w:r>
        <w:rPr>
          <w:rFonts w:hint="eastAsia" w:ascii="宋体" w:hAnsi="宋体"/>
          <w:bCs/>
          <w:color w:val="000000"/>
        </w:rPr>
        <w:t>供应商</w:t>
      </w:r>
      <w:r>
        <w:rPr>
          <w:rFonts w:ascii="宋体" w:hAnsi="宋体"/>
          <w:color w:val="000000"/>
          <w:szCs w:val="21"/>
        </w:rPr>
        <w:t>有以下情形之一的</w:t>
      </w:r>
      <w:r>
        <w:rPr>
          <w:rFonts w:hint="eastAsia" w:ascii="宋体" w:hAnsi="宋体"/>
          <w:color w:val="000000"/>
          <w:szCs w:val="21"/>
        </w:rPr>
        <w:t>，在评审时将其视为无效响应。</w:t>
      </w:r>
    </w:p>
    <w:p>
      <w:pPr>
        <w:adjustRightInd w:val="0"/>
        <w:snapToGrid w:val="0"/>
        <w:spacing w:before="120" w:beforeLines="50" w:line="360" w:lineRule="auto"/>
        <w:ind w:firstLine="420" w:firstLineChars="200"/>
        <w:jc w:val="left"/>
        <w:rPr>
          <w:rFonts w:hint="eastAsia" w:ascii="宋体" w:hAnsi="宋体"/>
          <w:color w:val="000000"/>
          <w:szCs w:val="21"/>
        </w:rPr>
      </w:pPr>
      <w:r>
        <w:rPr>
          <w:rFonts w:hint="eastAsia" w:ascii="宋体" w:hAnsi="宋体"/>
          <w:color w:val="000000"/>
          <w:szCs w:val="21"/>
        </w:rPr>
        <w:t>（1）未在</w:t>
      </w:r>
      <w:r>
        <w:rPr>
          <w:rFonts w:hint="eastAsia" w:ascii="宋体" w:hAnsi="宋体"/>
          <w:b/>
          <w:color w:val="000000"/>
        </w:rPr>
        <w:t>谈判须知前附表</w:t>
      </w:r>
      <w:r>
        <w:rPr>
          <w:rFonts w:hint="eastAsia" w:ascii="宋体" w:hAnsi="宋体"/>
          <w:color w:val="000000"/>
          <w:szCs w:val="21"/>
        </w:rPr>
        <w:t>规定的提交时间、地点提交</w:t>
      </w:r>
      <w:r>
        <w:rPr>
          <w:rFonts w:ascii="宋体" w:hAnsi="宋体"/>
          <w:color w:val="000000"/>
          <w:szCs w:val="21"/>
        </w:rPr>
        <w:t>的</w:t>
      </w:r>
      <w:r>
        <w:rPr>
          <w:rFonts w:hint="eastAsia" w:ascii="宋体" w:hAnsi="宋体"/>
          <w:color w:val="000000"/>
          <w:szCs w:val="21"/>
        </w:rPr>
        <w:t>；</w:t>
      </w:r>
    </w:p>
    <w:p>
      <w:pPr>
        <w:adjustRightInd w:val="0"/>
        <w:snapToGrid w:val="0"/>
        <w:spacing w:before="120" w:beforeLines="50" w:line="360" w:lineRule="auto"/>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bCs/>
          <w:color w:val="000000"/>
        </w:rPr>
        <w:t>供应商</w:t>
      </w:r>
      <w:r>
        <w:rPr>
          <w:rFonts w:hint="eastAsia" w:ascii="宋体" w:hAnsi="宋体"/>
          <w:color w:val="000000"/>
          <w:szCs w:val="21"/>
        </w:rPr>
        <w:t>提供的样品与响应文件中提供样品的型号、规格不一致</w:t>
      </w:r>
      <w:r>
        <w:rPr>
          <w:rFonts w:ascii="宋体" w:hAnsi="宋体"/>
          <w:color w:val="000000"/>
          <w:szCs w:val="21"/>
        </w:rPr>
        <w:t>的</w:t>
      </w:r>
      <w:r>
        <w:rPr>
          <w:rFonts w:hint="eastAsia" w:ascii="宋体" w:hAnsi="宋体"/>
          <w:color w:val="000000"/>
          <w:szCs w:val="21"/>
        </w:rPr>
        <w:t>。</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18.保证金</w:t>
      </w:r>
    </w:p>
    <w:p>
      <w:pPr>
        <w:pStyle w:val="21"/>
        <w:adjustRightInd w:val="0"/>
        <w:snapToGrid w:val="0"/>
        <w:spacing w:line="360" w:lineRule="auto"/>
        <w:ind w:firstLine="420" w:firstLineChars="200"/>
        <w:rPr>
          <w:rFonts w:hint="eastAsia" w:hAnsi="宋体"/>
          <w:bCs/>
          <w:color w:val="000000"/>
        </w:rPr>
      </w:pPr>
      <w:r>
        <w:rPr>
          <w:rFonts w:hint="eastAsia" w:hAnsi="宋体"/>
          <w:color w:val="000000"/>
        </w:rPr>
        <w:t>18.1</w:t>
      </w:r>
      <w:r>
        <w:rPr>
          <w:rFonts w:hint="eastAsia" w:hAnsi="宋体"/>
          <w:b/>
          <w:color w:val="000000"/>
        </w:rPr>
        <w:t>谈判须知前附表</w:t>
      </w:r>
      <w:r>
        <w:rPr>
          <w:rFonts w:hint="eastAsia" w:hAnsi="宋体"/>
          <w:color w:val="000000"/>
        </w:rPr>
        <w:t>规定交纳</w:t>
      </w:r>
      <w:r>
        <w:rPr>
          <w:rFonts w:hint="eastAsia" w:hAnsi="宋体"/>
          <w:bCs/>
          <w:color w:val="000000"/>
        </w:rPr>
        <w:t>保证金的</w:t>
      </w:r>
      <w:r>
        <w:rPr>
          <w:rFonts w:hint="eastAsia" w:hAnsi="宋体"/>
          <w:color w:val="000000"/>
        </w:rPr>
        <w:t>，应按</w:t>
      </w:r>
      <w:r>
        <w:rPr>
          <w:rFonts w:hint="eastAsia" w:hAnsi="宋体"/>
          <w:b/>
          <w:color w:val="000000"/>
        </w:rPr>
        <w:t>谈判须知前附表</w:t>
      </w:r>
      <w:r>
        <w:rPr>
          <w:rFonts w:hint="eastAsia" w:hAnsi="宋体"/>
          <w:color w:val="000000"/>
        </w:rPr>
        <w:t>规定的</w:t>
      </w:r>
      <w:r>
        <w:rPr>
          <w:rFonts w:hint="eastAsia" w:hAnsi="宋体"/>
          <w:bCs/>
          <w:color w:val="000000"/>
        </w:rPr>
        <w:t>保证金形式交纳，不得以现金方式交纳</w:t>
      </w:r>
      <w:r>
        <w:rPr>
          <w:rFonts w:hint="eastAsia" w:hAnsi="宋体"/>
          <w:color w:val="000000"/>
        </w:rPr>
        <w:t>，在本章第12.1</w:t>
      </w:r>
      <w:r>
        <w:rPr>
          <w:rFonts w:hint="eastAsia" w:hAnsi="宋体" w:cs="宋体"/>
          <w:color w:val="000000"/>
          <w:kern w:val="0"/>
          <w:lang w:val="zh-CN"/>
        </w:rPr>
        <w:t>款</w:t>
      </w:r>
      <w:r>
        <w:rPr>
          <w:rFonts w:hint="eastAsia" w:hAnsi="宋体"/>
          <w:color w:val="000000"/>
        </w:rPr>
        <w:t>规定的</w:t>
      </w:r>
      <w:r>
        <w:rPr>
          <w:rFonts w:hint="eastAsia" w:hAnsi="宋体" w:cs="宋体"/>
          <w:color w:val="000000"/>
          <w:kern w:val="0"/>
        </w:rPr>
        <w:t>提交首次响应文件截止时间</w:t>
      </w:r>
      <w:r>
        <w:rPr>
          <w:rFonts w:hint="eastAsia" w:hAnsi="宋体"/>
          <w:color w:val="000000"/>
        </w:rPr>
        <w:t>前，</w:t>
      </w:r>
      <w:r>
        <w:rPr>
          <w:rFonts w:hint="eastAsia" w:hAnsi="宋体"/>
          <w:bCs/>
          <w:color w:val="000000"/>
        </w:rPr>
        <w:t>向采购代理机构交纳不超过</w:t>
      </w:r>
      <w:r>
        <w:rPr>
          <w:rFonts w:hint="eastAsia" w:hAnsi="宋体" w:cs="宋体"/>
          <w:color w:val="000000"/>
          <w:kern w:val="0"/>
          <w:lang w:val="zh-CN"/>
        </w:rPr>
        <w:t>采购项目预算2﹪</w:t>
      </w:r>
      <w:r>
        <w:rPr>
          <w:rFonts w:hint="eastAsia" w:hAnsi="宋体"/>
          <w:bCs/>
          <w:color w:val="000000"/>
        </w:rPr>
        <w:t>的保证金(数额采用四舍五入，计算至元)</w:t>
      </w:r>
      <w:r>
        <w:rPr>
          <w:rFonts w:hint="eastAsia" w:hAnsi="宋体"/>
          <w:color w:val="000000"/>
        </w:rPr>
        <w:t>。</w:t>
      </w:r>
      <w:r>
        <w:rPr>
          <w:rFonts w:hint="eastAsia" w:hAnsi="宋体"/>
          <w:bCs/>
          <w:color w:val="000000"/>
        </w:rPr>
        <w:t>保证金有效期应当与</w:t>
      </w:r>
      <w:r>
        <w:rPr>
          <w:rFonts w:hint="eastAsia" w:hAnsi="宋体"/>
          <w:color w:val="000000"/>
        </w:rPr>
        <w:t>本章第19.1</w:t>
      </w:r>
      <w:r>
        <w:rPr>
          <w:rFonts w:hint="eastAsia" w:hAnsi="宋体" w:cs="宋体"/>
          <w:color w:val="000000"/>
          <w:kern w:val="0"/>
          <w:lang w:val="zh-CN"/>
        </w:rPr>
        <w:t>款</w:t>
      </w:r>
      <w:r>
        <w:rPr>
          <w:rFonts w:hint="eastAsia" w:hAnsi="宋体"/>
          <w:color w:val="000000"/>
        </w:rPr>
        <w:t>规定的</w:t>
      </w:r>
      <w:r>
        <w:rPr>
          <w:rFonts w:hint="eastAsia" w:hAnsi="宋体"/>
          <w:bCs/>
          <w:color w:val="000000"/>
        </w:rPr>
        <w:t>响应文件有效期一致。</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18.2</w:t>
      </w:r>
      <w:r>
        <w:rPr>
          <w:rFonts w:hint="eastAsia" w:ascii="宋体" w:hAnsi="宋体" w:cs="宋体"/>
          <w:color w:val="000000"/>
          <w:kern w:val="0"/>
          <w:szCs w:val="21"/>
          <w:lang w:val="zh-CN"/>
        </w:rPr>
        <w:t>供应商为联合体的，可以由联合体中的一方或者共同交纳保证金，其交纳的保证金，对联合体各方均具有约束力。</w:t>
      </w:r>
    </w:p>
    <w:p>
      <w:pPr>
        <w:pStyle w:val="21"/>
        <w:adjustRightInd w:val="0"/>
        <w:snapToGrid w:val="0"/>
        <w:spacing w:line="360" w:lineRule="auto"/>
        <w:ind w:firstLine="420" w:firstLineChars="200"/>
        <w:rPr>
          <w:rFonts w:hint="eastAsia" w:hAnsi="宋体"/>
          <w:color w:val="000000"/>
        </w:rPr>
      </w:pPr>
      <w:r>
        <w:rPr>
          <w:rFonts w:hint="eastAsia" w:hAnsi="宋体"/>
          <w:color w:val="000000"/>
        </w:rPr>
        <w:t>18.3 未按谈判文件规定提交保证金的，</w:t>
      </w:r>
      <w:r>
        <w:rPr>
          <w:rFonts w:hint="eastAsia" w:hAnsi="宋体"/>
          <w:bCs/>
          <w:color w:val="000000"/>
        </w:rPr>
        <w:t>采购人或采购代理机构应当拒绝接收供应商的响应文件</w:t>
      </w:r>
      <w:r>
        <w:rPr>
          <w:rFonts w:hint="eastAsia" w:hAnsi="宋体"/>
          <w:color w:val="000000"/>
        </w:rPr>
        <w:t>。</w:t>
      </w:r>
    </w:p>
    <w:p>
      <w:pPr>
        <w:pStyle w:val="21"/>
        <w:tabs>
          <w:tab w:val="left" w:pos="6300"/>
        </w:tabs>
        <w:adjustRightInd w:val="0"/>
        <w:snapToGrid w:val="0"/>
        <w:spacing w:line="360" w:lineRule="auto"/>
        <w:ind w:firstLine="420" w:firstLineChars="200"/>
        <w:rPr>
          <w:rFonts w:hint="eastAsia" w:hAnsi="宋体"/>
          <w:color w:val="000000"/>
        </w:rPr>
      </w:pPr>
      <w:r>
        <w:rPr>
          <w:rFonts w:hint="eastAsia" w:hAnsi="宋体"/>
          <w:color w:val="000000"/>
        </w:rPr>
        <w:t>18.4采购代理机构在成交通知书发出后5个工作日内退还未成交供应商的保证金；在采购合同签定后5个工作日内退还成交供应商的保证金，但因供应商自身原因导致无法及时退还的除外。</w:t>
      </w:r>
    </w:p>
    <w:p>
      <w:pPr>
        <w:pStyle w:val="21"/>
        <w:adjustRightInd w:val="0"/>
        <w:snapToGrid w:val="0"/>
        <w:spacing w:line="360" w:lineRule="auto"/>
        <w:ind w:firstLine="420" w:firstLineChars="200"/>
        <w:rPr>
          <w:rFonts w:hint="eastAsia" w:hAnsi="宋体"/>
          <w:color w:val="000000"/>
          <w:kern w:val="0"/>
        </w:rPr>
      </w:pPr>
      <w:r>
        <w:rPr>
          <w:rFonts w:hint="eastAsia" w:hAnsi="宋体"/>
          <w:color w:val="000000"/>
        </w:rPr>
        <w:t xml:space="preserve">18.5 </w:t>
      </w:r>
      <w:r>
        <w:rPr>
          <w:rFonts w:hint="eastAsia" w:hAnsi="宋体"/>
          <w:color w:val="000000"/>
          <w:kern w:val="0"/>
        </w:rPr>
        <w:t>有下列情形之一的，保证金不予退还，并上缴本级财政国库：</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（1）供应商在本章第12.1项规定的谈判开始之日后撤回响应文件的；</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（2）供应商在响应文件中提供虚假材料或虚假承诺的；</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（3）确定成交结果后，无正当理由放弃成交资格的；</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（4）成交供应商无正当理由不与采购人签定合同的，或转让、分包项目以及拒绝履行合同义务的；</w:t>
      </w:r>
    </w:p>
    <w:p>
      <w:pPr>
        <w:pStyle w:val="21"/>
        <w:adjustRightInd w:val="0"/>
        <w:snapToGrid w:val="0"/>
        <w:spacing w:before="120" w:beforeLines="50" w:line="360" w:lineRule="auto"/>
        <w:ind w:firstLine="525" w:firstLineChars="250"/>
        <w:rPr>
          <w:rFonts w:hint="eastAsia" w:hAnsi="宋体"/>
          <w:color w:val="000000"/>
        </w:rPr>
      </w:pPr>
      <w:r>
        <w:rPr>
          <w:rFonts w:hint="eastAsia" w:hAnsi="宋体"/>
          <w:color w:val="000000"/>
        </w:rPr>
        <w:t>(5)供应商与采购人、其他供应商或者采购代理机构恶意串通的；</w:t>
      </w:r>
    </w:p>
    <w:p>
      <w:pPr>
        <w:pStyle w:val="21"/>
        <w:adjustRightInd w:val="0"/>
        <w:snapToGrid w:val="0"/>
        <w:spacing w:before="120" w:beforeLines="50" w:line="360" w:lineRule="auto"/>
        <w:ind w:firstLine="420" w:firstLineChars="200"/>
        <w:rPr>
          <w:rFonts w:hint="eastAsia" w:hAnsi="宋体"/>
          <w:color w:val="000000"/>
        </w:rPr>
      </w:pPr>
      <w:r>
        <w:rPr>
          <w:rFonts w:hint="eastAsia" w:hAnsi="宋体"/>
          <w:color w:val="000000"/>
        </w:rPr>
        <w:t>（6）谈判文件规定的其他情形。</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19.</w:t>
      </w:r>
      <w:r>
        <w:rPr>
          <w:rFonts w:hint="eastAsia" w:ascii="宋体" w:hAnsi="宋体"/>
          <w:color w:val="000000"/>
          <w:szCs w:val="21"/>
        </w:rPr>
        <w:t xml:space="preserve"> </w:t>
      </w:r>
      <w:r>
        <w:rPr>
          <w:rFonts w:hint="eastAsia" w:ascii="宋体" w:hAnsi="宋体"/>
          <w:b/>
          <w:color w:val="000000"/>
        </w:rPr>
        <w:t>响应文件</w:t>
      </w:r>
      <w:r>
        <w:rPr>
          <w:rFonts w:hint="eastAsia" w:ascii="宋体" w:hAnsi="宋体"/>
          <w:b/>
          <w:color w:val="000000"/>
          <w:szCs w:val="21"/>
        </w:rPr>
        <w:t>有效期</w:t>
      </w:r>
    </w:p>
    <w:p>
      <w:pPr>
        <w:adjustRightInd w:val="0"/>
        <w:snapToGrid w:val="0"/>
        <w:spacing w:line="360" w:lineRule="auto"/>
        <w:ind w:firstLine="420" w:firstLineChars="200"/>
        <w:jc w:val="left"/>
        <w:rPr>
          <w:rFonts w:hint="eastAsia" w:ascii="宋体" w:hAnsi="宋体"/>
          <w:color w:val="000000"/>
        </w:rPr>
      </w:pPr>
      <w:r>
        <w:rPr>
          <w:rFonts w:hint="eastAsia" w:ascii="宋体" w:hAnsi="宋体"/>
          <w:color w:val="000000"/>
        </w:rPr>
        <w:t>19.1响应文件</w:t>
      </w:r>
      <w:r>
        <w:rPr>
          <w:rFonts w:hint="eastAsia" w:ascii="宋体" w:hAnsi="宋体"/>
          <w:color w:val="000000"/>
          <w:szCs w:val="21"/>
        </w:rPr>
        <w:t>有效期见</w:t>
      </w:r>
      <w:r>
        <w:rPr>
          <w:rFonts w:hint="eastAsia" w:ascii="宋体" w:hAnsi="宋体"/>
          <w:b/>
          <w:color w:val="000000"/>
        </w:rPr>
        <w:t>谈判须知前附表</w:t>
      </w:r>
      <w:r>
        <w:rPr>
          <w:rFonts w:hint="eastAsia" w:ascii="宋体" w:hAnsi="宋体"/>
          <w:color w:val="000000"/>
          <w:szCs w:val="21"/>
        </w:rPr>
        <w:t>，在此期间</w:t>
      </w:r>
      <w:r>
        <w:rPr>
          <w:rFonts w:hint="eastAsia" w:ascii="宋体" w:hAnsi="宋体"/>
          <w:color w:val="000000"/>
        </w:rPr>
        <w:t>响应</w:t>
      </w:r>
      <w:r>
        <w:rPr>
          <w:rFonts w:hint="eastAsia" w:ascii="宋体" w:hAnsi="宋体"/>
          <w:color w:val="000000"/>
          <w:szCs w:val="21"/>
        </w:rPr>
        <w:t>文件对供应商具有法律约束力，</w:t>
      </w:r>
      <w:r>
        <w:rPr>
          <w:rFonts w:hint="eastAsia" w:ascii="宋体" w:hAnsi="宋体" w:cs="Arial"/>
          <w:color w:val="000000"/>
        </w:rPr>
        <w:t>从</w:t>
      </w:r>
      <w:r>
        <w:rPr>
          <w:rFonts w:hint="eastAsia" w:ascii="宋体" w:hAnsi="宋体"/>
          <w:color w:val="000000"/>
        </w:rPr>
        <w:t>本章第12.1</w:t>
      </w:r>
      <w:r>
        <w:rPr>
          <w:rFonts w:hint="eastAsia" w:ascii="宋体" w:hAnsi="宋体" w:cs="宋体"/>
          <w:color w:val="000000"/>
          <w:kern w:val="0"/>
          <w:szCs w:val="21"/>
          <w:lang w:val="zh-CN"/>
        </w:rPr>
        <w:t>款</w:t>
      </w:r>
      <w:r>
        <w:rPr>
          <w:rFonts w:hint="eastAsia" w:ascii="宋体" w:hAnsi="宋体"/>
          <w:color w:val="000000"/>
        </w:rPr>
        <w:t>规定的</w:t>
      </w:r>
      <w:r>
        <w:rPr>
          <w:rFonts w:hint="eastAsia" w:ascii="宋体" w:hAnsi="宋体" w:cs="宋体"/>
          <w:color w:val="000000"/>
          <w:kern w:val="0"/>
          <w:szCs w:val="21"/>
        </w:rPr>
        <w:t>提交首次响应文件截止时间</w:t>
      </w:r>
      <w:r>
        <w:rPr>
          <w:rFonts w:hint="eastAsia" w:ascii="宋体" w:hAnsi="宋体"/>
          <w:color w:val="000000"/>
        </w:rPr>
        <w:t>之日</w:t>
      </w:r>
      <w:r>
        <w:rPr>
          <w:rFonts w:hint="eastAsia" w:ascii="宋体" w:hAnsi="宋体" w:cs="Arial"/>
          <w:color w:val="000000"/>
        </w:rPr>
        <w:t>起计算。</w:t>
      </w:r>
      <w:r>
        <w:rPr>
          <w:rFonts w:hint="eastAsia" w:ascii="宋体" w:hAnsi="宋体"/>
          <w:color w:val="000000"/>
        </w:rPr>
        <w:t>响应文件有效期不足的将被视为无效响应。</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20.响应文件的签署及规定</w:t>
      </w:r>
    </w:p>
    <w:p>
      <w:pPr>
        <w:pStyle w:val="21"/>
        <w:adjustRightInd w:val="0"/>
        <w:snapToGrid w:val="0"/>
        <w:spacing w:line="360" w:lineRule="auto"/>
        <w:ind w:firstLine="420" w:firstLineChars="200"/>
        <w:rPr>
          <w:rFonts w:hint="eastAsia" w:hAnsi="宋体"/>
          <w:color w:val="000000"/>
        </w:rPr>
      </w:pPr>
      <w:r>
        <w:rPr>
          <w:rFonts w:hint="eastAsia" w:hAnsi="宋体"/>
          <w:color w:val="000000"/>
        </w:rPr>
        <w:t>20.1响应文件的正本和副本应装订成册，正本一份，副本份数见</w:t>
      </w:r>
      <w:r>
        <w:rPr>
          <w:rFonts w:hint="eastAsia" w:hAnsi="宋体"/>
          <w:b/>
          <w:color w:val="000000"/>
        </w:rPr>
        <w:t>谈判须知前附表</w:t>
      </w:r>
      <w:r>
        <w:rPr>
          <w:rFonts w:hint="eastAsia" w:hAnsi="宋体"/>
          <w:color w:val="000000"/>
        </w:rPr>
        <w:t>。正本和副本的封面上应标记“正本”或“副本”的字样，当正本和副本有差异时，以正本为准。</w:t>
      </w:r>
    </w:p>
    <w:p>
      <w:pPr>
        <w:pStyle w:val="21"/>
        <w:adjustRightInd w:val="0"/>
        <w:snapToGrid w:val="0"/>
        <w:spacing w:line="360" w:lineRule="auto"/>
        <w:ind w:firstLine="420" w:firstLineChars="200"/>
        <w:rPr>
          <w:rFonts w:hint="eastAsia" w:hAnsi="宋体"/>
          <w:color w:val="000000"/>
        </w:rPr>
      </w:pPr>
      <w:r>
        <w:rPr>
          <w:rFonts w:hint="eastAsia" w:hAnsi="宋体"/>
          <w:color w:val="000000"/>
        </w:rPr>
        <w:t>20.2 响应文件正本和副本应按谈判文件要求签章处盖单位章和由法定代表人或其委托代理人签字，响应文件中所有法定代表人和委托代理人的签字必须为亲笔签名，否则为无效响应；任何加行、涂改、增删，应有法定代表人或其委托代理人在旁边签字。否则，将导致响应文件无效。</w:t>
      </w:r>
    </w:p>
    <w:p>
      <w:pPr>
        <w:pStyle w:val="21"/>
        <w:adjustRightInd w:val="0"/>
        <w:snapToGrid w:val="0"/>
        <w:spacing w:line="360" w:lineRule="auto"/>
        <w:ind w:firstLine="420" w:firstLineChars="200"/>
        <w:rPr>
          <w:rFonts w:hint="eastAsia" w:hAnsi="宋体"/>
          <w:color w:val="000000"/>
        </w:rPr>
      </w:pPr>
      <w:r>
        <w:rPr>
          <w:rFonts w:hint="eastAsia" w:hAnsi="宋体"/>
          <w:color w:val="000000"/>
        </w:rPr>
        <w:t>20.3 在谈判过程中，供应商按谈判文件规定和谈判小组要求</w:t>
      </w:r>
      <w:r>
        <w:rPr>
          <w:rFonts w:hint="eastAsia" w:hAnsi="宋体" w:cs="宋体"/>
          <w:color w:val="000000"/>
          <w:kern w:val="0"/>
        </w:rPr>
        <w:t>提交的</w:t>
      </w:r>
      <w:r>
        <w:rPr>
          <w:rFonts w:hint="eastAsia" w:hAnsi="宋体"/>
          <w:color w:val="000000"/>
        </w:rPr>
        <w:t>最后报价(或者</w:t>
      </w:r>
      <w:r>
        <w:rPr>
          <w:rFonts w:hint="eastAsia" w:hAnsi="宋体"/>
          <w:bCs/>
          <w:color w:val="000000"/>
        </w:rPr>
        <w:t>重</w:t>
      </w:r>
      <w:r>
        <w:rPr>
          <w:rFonts w:hint="eastAsia" w:hAnsi="宋体" w:cs="宋体"/>
          <w:color w:val="000000"/>
          <w:kern w:val="0"/>
        </w:rPr>
        <w:t>新提交的响应文件和</w:t>
      </w:r>
      <w:r>
        <w:rPr>
          <w:rFonts w:hint="eastAsia" w:hAnsi="宋体"/>
          <w:color w:val="000000"/>
        </w:rPr>
        <w:t>最后报价)，一式两份，可打印或用不退色墨水书写，但需经法定代表人或其委托代理人签字，</w:t>
      </w:r>
      <w:r>
        <w:rPr>
          <w:rFonts w:hint="eastAsia" w:hAnsi="宋体" w:cs="宋体"/>
          <w:color w:val="000000"/>
          <w:kern w:val="0"/>
        </w:rPr>
        <w:t>或者加盖供应商单位章</w:t>
      </w:r>
      <w:r>
        <w:rPr>
          <w:rFonts w:hint="eastAsia" w:hAnsi="宋体"/>
          <w:color w:val="000000"/>
        </w:rPr>
        <w:t>。否则，将导致响应文件无效。</w:t>
      </w:r>
    </w:p>
    <w:p>
      <w:pPr>
        <w:pStyle w:val="4"/>
        <w:jc w:val="center"/>
        <w:rPr>
          <w:rFonts w:hint="eastAsia" w:ascii="宋体" w:hAnsi="宋体" w:eastAsia="宋体"/>
          <w:color w:val="000000"/>
          <w:sz w:val="24"/>
          <w:szCs w:val="24"/>
        </w:rPr>
      </w:pPr>
      <w:bookmarkStart w:id="11" w:name="_Toc1617"/>
      <w:r>
        <w:rPr>
          <w:rFonts w:hint="eastAsia" w:ascii="宋体" w:hAnsi="宋体" w:eastAsia="宋体"/>
          <w:color w:val="000000"/>
          <w:sz w:val="24"/>
          <w:szCs w:val="24"/>
        </w:rPr>
        <w:t>四、响应文件的递交</w:t>
      </w:r>
      <w:bookmarkEnd w:id="11"/>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21.</w:t>
      </w:r>
      <w:r>
        <w:rPr>
          <w:rFonts w:hint="eastAsia" w:ascii="宋体" w:hAnsi="宋体"/>
          <w:b/>
          <w:color w:val="000000"/>
          <w:szCs w:val="21"/>
        </w:rPr>
        <w:t>响应文件</w:t>
      </w:r>
      <w:r>
        <w:rPr>
          <w:rFonts w:hint="eastAsia" w:ascii="宋体" w:hAnsi="宋体"/>
          <w:b/>
          <w:bCs/>
          <w:color w:val="000000"/>
          <w:szCs w:val="21"/>
        </w:rPr>
        <w:t>的密封和标记</w:t>
      </w:r>
    </w:p>
    <w:p>
      <w:pPr>
        <w:pStyle w:val="21"/>
        <w:adjustRightInd w:val="0"/>
        <w:snapToGrid w:val="0"/>
        <w:spacing w:line="360" w:lineRule="auto"/>
        <w:ind w:firstLine="420" w:firstLineChars="200"/>
        <w:rPr>
          <w:rFonts w:hint="eastAsia" w:hAnsi="宋体"/>
          <w:color w:val="000000"/>
        </w:rPr>
      </w:pPr>
      <w:r>
        <w:rPr>
          <w:rFonts w:hint="eastAsia" w:hAnsi="宋体"/>
          <w:color w:val="000000"/>
        </w:rPr>
        <w:t>21.1响应文件应密封包装，在封套两端折叠封口处加贴封条，并盖供应商单位章或者由法定代表人或其委托代理人签字。</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21.2响应文件封套上应写明的内容见</w:t>
      </w:r>
      <w:r>
        <w:rPr>
          <w:rFonts w:hint="eastAsia" w:ascii="宋体" w:hAnsi="宋体"/>
          <w:b/>
          <w:color w:val="000000"/>
          <w:szCs w:val="21"/>
        </w:rPr>
        <w:t>谈判须知前附表。</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21.3响应文件如果未按上述规定密封和加写标记，采购人或采购代理机构将拒绝接收。</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22.响应文件的</w:t>
      </w:r>
      <w:r>
        <w:rPr>
          <w:rFonts w:hint="eastAsia" w:ascii="宋体" w:hAnsi="宋体" w:cs="宋体"/>
          <w:b/>
          <w:color w:val="000000"/>
          <w:kern w:val="0"/>
          <w:szCs w:val="21"/>
          <w:lang w:val="zh-CN"/>
        </w:rPr>
        <w:t>补充、修改或者撤回</w:t>
      </w:r>
    </w:p>
    <w:p>
      <w:pPr>
        <w:pStyle w:val="21"/>
        <w:adjustRightInd w:val="0"/>
        <w:snapToGrid w:val="0"/>
        <w:spacing w:line="360" w:lineRule="auto"/>
        <w:ind w:firstLine="420" w:firstLineChars="200"/>
        <w:rPr>
          <w:rFonts w:hint="eastAsia" w:hAnsi="宋体"/>
          <w:color w:val="000000"/>
        </w:rPr>
      </w:pPr>
      <w:r>
        <w:rPr>
          <w:rFonts w:hint="eastAsia" w:hAnsi="宋体"/>
          <w:color w:val="000000"/>
        </w:rPr>
        <w:t>22.1</w:t>
      </w:r>
      <w:r>
        <w:rPr>
          <w:rFonts w:hint="eastAsia" w:hAnsi="宋体" w:cs="宋体"/>
          <w:color w:val="000000"/>
          <w:kern w:val="0"/>
        </w:rPr>
        <w:t>供应商在</w:t>
      </w:r>
      <w:r>
        <w:rPr>
          <w:rFonts w:hint="eastAsia" w:hAnsi="宋体"/>
          <w:color w:val="000000"/>
        </w:rPr>
        <w:t>本章第12.1</w:t>
      </w:r>
      <w:r>
        <w:rPr>
          <w:rFonts w:hint="eastAsia" w:hAnsi="宋体" w:cs="宋体"/>
          <w:color w:val="000000"/>
          <w:kern w:val="0"/>
          <w:lang w:val="zh-CN"/>
        </w:rPr>
        <w:t>款</w:t>
      </w:r>
      <w:r>
        <w:rPr>
          <w:rFonts w:hint="eastAsia" w:hAnsi="宋体"/>
          <w:color w:val="000000"/>
        </w:rPr>
        <w:t>规定的</w:t>
      </w:r>
      <w:r>
        <w:rPr>
          <w:rFonts w:hint="eastAsia" w:hAnsi="宋体" w:cs="宋体"/>
          <w:color w:val="000000"/>
          <w:kern w:val="0"/>
        </w:rPr>
        <w:t>提交首次响应文件截止时间前，可以对所提交的首次响应文件进行补充、修改或者撤回，并书面通知采购人、采购代理机构。</w:t>
      </w:r>
      <w:r>
        <w:rPr>
          <w:rFonts w:hint="eastAsia" w:hAnsi="宋体"/>
          <w:color w:val="000000"/>
        </w:rPr>
        <w:t>该通知应有供应商法定代表人或其委托代理人签字。</w:t>
      </w:r>
    </w:p>
    <w:p>
      <w:pPr>
        <w:pStyle w:val="21"/>
        <w:adjustRightInd w:val="0"/>
        <w:snapToGrid w:val="0"/>
        <w:spacing w:line="360" w:lineRule="auto"/>
        <w:ind w:firstLine="420" w:firstLineChars="200"/>
        <w:rPr>
          <w:rFonts w:hint="eastAsia" w:hAnsi="宋体"/>
          <w:color w:val="000000"/>
        </w:rPr>
      </w:pPr>
      <w:r>
        <w:rPr>
          <w:rFonts w:hint="eastAsia" w:hAnsi="宋体"/>
          <w:color w:val="000000"/>
        </w:rPr>
        <w:t>22.2</w:t>
      </w:r>
      <w:r>
        <w:rPr>
          <w:rFonts w:hint="eastAsia" w:hAnsi="宋体" w:cs="宋体"/>
          <w:color w:val="000000"/>
          <w:kern w:val="0"/>
          <w:lang w:val="zh-CN"/>
        </w:rPr>
        <w:t>补充、修改的内容与响应文件不一致时，以补充、修改的内容为准。</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23.响应文件的递交与接收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23.1 供应商应在</w:t>
      </w:r>
      <w:r>
        <w:rPr>
          <w:rFonts w:hint="eastAsia" w:ascii="宋体" w:hAnsi="宋体"/>
          <w:color w:val="000000"/>
        </w:rPr>
        <w:t>本章第12.1</w:t>
      </w:r>
      <w:r>
        <w:rPr>
          <w:rFonts w:hint="eastAsia" w:ascii="宋体" w:hAnsi="宋体" w:cs="宋体"/>
          <w:color w:val="000000"/>
          <w:kern w:val="0"/>
          <w:szCs w:val="21"/>
          <w:lang w:val="zh-CN"/>
        </w:rPr>
        <w:t>款</w:t>
      </w:r>
      <w:r>
        <w:rPr>
          <w:rFonts w:hint="eastAsia" w:ascii="宋体" w:hAnsi="宋体"/>
          <w:color w:val="000000"/>
        </w:rPr>
        <w:t>规定的</w:t>
      </w:r>
      <w:r>
        <w:rPr>
          <w:rFonts w:hint="eastAsia" w:ascii="宋体" w:hAnsi="宋体" w:cs="宋体"/>
          <w:color w:val="000000"/>
          <w:kern w:val="0"/>
          <w:szCs w:val="21"/>
        </w:rPr>
        <w:t>提交首次响应文件截止时间</w:t>
      </w:r>
      <w:r>
        <w:rPr>
          <w:rFonts w:hint="eastAsia" w:ascii="宋体" w:hAnsi="宋体"/>
          <w:color w:val="000000"/>
          <w:szCs w:val="21"/>
        </w:rPr>
        <w:t>前，将响应文件送</w:t>
      </w:r>
      <w:r>
        <w:rPr>
          <w:rFonts w:hint="eastAsia" w:ascii="宋体" w:hAnsi="宋体" w:cs="Arial"/>
          <w:color w:val="000000"/>
          <w:szCs w:val="21"/>
        </w:rPr>
        <w:t>达</w:t>
      </w:r>
      <w:r>
        <w:rPr>
          <w:rFonts w:hint="eastAsia" w:ascii="宋体" w:hAnsi="宋体"/>
          <w:b/>
          <w:color w:val="000000"/>
          <w:szCs w:val="21"/>
        </w:rPr>
        <w:t>谈判须知前附表</w:t>
      </w:r>
      <w:r>
        <w:rPr>
          <w:rFonts w:hint="eastAsia" w:ascii="宋体" w:hAnsi="宋体"/>
          <w:color w:val="000000"/>
          <w:szCs w:val="21"/>
        </w:rPr>
        <w:t>中指定的地点。</w:t>
      </w:r>
      <w:r>
        <w:rPr>
          <w:rFonts w:hint="eastAsia" w:ascii="宋体" w:hAnsi="宋体" w:cs="宋体"/>
          <w:color w:val="000000"/>
          <w:kern w:val="0"/>
        </w:rPr>
        <w:t>在截止时间后送达的响应文件，采购人、采购代理机构或者谈判小组应当拒收。</w:t>
      </w:r>
    </w:p>
    <w:p>
      <w:pPr>
        <w:pStyle w:val="21"/>
        <w:adjustRightInd w:val="0"/>
        <w:snapToGrid w:val="0"/>
        <w:spacing w:line="360" w:lineRule="auto"/>
        <w:ind w:firstLine="420" w:firstLineChars="200"/>
        <w:rPr>
          <w:rFonts w:hint="eastAsia" w:hAnsi="宋体"/>
          <w:color w:val="000000"/>
        </w:rPr>
      </w:pPr>
      <w:r>
        <w:rPr>
          <w:rFonts w:hint="eastAsia" w:hAnsi="宋体"/>
          <w:color w:val="000000"/>
        </w:rPr>
        <w:t>23.2</w:t>
      </w:r>
      <w:r>
        <w:rPr>
          <w:rFonts w:hint="eastAsia" w:hAnsi="宋体" w:cs="宋体"/>
          <w:color w:val="000000"/>
          <w:kern w:val="0"/>
        </w:rPr>
        <w:t>在</w:t>
      </w:r>
      <w:r>
        <w:rPr>
          <w:rFonts w:hint="eastAsia" w:hAnsi="宋体"/>
          <w:color w:val="000000"/>
        </w:rPr>
        <w:t>本章第12.1</w:t>
      </w:r>
      <w:r>
        <w:rPr>
          <w:rFonts w:hint="eastAsia" w:hAnsi="宋体" w:cs="宋体"/>
          <w:color w:val="000000"/>
          <w:kern w:val="0"/>
          <w:lang w:val="zh-CN"/>
        </w:rPr>
        <w:t>款</w:t>
      </w:r>
      <w:r>
        <w:rPr>
          <w:rFonts w:hint="eastAsia" w:hAnsi="宋体"/>
          <w:color w:val="000000"/>
        </w:rPr>
        <w:t>规定的</w:t>
      </w:r>
      <w:r>
        <w:rPr>
          <w:rFonts w:hint="eastAsia" w:hAnsi="宋体" w:cs="宋体"/>
          <w:color w:val="000000"/>
          <w:kern w:val="0"/>
        </w:rPr>
        <w:t>提交首次响应文件截止时间后，</w:t>
      </w:r>
      <w:r>
        <w:rPr>
          <w:rFonts w:hint="eastAsia" w:hAnsi="宋体"/>
          <w:color w:val="000000"/>
        </w:rPr>
        <w:t>由</w:t>
      </w:r>
      <w:r>
        <w:rPr>
          <w:rFonts w:hint="eastAsia" w:hAnsi="宋体"/>
          <w:bCs/>
          <w:color w:val="000000"/>
        </w:rPr>
        <w:t>供应商代表</w:t>
      </w:r>
      <w:r>
        <w:rPr>
          <w:rFonts w:hint="eastAsia" w:hAnsi="宋体"/>
          <w:color w:val="000000"/>
        </w:rPr>
        <w:t>当场查验</w:t>
      </w:r>
      <w:r>
        <w:rPr>
          <w:rFonts w:hint="eastAsia" w:hAnsi="宋体"/>
          <w:bCs/>
          <w:color w:val="000000"/>
        </w:rPr>
        <w:t>响应文件</w:t>
      </w:r>
      <w:r>
        <w:rPr>
          <w:rFonts w:hint="eastAsia" w:hAnsi="宋体"/>
          <w:color w:val="000000"/>
        </w:rPr>
        <w:t>的密封状况，采购人或</w:t>
      </w:r>
      <w:r>
        <w:rPr>
          <w:rFonts w:hint="eastAsia" w:hAnsi="宋体"/>
          <w:bCs/>
          <w:color w:val="000000"/>
        </w:rPr>
        <w:t>采购代理机构</w:t>
      </w:r>
      <w:r>
        <w:rPr>
          <w:rFonts w:hint="eastAsia" w:hAnsi="宋体"/>
          <w:color w:val="000000"/>
        </w:rPr>
        <w:t>不当场拆封</w:t>
      </w:r>
      <w:r>
        <w:rPr>
          <w:rFonts w:hint="eastAsia" w:hAnsi="宋体"/>
          <w:bCs/>
          <w:color w:val="000000"/>
        </w:rPr>
        <w:t>响应文件</w:t>
      </w:r>
      <w:r>
        <w:rPr>
          <w:rFonts w:hint="eastAsia" w:hAnsi="宋体"/>
          <w:color w:val="000000"/>
        </w:rPr>
        <w:t>。</w:t>
      </w:r>
    </w:p>
    <w:p>
      <w:pPr>
        <w:pStyle w:val="4"/>
        <w:jc w:val="center"/>
        <w:rPr>
          <w:rFonts w:hint="eastAsia" w:ascii="宋体" w:hAnsi="宋体" w:eastAsia="宋体"/>
          <w:b w:val="0"/>
          <w:color w:val="000000"/>
          <w:sz w:val="24"/>
        </w:rPr>
      </w:pPr>
      <w:bookmarkStart w:id="12" w:name="_Toc29355"/>
      <w:r>
        <w:rPr>
          <w:rFonts w:hint="eastAsia" w:ascii="宋体" w:hAnsi="宋体" w:eastAsia="宋体"/>
          <w:color w:val="000000"/>
          <w:sz w:val="24"/>
          <w:szCs w:val="24"/>
        </w:rPr>
        <w:t>五、响应文件的评审与谈判</w:t>
      </w:r>
      <w:bookmarkEnd w:id="12"/>
    </w:p>
    <w:p>
      <w:pPr>
        <w:tabs>
          <w:tab w:val="left" w:pos="0"/>
        </w:tabs>
        <w:adjustRightInd w:val="0"/>
        <w:snapToGrid w:val="0"/>
        <w:spacing w:line="360" w:lineRule="auto"/>
        <w:rPr>
          <w:rFonts w:hint="eastAsia" w:ascii="宋体" w:hAnsi="宋体"/>
          <w:b/>
          <w:color w:val="000000"/>
          <w:szCs w:val="21"/>
        </w:rPr>
      </w:pPr>
      <w:r>
        <w:rPr>
          <w:rFonts w:hint="eastAsia" w:ascii="宋体" w:hAnsi="宋体"/>
          <w:b/>
          <w:color w:val="000000"/>
          <w:szCs w:val="21"/>
        </w:rPr>
        <w:t>24.供应商资格审查</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24.1供应商有本章</w:t>
      </w:r>
      <w:r>
        <w:rPr>
          <w:rFonts w:hint="eastAsia" w:ascii="宋体" w:hAnsi="宋体"/>
          <w:color w:val="000000"/>
        </w:rPr>
        <w:t>第17.1</w:t>
      </w:r>
      <w:r>
        <w:rPr>
          <w:rFonts w:hint="eastAsia" w:ascii="宋体" w:hAnsi="宋体" w:cs="宋体"/>
          <w:color w:val="000000"/>
          <w:kern w:val="0"/>
          <w:szCs w:val="21"/>
          <w:lang w:val="zh-CN"/>
        </w:rPr>
        <w:t>款</w:t>
      </w:r>
      <w:r>
        <w:rPr>
          <w:rFonts w:hint="eastAsia" w:ascii="宋体" w:hAnsi="宋体"/>
          <w:color w:val="000000"/>
        </w:rPr>
        <w:t>情形的，</w:t>
      </w:r>
      <w:r>
        <w:rPr>
          <w:rFonts w:hint="eastAsia" w:ascii="宋体" w:hAnsi="宋体"/>
          <w:color w:val="000000"/>
          <w:szCs w:val="21"/>
        </w:rPr>
        <w:t>谈判</w:t>
      </w:r>
      <w:r>
        <w:rPr>
          <w:rFonts w:hint="eastAsia" w:ascii="宋体" w:hAnsi="宋体"/>
          <w:bCs/>
          <w:color w:val="000000"/>
          <w:szCs w:val="21"/>
        </w:rPr>
        <w:t>小组将</w:t>
      </w:r>
      <w:r>
        <w:rPr>
          <w:rFonts w:hint="eastAsia" w:ascii="宋体" w:hAnsi="宋体"/>
          <w:color w:val="000000"/>
          <w:szCs w:val="21"/>
        </w:rPr>
        <w:t>根据本章第3.1</w:t>
      </w:r>
      <w:r>
        <w:rPr>
          <w:rFonts w:hint="eastAsia" w:ascii="宋体" w:hAnsi="宋体" w:cs="宋体"/>
          <w:color w:val="000000"/>
          <w:kern w:val="0"/>
          <w:szCs w:val="21"/>
          <w:lang w:val="zh-CN"/>
        </w:rPr>
        <w:t>款</w:t>
      </w:r>
      <w:r>
        <w:rPr>
          <w:rFonts w:hint="eastAsia" w:ascii="宋体" w:hAnsi="宋体"/>
          <w:color w:val="000000"/>
          <w:szCs w:val="21"/>
        </w:rPr>
        <w:t>规定的供应商资格条件要求，对更新或补充提供的资格证明材料进行审查。不满足资格条件的，视为无效响应。</w:t>
      </w:r>
    </w:p>
    <w:p>
      <w:pPr>
        <w:adjustRightInd w:val="0"/>
        <w:snapToGrid w:val="0"/>
        <w:spacing w:line="360" w:lineRule="auto"/>
        <w:ind w:firstLine="420" w:firstLineChars="200"/>
        <w:jc w:val="left"/>
        <w:rPr>
          <w:rFonts w:hint="eastAsia" w:ascii="宋体" w:hAnsi="宋体" w:cs="宋体"/>
          <w:color w:val="000000"/>
          <w:kern w:val="0"/>
          <w:szCs w:val="21"/>
          <w:lang w:val="zh-CN"/>
        </w:rPr>
      </w:pPr>
      <w:r>
        <w:rPr>
          <w:rFonts w:hint="eastAsia" w:ascii="宋体" w:hAnsi="宋体"/>
          <w:color w:val="000000"/>
          <w:szCs w:val="21"/>
        </w:rPr>
        <w:t>24.2供应商</w:t>
      </w:r>
      <w:r>
        <w:rPr>
          <w:rFonts w:hint="eastAsia" w:ascii="宋体" w:hAnsi="宋体" w:cs="宋体"/>
          <w:color w:val="000000"/>
          <w:kern w:val="0"/>
          <w:szCs w:val="21"/>
          <w:lang w:val="zh-CN"/>
        </w:rPr>
        <w:t>为联合体的，</w:t>
      </w:r>
      <w:r>
        <w:rPr>
          <w:rFonts w:hint="eastAsia" w:ascii="宋体" w:hAnsi="宋体"/>
          <w:color w:val="000000"/>
          <w:szCs w:val="21"/>
        </w:rPr>
        <w:t>谈判</w:t>
      </w:r>
      <w:r>
        <w:rPr>
          <w:rFonts w:hint="eastAsia" w:ascii="宋体" w:hAnsi="宋体"/>
          <w:bCs/>
          <w:color w:val="000000"/>
          <w:szCs w:val="21"/>
        </w:rPr>
        <w:t>小组将</w:t>
      </w:r>
      <w:r>
        <w:rPr>
          <w:rFonts w:hint="eastAsia" w:ascii="宋体" w:hAnsi="宋体"/>
          <w:color w:val="000000"/>
          <w:szCs w:val="21"/>
        </w:rPr>
        <w:t>根据本章第6.2</w:t>
      </w:r>
      <w:r>
        <w:rPr>
          <w:rFonts w:hint="eastAsia" w:ascii="宋体" w:hAnsi="宋体" w:cs="宋体"/>
          <w:color w:val="000000"/>
          <w:kern w:val="0"/>
          <w:szCs w:val="21"/>
          <w:lang w:val="zh-CN"/>
        </w:rPr>
        <w:t>款</w:t>
      </w:r>
      <w:r>
        <w:rPr>
          <w:rFonts w:hint="eastAsia" w:ascii="宋体" w:hAnsi="宋体"/>
          <w:color w:val="000000"/>
          <w:szCs w:val="21"/>
        </w:rPr>
        <w:t>的规定对</w:t>
      </w:r>
      <w:r>
        <w:rPr>
          <w:rFonts w:hint="eastAsia" w:ascii="宋体" w:hAnsi="宋体"/>
          <w:color w:val="000000"/>
        </w:rPr>
        <w:t>联合体各方资格文件、联合体协议</w:t>
      </w:r>
      <w:r>
        <w:rPr>
          <w:rFonts w:hint="eastAsia" w:ascii="宋体" w:hAnsi="宋体"/>
          <w:color w:val="000000"/>
          <w:szCs w:val="21"/>
        </w:rPr>
        <w:t>进行审查</w:t>
      </w:r>
      <w:r>
        <w:rPr>
          <w:rFonts w:hint="eastAsia" w:ascii="宋体" w:hAnsi="宋体"/>
          <w:color w:val="000000"/>
        </w:rPr>
        <w:t>，</w:t>
      </w:r>
      <w:r>
        <w:rPr>
          <w:rFonts w:hint="eastAsia" w:ascii="宋体" w:hAnsi="宋体"/>
          <w:color w:val="000000"/>
          <w:szCs w:val="21"/>
        </w:rPr>
        <w:t>不满足资格条件的，视为无效响应。</w:t>
      </w:r>
    </w:p>
    <w:p>
      <w:pPr>
        <w:adjustRightInd w:val="0"/>
        <w:snapToGrid w:val="0"/>
        <w:spacing w:line="360" w:lineRule="auto"/>
        <w:ind w:firstLine="420" w:firstLineChars="200"/>
        <w:rPr>
          <w:rFonts w:hint="eastAsia" w:ascii="宋体" w:hAnsi="宋体"/>
          <w:color w:val="000000"/>
        </w:rPr>
      </w:pPr>
      <w:r>
        <w:rPr>
          <w:rFonts w:hint="eastAsia" w:ascii="宋体" w:hAnsi="宋体"/>
          <w:color w:val="000000"/>
          <w:szCs w:val="21"/>
        </w:rPr>
        <w:t>24.3除本章</w:t>
      </w:r>
      <w:r>
        <w:rPr>
          <w:rFonts w:hint="eastAsia" w:ascii="宋体" w:hAnsi="宋体"/>
          <w:color w:val="000000"/>
        </w:rPr>
        <w:t>第17.1</w:t>
      </w:r>
      <w:r>
        <w:rPr>
          <w:rFonts w:hint="eastAsia" w:ascii="宋体" w:hAnsi="宋体" w:cs="宋体"/>
          <w:color w:val="000000"/>
          <w:kern w:val="0"/>
          <w:szCs w:val="21"/>
          <w:lang w:val="zh-CN"/>
        </w:rPr>
        <w:t>款、</w:t>
      </w:r>
      <w:r>
        <w:rPr>
          <w:rFonts w:hint="eastAsia" w:ascii="宋体" w:hAnsi="宋体"/>
          <w:color w:val="000000"/>
        </w:rPr>
        <w:t>第17.2</w:t>
      </w:r>
      <w:r>
        <w:rPr>
          <w:rFonts w:hint="eastAsia" w:ascii="宋体" w:hAnsi="宋体" w:cs="宋体"/>
          <w:color w:val="000000"/>
          <w:kern w:val="0"/>
          <w:szCs w:val="21"/>
          <w:lang w:val="zh-CN"/>
        </w:rPr>
        <w:t>款</w:t>
      </w:r>
      <w:r>
        <w:rPr>
          <w:rFonts w:hint="eastAsia" w:ascii="宋体" w:hAnsi="宋体"/>
          <w:color w:val="000000"/>
        </w:rPr>
        <w:t>情形外，谈判小组不再对供应商进行资格审查。</w:t>
      </w:r>
    </w:p>
    <w:p>
      <w:pPr>
        <w:tabs>
          <w:tab w:val="left" w:pos="0"/>
        </w:tabs>
        <w:adjustRightInd w:val="0"/>
        <w:snapToGrid w:val="0"/>
        <w:spacing w:line="360" w:lineRule="auto"/>
        <w:rPr>
          <w:rFonts w:hint="eastAsia" w:ascii="宋体" w:hAnsi="宋体"/>
          <w:b/>
          <w:bCs/>
          <w:color w:val="000000"/>
          <w:szCs w:val="21"/>
        </w:rPr>
      </w:pPr>
      <w:r>
        <w:rPr>
          <w:rFonts w:hint="eastAsia" w:ascii="宋体" w:hAnsi="宋体"/>
          <w:b/>
          <w:bCs/>
          <w:color w:val="000000"/>
          <w:szCs w:val="21"/>
        </w:rPr>
        <w:t>25.谈判程序</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cs="宋体"/>
          <w:color w:val="000000"/>
          <w:kern w:val="0"/>
          <w:szCs w:val="21"/>
        </w:rPr>
        <w:t>25.1谈判程序：初步审查、谈判（包括澄清、符合性评审查）、</w:t>
      </w:r>
      <w:r>
        <w:rPr>
          <w:rFonts w:hint="eastAsia" w:ascii="宋体" w:hAnsi="宋体"/>
          <w:bCs/>
          <w:color w:val="000000"/>
          <w:szCs w:val="21"/>
        </w:rPr>
        <w:t>提出成交供应商。其中，</w:t>
      </w:r>
      <w:r>
        <w:rPr>
          <w:rFonts w:hint="eastAsia" w:ascii="宋体" w:hAnsi="宋体" w:cs="宋体"/>
          <w:color w:val="000000"/>
          <w:kern w:val="0"/>
          <w:szCs w:val="21"/>
        </w:rPr>
        <w:t>谈判按</w:t>
      </w:r>
      <w:r>
        <w:rPr>
          <w:rFonts w:hint="eastAsia" w:ascii="宋体" w:hAnsi="宋体"/>
          <w:color w:val="000000"/>
          <w:szCs w:val="21"/>
        </w:rPr>
        <w:t>本章</w:t>
      </w:r>
      <w:r>
        <w:rPr>
          <w:rFonts w:hint="eastAsia" w:ascii="宋体" w:hAnsi="宋体"/>
          <w:color w:val="000000"/>
        </w:rPr>
        <w:t>第30.1</w:t>
      </w:r>
      <w:r>
        <w:rPr>
          <w:rFonts w:hint="eastAsia" w:ascii="宋体" w:hAnsi="宋体" w:cs="宋体"/>
          <w:color w:val="000000"/>
          <w:kern w:val="0"/>
          <w:szCs w:val="21"/>
          <w:lang w:val="zh-CN"/>
        </w:rPr>
        <w:t>款或者</w:t>
      </w:r>
      <w:r>
        <w:rPr>
          <w:rFonts w:hint="eastAsia" w:ascii="宋体" w:hAnsi="宋体"/>
          <w:color w:val="000000"/>
        </w:rPr>
        <w:t>第30.2</w:t>
      </w:r>
      <w:r>
        <w:rPr>
          <w:rFonts w:hint="eastAsia" w:ascii="宋体" w:hAnsi="宋体" w:cs="宋体"/>
          <w:color w:val="000000"/>
          <w:kern w:val="0"/>
          <w:szCs w:val="21"/>
          <w:lang w:val="zh-CN"/>
        </w:rPr>
        <w:t>款</w:t>
      </w:r>
      <w:r>
        <w:rPr>
          <w:rFonts w:hint="eastAsia" w:ascii="宋体" w:hAnsi="宋体"/>
          <w:color w:val="000000"/>
        </w:rPr>
        <w:t>情形</w:t>
      </w:r>
      <w:r>
        <w:rPr>
          <w:rFonts w:hint="eastAsia" w:ascii="宋体" w:hAnsi="宋体"/>
          <w:bCs/>
          <w:color w:val="000000"/>
          <w:szCs w:val="21"/>
        </w:rPr>
        <w:t>进行。</w:t>
      </w:r>
    </w:p>
    <w:p>
      <w:pPr>
        <w:widowControl/>
        <w:adjustRightInd w:val="0"/>
        <w:snapToGrid w:val="0"/>
        <w:spacing w:line="360" w:lineRule="auto"/>
        <w:rPr>
          <w:rFonts w:hint="eastAsia" w:ascii="宋体" w:hAnsi="宋体" w:cs="宋体"/>
          <w:b/>
          <w:color w:val="000000"/>
          <w:kern w:val="0"/>
          <w:szCs w:val="21"/>
        </w:rPr>
      </w:pPr>
      <w:r>
        <w:rPr>
          <w:rFonts w:hint="eastAsia" w:ascii="宋体" w:hAnsi="宋体"/>
          <w:b/>
          <w:bCs/>
          <w:color w:val="000000"/>
          <w:szCs w:val="21"/>
        </w:rPr>
        <w:t>26.初步</w:t>
      </w:r>
      <w:r>
        <w:rPr>
          <w:rFonts w:hint="eastAsia" w:ascii="宋体" w:hAnsi="宋体" w:cs="宋体"/>
          <w:b/>
          <w:color w:val="000000"/>
          <w:kern w:val="0"/>
          <w:szCs w:val="21"/>
        </w:rPr>
        <w:t>审查</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26.1谈判小组应当对供应商</w:t>
      </w:r>
      <w:r>
        <w:rPr>
          <w:rFonts w:hint="eastAsia" w:ascii="宋体" w:hAnsi="宋体" w:cs="宋体"/>
          <w:color w:val="000000"/>
          <w:kern w:val="0"/>
        </w:rPr>
        <w:t>提交的首次</w:t>
      </w:r>
      <w:r>
        <w:rPr>
          <w:rFonts w:hint="eastAsia" w:ascii="宋体" w:hAnsi="宋体" w:cs="宋体"/>
          <w:color w:val="000000"/>
          <w:kern w:val="0"/>
          <w:szCs w:val="21"/>
        </w:rPr>
        <w:t>响应文件进行初步审查。</w:t>
      </w:r>
      <w:r>
        <w:rPr>
          <w:rFonts w:hint="eastAsia" w:ascii="宋体" w:hAnsi="宋体"/>
          <w:bCs/>
          <w:color w:val="000000"/>
          <w:szCs w:val="21"/>
        </w:rPr>
        <w:t>响应文件有下列情况之一，</w:t>
      </w:r>
      <w:r>
        <w:rPr>
          <w:rFonts w:hint="eastAsia" w:ascii="宋体" w:hAnsi="宋体" w:cs="宋体"/>
          <w:color w:val="000000"/>
          <w:kern w:val="0"/>
          <w:szCs w:val="21"/>
          <w:lang w:val="zh-CN"/>
        </w:rPr>
        <w:t>其响应文件无效，</w:t>
      </w:r>
      <w:r>
        <w:rPr>
          <w:rFonts w:hint="eastAsia" w:ascii="宋体" w:hAnsi="宋体" w:cs="宋体"/>
          <w:color w:val="000000"/>
          <w:kern w:val="0"/>
          <w:szCs w:val="21"/>
        </w:rPr>
        <w:t>谈判小组应当告知有关供应商。</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s="宋体"/>
          <w:color w:val="000000"/>
          <w:kern w:val="0"/>
          <w:szCs w:val="21"/>
        </w:rPr>
        <w:t>（1）</w:t>
      </w:r>
      <w:r>
        <w:rPr>
          <w:rFonts w:hint="eastAsia" w:ascii="宋体" w:hAnsi="宋体"/>
          <w:color w:val="000000"/>
          <w:szCs w:val="21"/>
        </w:rPr>
        <w:t>应交未交保证金或金额不足、保证金形式不符合谈判文件要求的；</w:t>
      </w:r>
    </w:p>
    <w:p>
      <w:pPr>
        <w:tabs>
          <w:tab w:val="left" w:pos="735"/>
          <w:tab w:val="left" w:pos="7560"/>
          <w:tab w:val="left" w:pos="7740"/>
          <w:tab w:val="left" w:pos="7920"/>
        </w:tabs>
        <w:adjustRightInd w:val="0"/>
        <w:snapToGrid w:val="0"/>
        <w:spacing w:line="360" w:lineRule="auto"/>
        <w:ind w:right="300" w:rightChars="143" w:firstLine="420" w:firstLineChars="200"/>
        <w:rPr>
          <w:rFonts w:hint="eastAsia" w:ascii="宋体" w:hAnsi="宋体"/>
          <w:color w:val="000000"/>
          <w:szCs w:val="21"/>
        </w:rPr>
      </w:pPr>
      <w:r>
        <w:rPr>
          <w:rFonts w:hint="eastAsia" w:ascii="宋体" w:hAnsi="宋体" w:cs="宋体"/>
          <w:color w:val="000000"/>
          <w:kern w:val="0"/>
          <w:szCs w:val="21"/>
        </w:rPr>
        <w:t>（2）</w:t>
      </w:r>
      <w:r>
        <w:rPr>
          <w:rFonts w:hint="eastAsia" w:ascii="宋体" w:hAnsi="宋体"/>
          <w:color w:val="000000"/>
          <w:szCs w:val="21"/>
        </w:rPr>
        <w:t>未按照谈判文件规定要求签署、盖章的；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olor w:val="000000"/>
          <w:szCs w:val="21"/>
        </w:rPr>
        <w:t>响应</w:t>
      </w:r>
      <w:r>
        <w:rPr>
          <w:rFonts w:hint="eastAsia" w:ascii="宋体" w:hAnsi="宋体" w:cs="宋体"/>
          <w:color w:val="000000"/>
          <w:kern w:val="0"/>
          <w:szCs w:val="21"/>
        </w:rPr>
        <w:t>文件有效期不足的；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（4）不符合法律、规章、规范性文件和谈判文件规定的。</w:t>
      </w:r>
    </w:p>
    <w:p>
      <w:pPr>
        <w:pStyle w:val="21"/>
        <w:adjustRightInd w:val="0"/>
        <w:snapToGrid w:val="0"/>
        <w:spacing w:line="360" w:lineRule="auto"/>
        <w:rPr>
          <w:rFonts w:hint="eastAsia" w:hAnsi="宋体" w:cs="宋体"/>
          <w:b/>
          <w:color w:val="000000"/>
          <w:kern w:val="0"/>
        </w:rPr>
      </w:pPr>
      <w:r>
        <w:rPr>
          <w:rFonts w:hint="eastAsia" w:hAnsi="宋体" w:cs="宋体"/>
          <w:b/>
          <w:color w:val="000000"/>
          <w:kern w:val="0"/>
        </w:rPr>
        <w:t>27.实质性响应</w:t>
      </w:r>
    </w:p>
    <w:p>
      <w:pPr>
        <w:pStyle w:val="21"/>
        <w:adjustRightInd w:val="0"/>
        <w:snapToGrid w:val="0"/>
        <w:spacing w:line="360" w:lineRule="auto"/>
        <w:ind w:firstLine="420" w:firstLineChars="200"/>
        <w:rPr>
          <w:rFonts w:hint="eastAsia" w:hAnsi="宋体" w:cs="Arial"/>
          <w:color w:val="000000"/>
          <w:kern w:val="0"/>
          <w:u w:val="single"/>
        </w:rPr>
      </w:pPr>
      <w:r>
        <w:rPr>
          <w:rFonts w:hint="eastAsia" w:hAnsi="宋体" w:cs="宋体"/>
          <w:color w:val="000000"/>
          <w:kern w:val="0"/>
        </w:rPr>
        <w:t>27.1</w:t>
      </w:r>
      <w:r>
        <w:rPr>
          <w:rFonts w:hint="eastAsia" w:hAnsi="宋体"/>
          <w:color w:val="000000"/>
        </w:rPr>
        <w:t>实质性响应是指响应文件(包括首次响应文件、重新提交的响应文件)与谈判文件要求的所有条款、条件和规格相符，没有偏离。偏离指不满足、或不响应谈判文件的要求。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hint="eastAsia" w:ascii="宋体" w:hAnsi="宋体"/>
          <w:color w:val="000000"/>
          <w:szCs w:val="21"/>
        </w:rPr>
      </w:pPr>
      <w:r>
        <w:rPr>
          <w:rFonts w:hint="eastAsia" w:ascii="宋体" w:hAnsi="宋体"/>
          <w:color w:val="000000"/>
          <w:szCs w:val="21"/>
        </w:rPr>
        <w:t>27.2</w:t>
      </w:r>
      <w:r>
        <w:rPr>
          <w:rFonts w:hint="eastAsia" w:ascii="宋体" w:hAnsi="宋体"/>
          <w:color w:val="000000"/>
        </w:rPr>
        <w:t>响应文件是否实质性响应谈判文件要求由谈判小组依据谈判文件规定认定。</w:t>
      </w:r>
      <w:r>
        <w:rPr>
          <w:rFonts w:hint="eastAsia" w:ascii="宋体" w:hAnsi="宋体" w:cs="宋体"/>
          <w:color w:val="000000"/>
          <w:kern w:val="0"/>
          <w:szCs w:val="21"/>
        </w:rPr>
        <w:t>谈判小组</w:t>
      </w:r>
      <w:r>
        <w:rPr>
          <w:rFonts w:hint="eastAsia" w:ascii="宋体" w:hAnsi="宋体"/>
          <w:color w:val="000000"/>
          <w:szCs w:val="21"/>
        </w:rPr>
        <w:t>决定</w:t>
      </w:r>
      <w:r>
        <w:rPr>
          <w:rFonts w:hint="eastAsia" w:ascii="宋体" w:hAnsi="宋体"/>
          <w:color w:val="000000"/>
        </w:rPr>
        <w:t>响应文件</w:t>
      </w:r>
      <w:r>
        <w:rPr>
          <w:rFonts w:hint="eastAsia" w:ascii="宋体" w:hAnsi="宋体"/>
          <w:color w:val="000000"/>
          <w:szCs w:val="21"/>
        </w:rPr>
        <w:t>的响应性只根据</w:t>
      </w:r>
      <w:r>
        <w:rPr>
          <w:rFonts w:hint="eastAsia" w:ascii="宋体" w:hAnsi="宋体"/>
          <w:color w:val="000000"/>
        </w:rPr>
        <w:t>响应文件</w:t>
      </w:r>
      <w:r>
        <w:rPr>
          <w:rFonts w:hint="eastAsia" w:ascii="宋体" w:hAnsi="宋体"/>
          <w:color w:val="000000"/>
          <w:szCs w:val="21"/>
        </w:rPr>
        <w:t>本身的真实无误的内容，而不依据外部的证据。</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28.澄清</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28.1 谈判小组在对响应文件(包括</w:t>
      </w:r>
      <w:r>
        <w:rPr>
          <w:rFonts w:hint="eastAsia" w:ascii="宋体" w:hAnsi="宋体" w:cs="宋体"/>
          <w:color w:val="000000"/>
          <w:kern w:val="0"/>
        </w:rPr>
        <w:t>首次</w:t>
      </w:r>
      <w:r>
        <w:rPr>
          <w:rFonts w:hint="eastAsia" w:ascii="宋体" w:hAnsi="宋体" w:cs="宋体"/>
          <w:color w:val="000000"/>
          <w:kern w:val="0"/>
          <w:szCs w:val="21"/>
        </w:rPr>
        <w:t>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28.2 最后报价计算错误修正的原则：最后报价</w:t>
      </w:r>
      <w:r>
        <w:rPr>
          <w:rFonts w:hint="eastAsia" w:ascii="宋体" w:hAnsi="宋体" w:cs="Arial"/>
          <w:color w:val="000000"/>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29.符合性审查</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29.1对响应文件(包括</w:t>
      </w:r>
      <w:r>
        <w:rPr>
          <w:rFonts w:hint="eastAsia" w:ascii="宋体" w:hAnsi="宋体" w:cs="宋体"/>
          <w:color w:val="000000"/>
          <w:kern w:val="0"/>
        </w:rPr>
        <w:t>首次</w:t>
      </w:r>
      <w:r>
        <w:rPr>
          <w:rFonts w:hint="eastAsia" w:ascii="宋体" w:hAnsi="宋体"/>
          <w:color w:val="000000"/>
        </w:rPr>
        <w:t>提交的</w:t>
      </w:r>
      <w:r>
        <w:rPr>
          <w:rFonts w:hint="eastAsia" w:ascii="宋体" w:hAnsi="宋体" w:cs="宋体"/>
          <w:color w:val="000000"/>
          <w:kern w:val="0"/>
          <w:szCs w:val="21"/>
        </w:rPr>
        <w:t>响应文件、重新提交的响应文件)的符合性审查。谈判小组应当对响应文件进行符合性审查，供应商响应文件有下列情况之一，其响应文件无效（供应商不参加谈判），谈判小组应当告知有关供应商：</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（1）不满足本章第27.1</w:t>
      </w:r>
      <w:r>
        <w:rPr>
          <w:rFonts w:hint="eastAsia" w:ascii="宋体" w:hAnsi="宋体" w:cs="宋体"/>
          <w:color w:val="000000"/>
          <w:kern w:val="0"/>
          <w:szCs w:val="21"/>
          <w:lang w:val="zh-CN"/>
        </w:rPr>
        <w:t>款</w:t>
      </w:r>
      <w:r>
        <w:rPr>
          <w:rFonts w:hint="eastAsia" w:ascii="宋体" w:hAnsi="宋体" w:cs="宋体"/>
          <w:color w:val="000000"/>
          <w:kern w:val="0"/>
          <w:szCs w:val="21"/>
        </w:rPr>
        <w:t>规定的实质性要求的；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（2）不符合法律、规章、规范性文件和谈判文件规定的。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bCs/>
          <w:color w:val="000000"/>
          <w:szCs w:val="21"/>
        </w:rPr>
        <w:t>29.2</w:t>
      </w:r>
      <w:r>
        <w:rPr>
          <w:rFonts w:hint="eastAsia" w:ascii="宋体" w:hAnsi="宋体" w:cs="宋体"/>
          <w:color w:val="000000"/>
          <w:kern w:val="0"/>
          <w:szCs w:val="21"/>
        </w:rPr>
        <w:t>符合性审查结束后</w:t>
      </w:r>
      <w:r>
        <w:rPr>
          <w:rFonts w:hint="eastAsia" w:ascii="宋体" w:hAnsi="宋体"/>
          <w:bCs/>
          <w:color w:val="000000"/>
          <w:szCs w:val="21"/>
        </w:rPr>
        <w:t>，</w:t>
      </w:r>
      <w:r>
        <w:rPr>
          <w:rFonts w:hint="eastAsia" w:ascii="宋体" w:hAnsi="宋体" w:cs="宋体"/>
          <w:color w:val="000000"/>
          <w:kern w:val="0"/>
          <w:szCs w:val="21"/>
        </w:rPr>
        <w:t>谈判小组所有成员集中与单一供应商分别进行谈判，并给予所有参加谈判的供应商平等的谈判机会。供应商应派其法定代表人或委托代理人参加谈判。</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30.谈判</w:t>
      </w:r>
    </w:p>
    <w:p>
      <w:pPr>
        <w:widowControl/>
        <w:adjustRightInd w:val="0"/>
        <w:snapToGrid w:val="0"/>
        <w:spacing w:line="360" w:lineRule="auto"/>
        <w:ind w:firstLine="420"/>
        <w:jc w:val="left"/>
        <w:rPr>
          <w:rFonts w:hint="eastAsia" w:ascii="宋体" w:hAnsi="宋体" w:cs="宋体"/>
          <w:color w:val="000000"/>
          <w:kern w:val="0"/>
          <w:szCs w:val="21"/>
          <w:lang w:val="zh-CN"/>
        </w:rPr>
      </w:pPr>
      <w:r>
        <w:rPr>
          <w:rFonts w:hint="eastAsia" w:ascii="宋体" w:hAnsi="宋体" w:cs="宋体"/>
          <w:color w:val="000000"/>
          <w:kern w:val="0"/>
          <w:szCs w:val="21"/>
        </w:rPr>
        <w:t>30.1对于</w:t>
      </w:r>
      <w:r>
        <w:rPr>
          <w:rFonts w:hint="eastAsia" w:ascii="宋体" w:hAnsi="宋体"/>
          <w:color w:val="000000"/>
        </w:rPr>
        <w:t>本章第10.3项</w:t>
      </w:r>
      <w:r>
        <w:rPr>
          <w:rFonts w:hint="eastAsia" w:ascii="宋体" w:hAnsi="宋体" w:cs="宋体"/>
          <w:color w:val="000000"/>
          <w:kern w:val="0"/>
          <w:szCs w:val="21"/>
        </w:rPr>
        <w:t>未明确谈判文件实质性变动内容，或者谈判文件明确了可能发生实质性变动内容，但在谈判过程中，</w:t>
      </w:r>
      <w:r>
        <w:rPr>
          <w:rFonts w:hint="eastAsia" w:ascii="宋体" w:hAnsi="宋体"/>
          <w:bCs/>
          <w:color w:val="000000"/>
          <w:szCs w:val="21"/>
        </w:rPr>
        <w:t>谈判小组</w:t>
      </w:r>
      <w:r>
        <w:rPr>
          <w:rFonts w:hint="eastAsia" w:ascii="宋体" w:hAnsi="宋体" w:cs="Arial"/>
          <w:color w:val="000000"/>
          <w:kern w:val="0"/>
          <w:szCs w:val="21"/>
        </w:rPr>
        <w:t>根据</w:t>
      </w:r>
      <w:r>
        <w:rPr>
          <w:rFonts w:hint="eastAsia" w:ascii="宋体" w:hAnsi="宋体" w:cs="宋体"/>
          <w:color w:val="000000"/>
          <w:kern w:val="0"/>
          <w:szCs w:val="21"/>
        </w:rPr>
        <w:t>谈判情况</w:t>
      </w:r>
      <w:r>
        <w:rPr>
          <w:rFonts w:hint="eastAsia" w:ascii="宋体" w:hAnsi="宋体"/>
          <w:bCs/>
          <w:color w:val="000000"/>
          <w:szCs w:val="21"/>
        </w:rPr>
        <w:t>认为</w:t>
      </w:r>
      <w:r>
        <w:rPr>
          <w:rFonts w:hint="eastAsia" w:ascii="宋体" w:hAnsi="宋体" w:cs="宋体"/>
          <w:color w:val="000000"/>
          <w:kern w:val="0"/>
          <w:szCs w:val="21"/>
        </w:rPr>
        <w:t>谈判文件无需发生实质性变动的，谈判小组应当</w:t>
      </w:r>
      <w:r>
        <w:rPr>
          <w:rFonts w:hint="eastAsia" w:ascii="宋体" w:hAnsi="宋体"/>
          <w:color w:val="000000"/>
          <w:szCs w:val="21"/>
        </w:rPr>
        <w:t>根据本章第29.1</w:t>
      </w:r>
      <w:r>
        <w:rPr>
          <w:rFonts w:hint="eastAsia" w:ascii="宋体" w:hAnsi="宋体" w:cs="宋体"/>
          <w:color w:val="000000"/>
          <w:kern w:val="0"/>
          <w:szCs w:val="21"/>
          <w:lang w:val="zh-CN"/>
        </w:rPr>
        <w:t>款</w:t>
      </w:r>
      <w:r>
        <w:rPr>
          <w:rFonts w:hint="eastAsia" w:ascii="宋体" w:hAnsi="宋体"/>
          <w:color w:val="000000"/>
          <w:szCs w:val="21"/>
        </w:rPr>
        <w:t>规定</w:t>
      </w:r>
      <w:r>
        <w:rPr>
          <w:rFonts w:hint="eastAsia" w:ascii="宋体" w:hAnsi="宋体" w:cs="宋体"/>
          <w:color w:val="000000"/>
          <w:kern w:val="0"/>
          <w:szCs w:val="21"/>
        </w:rPr>
        <w:t>对供应商提交的首次响应文件进行符合性审查，直接与实质性响应谈判文件要求的供应商就价格组织多轮谈判。</w:t>
      </w:r>
    </w:p>
    <w:p>
      <w:pPr>
        <w:widowControl/>
        <w:tabs>
          <w:tab w:val="left" w:pos="1080"/>
          <w:tab w:val="left" w:pos="1260"/>
        </w:tabs>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（1）谈判结束后，谈判小组应当要求所有继续参加谈判的供应商在谈判小组规定时间内提交最后报价。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（2）谈判文件明确可能发生实质性变动，但在谈判过程中</w:t>
      </w:r>
      <w:r>
        <w:rPr>
          <w:rFonts w:hint="eastAsia" w:ascii="宋体" w:hAnsi="宋体"/>
          <w:bCs/>
          <w:color w:val="000000"/>
          <w:szCs w:val="21"/>
        </w:rPr>
        <w:t>谈判小组</w:t>
      </w:r>
      <w:r>
        <w:rPr>
          <w:rFonts w:hint="eastAsia" w:ascii="宋体" w:hAnsi="宋体" w:cs="Arial"/>
          <w:color w:val="000000"/>
          <w:kern w:val="0"/>
          <w:szCs w:val="21"/>
        </w:rPr>
        <w:t>根据</w:t>
      </w:r>
      <w:r>
        <w:rPr>
          <w:rFonts w:hint="eastAsia" w:ascii="宋体" w:hAnsi="宋体" w:cs="宋体"/>
          <w:color w:val="000000"/>
          <w:kern w:val="0"/>
          <w:szCs w:val="21"/>
        </w:rPr>
        <w:t>谈判情况</w:t>
      </w:r>
      <w:r>
        <w:rPr>
          <w:rFonts w:hint="eastAsia" w:ascii="宋体" w:hAnsi="宋体"/>
          <w:bCs/>
          <w:color w:val="000000"/>
          <w:szCs w:val="21"/>
        </w:rPr>
        <w:t>认为</w:t>
      </w:r>
      <w:r>
        <w:rPr>
          <w:rFonts w:hint="eastAsia" w:ascii="宋体" w:hAnsi="宋体" w:cs="宋体"/>
          <w:color w:val="000000"/>
          <w:kern w:val="0"/>
          <w:szCs w:val="21"/>
        </w:rPr>
        <w:t>谈判文件无需发生实质性变动的，谈判小组不另行通知。</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30.2对于</w:t>
      </w:r>
      <w:r>
        <w:rPr>
          <w:rFonts w:hint="eastAsia" w:ascii="宋体" w:hAnsi="宋体"/>
          <w:color w:val="000000"/>
        </w:rPr>
        <w:t>本章第10.3</w:t>
      </w:r>
      <w:r>
        <w:rPr>
          <w:rFonts w:hint="eastAsia" w:ascii="宋体" w:hAnsi="宋体" w:cs="宋体"/>
          <w:color w:val="000000"/>
          <w:kern w:val="0"/>
          <w:szCs w:val="21"/>
          <w:lang w:val="zh-CN"/>
        </w:rPr>
        <w:t>款</w:t>
      </w:r>
      <w:r>
        <w:rPr>
          <w:rFonts w:hint="eastAsia" w:ascii="宋体" w:hAnsi="宋体" w:cs="宋体"/>
          <w:color w:val="000000"/>
          <w:kern w:val="0"/>
          <w:szCs w:val="21"/>
        </w:rPr>
        <w:t>明确谈判文件实质性变动内容，且在谈判过程中谈判文件实质性内容发生变动的，</w:t>
      </w:r>
      <w:r>
        <w:rPr>
          <w:rFonts w:hint="eastAsia" w:ascii="宋体" w:hAnsi="宋体"/>
          <w:bCs/>
          <w:color w:val="000000"/>
          <w:szCs w:val="21"/>
        </w:rPr>
        <w:t>谈判小组</w:t>
      </w:r>
      <w:r>
        <w:rPr>
          <w:rFonts w:hint="eastAsia" w:ascii="宋体" w:hAnsi="宋体" w:cs="宋体"/>
          <w:color w:val="000000"/>
          <w:kern w:val="0"/>
          <w:szCs w:val="21"/>
        </w:rPr>
        <w:t>可以组织多轮谈判。</w:t>
      </w:r>
      <w:r>
        <w:rPr>
          <w:rFonts w:hint="eastAsia" w:ascii="宋体" w:hAnsi="宋体"/>
          <w:bCs/>
          <w:color w:val="000000"/>
          <w:szCs w:val="21"/>
        </w:rPr>
        <w:t>在每一轮谈判中，谈判小组</w:t>
      </w:r>
      <w:r>
        <w:rPr>
          <w:rFonts w:hint="eastAsia" w:ascii="宋体" w:hAnsi="宋体" w:cs="宋体"/>
          <w:color w:val="000000"/>
          <w:kern w:val="0"/>
          <w:szCs w:val="21"/>
        </w:rPr>
        <w:t>可以</w:t>
      </w:r>
      <w:r>
        <w:rPr>
          <w:rFonts w:hint="eastAsia" w:ascii="宋体" w:hAnsi="宋体" w:cs="Arial"/>
          <w:color w:val="000000"/>
          <w:kern w:val="0"/>
          <w:szCs w:val="21"/>
        </w:rPr>
        <w:t>根据</w:t>
      </w:r>
      <w:r>
        <w:rPr>
          <w:rFonts w:hint="eastAsia" w:ascii="宋体" w:hAnsi="宋体" w:cs="宋体"/>
          <w:color w:val="000000"/>
          <w:kern w:val="0"/>
          <w:szCs w:val="21"/>
        </w:rPr>
        <w:t>谈判文件规定和谈判情况，</w:t>
      </w:r>
      <w:r>
        <w:rPr>
          <w:rFonts w:hint="eastAsia" w:ascii="宋体" w:hAnsi="宋体"/>
          <w:bCs/>
          <w:color w:val="000000"/>
          <w:szCs w:val="21"/>
        </w:rPr>
        <w:t>对谈判文件的</w:t>
      </w:r>
      <w:r>
        <w:rPr>
          <w:rFonts w:hint="eastAsia" w:ascii="宋体" w:hAnsi="宋体" w:cs="宋体"/>
          <w:color w:val="000000"/>
          <w:kern w:val="0"/>
          <w:szCs w:val="21"/>
        </w:rPr>
        <w:t>采购需求中的技术、服务要求以及合同草案条款</w:t>
      </w:r>
      <w:r>
        <w:rPr>
          <w:rFonts w:hint="eastAsia" w:ascii="宋体" w:hAnsi="宋体"/>
          <w:bCs/>
          <w:color w:val="000000"/>
          <w:szCs w:val="21"/>
        </w:rPr>
        <w:t>作实质性变动(谈判文件的实质性变动内容为谈判文件的组成部分)，并以书面形式要求</w:t>
      </w:r>
      <w:r>
        <w:rPr>
          <w:rFonts w:hint="eastAsia" w:ascii="宋体" w:hAnsi="宋体" w:cs="宋体"/>
          <w:color w:val="000000"/>
          <w:kern w:val="0"/>
          <w:szCs w:val="21"/>
        </w:rPr>
        <w:t>符合性审查合格</w:t>
      </w:r>
      <w:r>
        <w:rPr>
          <w:rFonts w:hint="eastAsia" w:ascii="宋体" w:hAnsi="宋体"/>
          <w:bCs/>
          <w:color w:val="000000"/>
          <w:szCs w:val="21"/>
        </w:rPr>
        <w:t>的供应商，在规定的</w:t>
      </w:r>
      <w:r>
        <w:rPr>
          <w:rFonts w:hint="eastAsia" w:ascii="宋体" w:hAnsi="宋体" w:cs="宋体"/>
          <w:color w:val="000000"/>
          <w:kern w:val="0"/>
          <w:szCs w:val="21"/>
        </w:rPr>
        <w:t>截止时间前</w:t>
      </w:r>
      <w:r>
        <w:rPr>
          <w:rFonts w:hint="eastAsia" w:ascii="宋体" w:hAnsi="宋体"/>
          <w:bCs/>
          <w:color w:val="000000"/>
          <w:szCs w:val="21"/>
        </w:rPr>
        <w:t>重</w:t>
      </w:r>
      <w:r>
        <w:rPr>
          <w:rFonts w:hint="eastAsia" w:ascii="宋体" w:hAnsi="宋体" w:cs="宋体"/>
          <w:color w:val="000000"/>
          <w:kern w:val="0"/>
          <w:szCs w:val="21"/>
        </w:rPr>
        <w:t>新提交响应文件</w:t>
      </w:r>
      <w:r>
        <w:rPr>
          <w:rFonts w:hint="eastAsia" w:ascii="宋体" w:hAnsi="宋体"/>
          <w:bCs/>
          <w:color w:val="000000"/>
          <w:szCs w:val="21"/>
        </w:rPr>
        <w:t>。</w:t>
      </w:r>
      <w:r>
        <w:rPr>
          <w:rFonts w:hint="eastAsia" w:ascii="宋体" w:hAnsi="宋体" w:cs="宋体"/>
          <w:color w:val="000000"/>
          <w:kern w:val="0"/>
          <w:szCs w:val="21"/>
        </w:rPr>
        <w:t>谈判小组应当</w:t>
      </w:r>
      <w:r>
        <w:rPr>
          <w:rFonts w:hint="eastAsia" w:ascii="宋体" w:hAnsi="宋体"/>
          <w:color w:val="000000"/>
          <w:szCs w:val="21"/>
        </w:rPr>
        <w:t>根据本章第29.1</w:t>
      </w:r>
      <w:r>
        <w:rPr>
          <w:rFonts w:hint="eastAsia" w:ascii="宋体" w:hAnsi="宋体" w:cs="宋体"/>
          <w:color w:val="000000"/>
          <w:kern w:val="0"/>
          <w:szCs w:val="21"/>
          <w:lang w:val="zh-CN"/>
        </w:rPr>
        <w:t>款</w:t>
      </w:r>
      <w:r>
        <w:rPr>
          <w:rFonts w:hint="eastAsia" w:ascii="宋体" w:hAnsi="宋体"/>
          <w:color w:val="000000"/>
          <w:szCs w:val="21"/>
        </w:rPr>
        <w:t>规定</w:t>
      </w:r>
      <w:r>
        <w:rPr>
          <w:rFonts w:hint="eastAsia" w:ascii="宋体" w:hAnsi="宋体" w:cs="宋体"/>
          <w:color w:val="000000"/>
          <w:kern w:val="0"/>
          <w:szCs w:val="21"/>
        </w:rPr>
        <w:t>对供应商重新提交的响应文件进行符合性审查。供应商重新提交的响应文件未通过符合性审查的，不得进入下一轮谈判，也不得要求提交最后报价。</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（1）谈判文件能够详细列明采购需求的技术、服务要求的，谈判结束后，谈判小组应当要求所有继续参加谈判的供应商在规定时间内提交最后报价。</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bCs/>
          <w:color w:val="000000"/>
          <w:szCs w:val="21"/>
        </w:rPr>
        <w:t>30.3</w:t>
      </w:r>
      <w:r>
        <w:rPr>
          <w:rFonts w:hint="eastAsia" w:ascii="宋体" w:hAnsi="宋体"/>
          <w:color w:val="000000"/>
        </w:rPr>
        <w:t xml:space="preserve"> </w:t>
      </w:r>
      <w:r>
        <w:rPr>
          <w:rFonts w:hint="eastAsia" w:ascii="宋体" w:hAnsi="宋体"/>
          <w:bCs/>
          <w:color w:val="000000"/>
        </w:rPr>
        <w:t>重</w:t>
      </w:r>
      <w:r>
        <w:rPr>
          <w:rFonts w:hint="eastAsia" w:ascii="宋体" w:hAnsi="宋体" w:cs="宋体"/>
          <w:color w:val="000000"/>
          <w:kern w:val="0"/>
        </w:rPr>
        <w:t>新提交的响应文件</w:t>
      </w:r>
      <w:r>
        <w:rPr>
          <w:rFonts w:hint="eastAsia" w:ascii="宋体" w:hAnsi="宋体"/>
          <w:color w:val="000000"/>
        </w:rPr>
        <w:t>或者最后报价应按</w:t>
      </w:r>
      <w:r>
        <w:rPr>
          <w:rFonts w:hint="eastAsia" w:ascii="宋体" w:hAnsi="宋体" w:cs="宋体"/>
          <w:color w:val="000000"/>
          <w:kern w:val="0"/>
          <w:szCs w:val="21"/>
        </w:rPr>
        <w:t>本章第</w:t>
      </w:r>
      <w:r>
        <w:rPr>
          <w:rFonts w:hint="eastAsia" w:ascii="宋体" w:hAnsi="宋体"/>
          <w:color w:val="000000"/>
        </w:rPr>
        <w:t>20.3</w:t>
      </w:r>
      <w:r>
        <w:rPr>
          <w:rFonts w:hint="eastAsia" w:ascii="宋体" w:hAnsi="宋体" w:cs="宋体"/>
          <w:color w:val="000000"/>
          <w:kern w:val="0"/>
          <w:szCs w:val="21"/>
          <w:lang w:val="zh-CN"/>
        </w:rPr>
        <w:t>款</w:t>
      </w:r>
      <w:r>
        <w:rPr>
          <w:rFonts w:hint="eastAsia" w:ascii="宋体" w:hAnsi="宋体"/>
          <w:color w:val="000000"/>
        </w:rPr>
        <w:t>规定，</w:t>
      </w:r>
      <w:r>
        <w:rPr>
          <w:rFonts w:hint="eastAsia" w:ascii="宋体" w:hAnsi="宋体" w:cs="宋体"/>
          <w:color w:val="000000"/>
          <w:kern w:val="0"/>
          <w:szCs w:val="21"/>
        </w:rPr>
        <w:t>由其法定代表人或其委托代理人签字或者加盖</w:t>
      </w:r>
      <w:r>
        <w:rPr>
          <w:rFonts w:hint="eastAsia" w:ascii="宋体" w:hAnsi="宋体" w:cs="宋体"/>
          <w:color w:val="000000"/>
          <w:kern w:val="0"/>
        </w:rPr>
        <w:t>供应商单位</w:t>
      </w:r>
      <w:r>
        <w:rPr>
          <w:rFonts w:hint="eastAsia" w:ascii="宋体" w:hAnsi="宋体" w:cs="宋体"/>
          <w:color w:val="000000"/>
          <w:kern w:val="0"/>
          <w:szCs w:val="21"/>
        </w:rPr>
        <w:t>章，在规定时间内密封递交给谈判小组</w:t>
      </w:r>
      <w:r>
        <w:rPr>
          <w:rFonts w:hint="eastAsia" w:ascii="宋体" w:hAnsi="宋体"/>
          <w:bCs/>
          <w:color w:val="000000"/>
          <w:szCs w:val="21"/>
        </w:rPr>
        <w:t>。</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30.4</w:t>
      </w:r>
      <w:r>
        <w:rPr>
          <w:rFonts w:hint="eastAsia" w:ascii="宋体" w:hAnsi="宋体" w:cs="宋体"/>
          <w:color w:val="000000"/>
          <w:kern w:val="0"/>
          <w:szCs w:val="21"/>
          <w:lang w:val="zh-CN"/>
        </w:rPr>
        <w:t>供应商的</w:t>
      </w:r>
      <w:r>
        <w:rPr>
          <w:rFonts w:hint="eastAsia" w:ascii="宋体" w:hAnsi="宋体"/>
          <w:bCs/>
          <w:color w:val="000000"/>
          <w:szCs w:val="21"/>
        </w:rPr>
        <w:t>最</w:t>
      </w:r>
      <w:r>
        <w:rPr>
          <w:rFonts w:hint="eastAsia" w:ascii="宋体" w:hAnsi="宋体" w:cs="宋体"/>
          <w:color w:val="000000"/>
          <w:kern w:val="0"/>
          <w:szCs w:val="21"/>
          <w:lang w:val="zh-CN"/>
        </w:rPr>
        <w:t>后</w:t>
      </w:r>
      <w:r>
        <w:rPr>
          <w:rFonts w:hint="eastAsia" w:ascii="宋体" w:hAnsi="宋体"/>
          <w:bCs/>
          <w:color w:val="000000"/>
          <w:szCs w:val="21"/>
        </w:rPr>
        <w:t>报价及</w:t>
      </w:r>
      <w:r>
        <w:rPr>
          <w:rFonts w:hint="eastAsia" w:ascii="宋体" w:hAnsi="宋体" w:cs="宋体"/>
          <w:color w:val="000000"/>
          <w:kern w:val="0"/>
          <w:szCs w:val="21"/>
        </w:rPr>
        <w:t>政府采购政策规定的价格扣除情况，谈判小组应召集所有参加最后报价的供应商当场开封</w:t>
      </w:r>
      <w:r>
        <w:rPr>
          <w:rFonts w:hint="eastAsia" w:ascii="宋体" w:hAnsi="宋体"/>
          <w:bCs/>
          <w:color w:val="000000"/>
          <w:szCs w:val="21"/>
        </w:rPr>
        <w:t>公布，并由供应商代表签字确认。</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30.5提交首次响应文件的供应商，在提交最后报价之前，可以根据谈判情况退出谈判，</w:t>
      </w:r>
      <w:r>
        <w:rPr>
          <w:rFonts w:hint="eastAsia" w:ascii="宋体" w:hAnsi="宋体" w:cs="宋体"/>
          <w:color w:val="000000"/>
          <w:kern w:val="0"/>
        </w:rPr>
        <w:t>并书面通知采购代理机构或者谈判小组。</w:t>
      </w:r>
      <w:r>
        <w:rPr>
          <w:rFonts w:hint="eastAsia" w:ascii="宋体" w:hAnsi="宋体"/>
          <w:color w:val="000000"/>
        </w:rPr>
        <w:t>该通知由供应商法定代表人或其委托代理人签字。</w:t>
      </w:r>
      <w:r>
        <w:rPr>
          <w:rFonts w:hint="eastAsia" w:ascii="宋体" w:hAnsi="宋体" w:cs="宋体"/>
          <w:color w:val="000000"/>
          <w:kern w:val="0"/>
          <w:szCs w:val="21"/>
        </w:rPr>
        <w:t>采购代理机构</w:t>
      </w:r>
      <w:r>
        <w:rPr>
          <w:rFonts w:hint="eastAsia" w:ascii="宋体" w:hAnsi="宋体" w:cs="宋体"/>
          <w:color w:val="000000"/>
          <w:kern w:val="0"/>
        </w:rPr>
        <w:t>按</w:t>
      </w:r>
      <w:r>
        <w:rPr>
          <w:rFonts w:hint="eastAsia" w:ascii="宋体" w:hAnsi="宋体" w:cs="宋体"/>
          <w:color w:val="000000"/>
          <w:kern w:val="0"/>
          <w:szCs w:val="21"/>
        </w:rPr>
        <w:t>本章第</w:t>
      </w:r>
      <w:r>
        <w:rPr>
          <w:rFonts w:hint="eastAsia" w:ascii="宋体" w:hAnsi="宋体"/>
          <w:color w:val="000000"/>
        </w:rPr>
        <w:t>18.4</w:t>
      </w:r>
      <w:r>
        <w:rPr>
          <w:rFonts w:hint="eastAsia" w:ascii="宋体" w:hAnsi="宋体" w:cs="宋体"/>
          <w:color w:val="000000"/>
          <w:kern w:val="0"/>
          <w:szCs w:val="21"/>
          <w:lang w:val="zh-CN"/>
        </w:rPr>
        <w:t>款</w:t>
      </w:r>
      <w:r>
        <w:rPr>
          <w:rFonts w:hint="eastAsia" w:ascii="宋体" w:hAnsi="宋体"/>
          <w:color w:val="000000"/>
        </w:rPr>
        <w:t>规定</w:t>
      </w:r>
      <w:r>
        <w:rPr>
          <w:rFonts w:hint="eastAsia" w:ascii="宋体" w:hAnsi="宋体" w:cs="宋体"/>
          <w:color w:val="000000"/>
          <w:kern w:val="0"/>
          <w:szCs w:val="21"/>
        </w:rPr>
        <w:t>退还退出谈判的供应商的保证金。</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bCs/>
          <w:color w:val="000000"/>
          <w:szCs w:val="21"/>
        </w:rPr>
        <w:t>30.6</w:t>
      </w:r>
      <w:r>
        <w:rPr>
          <w:rFonts w:hint="eastAsia" w:ascii="宋体" w:hAnsi="宋体" w:cs="宋体"/>
          <w:color w:val="000000"/>
          <w:kern w:val="0"/>
          <w:szCs w:val="21"/>
        </w:rPr>
        <w:t>提交首次响应文件的供应商，未按谈判文件规定及谈判小组要求提交最后报价(或者</w:t>
      </w:r>
      <w:r>
        <w:rPr>
          <w:rFonts w:hint="eastAsia" w:ascii="宋体" w:hAnsi="宋体"/>
          <w:bCs/>
          <w:color w:val="000000"/>
          <w:szCs w:val="21"/>
        </w:rPr>
        <w:t>重</w:t>
      </w:r>
      <w:r>
        <w:rPr>
          <w:rFonts w:hint="eastAsia" w:ascii="宋体" w:hAnsi="宋体" w:cs="宋体"/>
          <w:color w:val="000000"/>
          <w:kern w:val="0"/>
          <w:szCs w:val="21"/>
        </w:rPr>
        <w:t>新提交的响应文件和最后报价)，且又</w:t>
      </w:r>
      <w:r>
        <w:rPr>
          <w:rFonts w:hint="eastAsia" w:ascii="宋体" w:hAnsi="宋体" w:cs="宋体"/>
          <w:color w:val="000000"/>
          <w:kern w:val="0"/>
        </w:rPr>
        <w:t>未按</w:t>
      </w:r>
      <w:r>
        <w:rPr>
          <w:rFonts w:hint="eastAsia" w:ascii="宋体" w:hAnsi="宋体" w:cs="宋体"/>
          <w:color w:val="000000"/>
          <w:kern w:val="0"/>
          <w:szCs w:val="21"/>
        </w:rPr>
        <w:t>本章第</w:t>
      </w:r>
      <w:r>
        <w:rPr>
          <w:rFonts w:hint="eastAsia" w:ascii="宋体" w:hAnsi="宋体"/>
          <w:color w:val="000000"/>
        </w:rPr>
        <w:t>30.5</w:t>
      </w:r>
      <w:r>
        <w:rPr>
          <w:rFonts w:hint="eastAsia" w:ascii="宋体" w:hAnsi="宋体" w:cs="宋体"/>
          <w:color w:val="000000"/>
          <w:kern w:val="0"/>
          <w:szCs w:val="21"/>
          <w:lang w:val="zh-CN"/>
        </w:rPr>
        <w:t>款</w:t>
      </w:r>
      <w:r>
        <w:rPr>
          <w:rFonts w:hint="eastAsia" w:ascii="宋体" w:hAnsi="宋体"/>
          <w:color w:val="000000"/>
        </w:rPr>
        <w:t>规定</w:t>
      </w:r>
      <w:r>
        <w:rPr>
          <w:rFonts w:hint="eastAsia" w:ascii="宋体" w:hAnsi="宋体" w:cs="宋体"/>
          <w:color w:val="000000"/>
          <w:kern w:val="0"/>
          <w:szCs w:val="21"/>
        </w:rPr>
        <w:t>退出谈判的，供应商的保证金不予退还。</w:t>
      </w:r>
    </w:p>
    <w:p>
      <w:pPr>
        <w:widowControl/>
        <w:adjustRightInd w:val="0"/>
        <w:snapToGrid w:val="0"/>
        <w:spacing w:line="360" w:lineRule="auto"/>
        <w:jc w:val="left"/>
        <w:rPr>
          <w:rFonts w:hint="eastAsia" w:ascii="宋体" w:hAnsi="宋体"/>
          <w:b/>
          <w:bCs/>
          <w:color w:val="000000"/>
          <w:szCs w:val="21"/>
        </w:rPr>
      </w:pPr>
      <w:r>
        <w:rPr>
          <w:rFonts w:hint="eastAsia" w:ascii="宋体" w:hAnsi="宋体" w:cs="宋体"/>
          <w:b/>
          <w:color w:val="000000"/>
          <w:kern w:val="0"/>
          <w:szCs w:val="21"/>
        </w:rPr>
        <w:t>31.</w:t>
      </w:r>
      <w:r>
        <w:rPr>
          <w:rFonts w:hint="eastAsia" w:ascii="宋体" w:hAnsi="宋体"/>
          <w:b/>
          <w:bCs/>
          <w:color w:val="000000"/>
          <w:szCs w:val="21"/>
        </w:rPr>
        <w:t>提出成交供应商</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31.1</w:t>
      </w:r>
      <w:r>
        <w:rPr>
          <w:rFonts w:hint="eastAsia" w:ascii="宋体" w:hAnsi="宋体" w:cs="宋体"/>
          <w:color w:val="000000"/>
          <w:kern w:val="0"/>
          <w:szCs w:val="21"/>
        </w:rPr>
        <w:t>谈判小组应当从质量和服务均能满足采购文件实质性响应要求的供应商中，按照最后报价由低到高的顺序提出3名以上成交候选人，并编写评审报告。供应商符合本章第9.2</w:t>
      </w:r>
      <w:r>
        <w:rPr>
          <w:rFonts w:hint="eastAsia" w:ascii="宋体" w:hAnsi="宋体" w:cs="宋体"/>
          <w:color w:val="000000"/>
          <w:kern w:val="0"/>
          <w:szCs w:val="21"/>
          <w:lang w:val="zh-CN"/>
        </w:rPr>
        <w:t>款</w:t>
      </w:r>
      <w:r>
        <w:rPr>
          <w:rFonts w:hint="eastAsia" w:ascii="宋体" w:hAnsi="宋体" w:cs="宋体"/>
          <w:color w:val="000000"/>
          <w:kern w:val="0"/>
          <w:szCs w:val="21"/>
        </w:rPr>
        <w:t>关于政府采购政策规定的，最后报价按本章第9.2</w:t>
      </w:r>
      <w:r>
        <w:rPr>
          <w:rFonts w:hint="eastAsia" w:ascii="宋体" w:hAnsi="宋体" w:cs="宋体"/>
          <w:color w:val="000000"/>
          <w:kern w:val="0"/>
          <w:szCs w:val="21"/>
          <w:lang w:val="zh-CN"/>
        </w:rPr>
        <w:t>款、</w:t>
      </w:r>
      <w:r>
        <w:rPr>
          <w:rFonts w:hint="eastAsia" w:ascii="宋体" w:hAnsi="宋体" w:cs="宋体"/>
          <w:color w:val="000000"/>
          <w:kern w:val="0"/>
          <w:szCs w:val="21"/>
        </w:rPr>
        <w:t>第9.3</w:t>
      </w:r>
      <w:r>
        <w:rPr>
          <w:rFonts w:hint="eastAsia" w:ascii="宋体" w:hAnsi="宋体" w:cs="宋体"/>
          <w:color w:val="000000"/>
          <w:kern w:val="0"/>
          <w:szCs w:val="21"/>
          <w:lang w:val="zh-CN"/>
        </w:rPr>
        <w:t>款、第</w:t>
      </w:r>
      <w:r>
        <w:rPr>
          <w:rFonts w:hint="eastAsia" w:ascii="宋体" w:hAnsi="宋体" w:cs="宋体"/>
          <w:color w:val="000000"/>
          <w:kern w:val="0"/>
          <w:szCs w:val="21"/>
        </w:rPr>
        <w:t>9.4款规定进行价格扣除，并按价格扣除后的最后报价排序</w:t>
      </w:r>
      <w:r>
        <w:rPr>
          <w:rFonts w:hint="eastAsia" w:ascii="宋体" w:hAnsi="宋体"/>
          <w:bCs/>
          <w:color w:val="000000"/>
          <w:szCs w:val="21"/>
        </w:rPr>
        <w:t>。</w:t>
      </w:r>
    </w:p>
    <w:p>
      <w:pPr>
        <w:widowControl/>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31.2按本章第31.1条按价格扣除后的最后报价排序</w:t>
      </w:r>
      <w:r>
        <w:rPr>
          <w:rFonts w:ascii="宋体" w:hAnsi="宋体"/>
          <w:color w:val="000000"/>
          <w:szCs w:val="21"/>
        </w:rPr>
        <w:t>相同的，</w:t>
      </w:r>
      <w:r>
        <w:rPr>
          <w:rFonts w:hint="eastAsia" w:ascii="宋体" w:hAnsi="宋体"/>
          <w:color w:val="000000"/>
          <w:szCs w:val="21"/>
        </w:rPr>
        <w:t>由采购人确定</w:t>
      </w:r>
      <w:r>
        <w:rPr>
          <w:rFonts w:hint="eastAsia" w:ascii="宋体" w:hAnsi="宋体"/>
          <w:bCs/>
          <w:color w:val="000000"/>
          <w:szCs w:val="21"/>
        </w:rPr>
        <w:t>成交供应商。</w:t>
      </w:r>
    </w:p>
    <w:p>
      <w:pPr>
        <w:tabs>
          <w:tab w:val="left" w:pos="0"/>
        </w:tabs>
        <w:adjustRightInd w:val="0"/>
        <w:snapToGrid w:val="0"/>
        <w:spacing w:line="360" w:lineRule="auto"/>
        <w:rPr>
          <w:rFonts w:hint="eastAsia" w:ascii="宋体" w:hAnsi="宋体"/>
          <w:b/>
          <w:bCs/>
          <w:color w:val="000000"/>
          <w:szCs w:val="21"/>
        </w:rPr>
      </w:pPr>
      <w:r>
        <w:rPr>
          <w:rFonts w:hint="eastAsia" w:ascii="宋体" w:hAnsi="宋体"/>
          <w:b/>
          <w:bCs/>
          <w:color w:val="000000"/>
          <w:szCs w:val="21"/>
        </w:rPr>
        <w:t>32.确定成交供应商</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32.1采购代理机构应当在评审结束后2个工作日内将评审报告送采购人确认。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32.2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cs="宋体"/>
          <w:color w:val="000000"/>
          <w:kern w:val="0"/>
          <w:szCs w:val="21"/>
        </w:rPr>
        <w:t>32.3最后报价确定遵守本章第31</w:t>
      </w:r>
      <w:r>
        <w:rPr>
          <w:rFonts w:hint="eastAsia" w:ascii="宋体" w:hAnsi="宋体"/>
          <w:bCs/>
          <w:color w:val="000000"/>
          <w:szCs w:val="21"/>
        </w:rPr>
        <w:t>条</w:t>
      </w:r>
      <w:r>
        <w:rPr>
          <w:rFonts w:hint="eastAsia" w:ascii="宋体" w:hAnsi="宋体" w:cs="宋体"/>
          <w:color w:val="000000"/>
          <w:kern w:val="0"/>
          <w:szCs w:val="21"/>
        </w:rPr>
        <w:t>的</w:t>
      </w:r>
      <w:r>
        <w:rPr>
          <w:rFonts w:hint="eastAsia" w:ascii="宋体" w:hAnsi="宋体"/>
          <w:bCs/>
          <w:color w:val="000000"/>
          <w:szCs w:val="21"/>
        </w:rPr>
        <w:t>规定。</w:t>
      </w:r>
    </w:p>
    <w:p>
      <w:pPr>
        <w:pStyle w:val="21"/>
        <w:adjustRightInd w:val="0"/>
        <w:snapToGrid w:val="0"/>
        <w:spacing w:line="360" w:lineRule="auto"/>
        <w:ind w:left="632" w:hanging="632" w:hangingChars="300"/>
        <w:rPr>
          <w:rFonts w:hint="eastAsia" w:hAnsi="宋体"/>
          <w:b/>
          <w:color w:val="000000"/>
        </w:rPr>
      </w:pPr>
      <w:r>
        <w:rPr>
          <w:rFonts w:hint="eastAsia" w:hAnsi="宋体"/>
          <w:b/>
          <w:color w:val="000000"/>
        </w:rPr>
        <w:t>33.谈判的特殊情形</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olor w:val="000000"/>
          <w:kern w:val="0"/>
          <w:lang w:val="zh-CN"/>
        </w:rPr>
        <w:t>33.1</w:t>
      </w:r>
      <w:r>
        <w:rPr>
          <w:rFonts w:hint="eastAsia" w:ascii="宋体" w:hAnsi="宋体" w:cs="宋体"/>
          <w:color w:val="000000"/>
          <w:kern w:val="0"/>
          <w:szCs w:val="21"/>
        </w:rPr>
        <w:t>公开招标的货物、服务采购项目，招标过程中提交投标文件或者经评审实质性响应招标文件要求的供应商只有两家时，采购人、采购代理机构按照</w:t>
      </w:r>
      <w:r>
        <w:rPr>
          <w:rFonts w:hint="eastAsia" w:ascii="宋体" w:hAnsi="宋体"/>
          <w:color w:val="000000"/>
          <w:szCs w:val="21"/>
        </w:rPr>
        <w:t>省级以上财政部门相关规定，</w:t>
      </w:r>
      <w:r>
        <w:rPr>
          <w:rFonts w:hint="eastAsia" w:ascii="宋体" w:hAnsi="宋体" w:cs="宋体"/>
          <w:color w:val="000000"/>
          <w:kern w:val="0"/>
          <w:szCs w:val="21"/>
        </w:rPr>
        <w:t>经本级财政部门批准后可以与该两家供应商进行竞争性谈判采购。符合本款情形的，本章第</w:t>
      </w:r>
      <w:r>
        <w:rPr>
          <w:rFonts w:hint="eastAsia" w:ascii="宋体" w:hAnsi="宋体"/>
          <w:color w:val="000000"/>
          <w:kern w:val="0"/>
          <w:szCs w:val="21"/>
          <w:lang w:val="zh-CN"/>
        </w:rPr>
        <w:t>30.1款、第30.2款、第31.1款、第34.1款</w:t>
      </w:r>
      <w:r>
        <w:rPr>
          <w:rFonts w:hint="eastAsia" w:ascii="宋体" w:hAnsi="宋体" w:cs="宋体"/>
          <w:color w:val="000000"/>
          <w:kern w:val="0"/>
          <w:szCs w:val="21"/>
        </w:rPr>
        <w:t>中规定的供应商最低数量可以为两家。</w:t>
      </w:r>
    </w:p>
    <w:p>
      <w:pPr>
        <w:pStyle w:val="21"/>
        <w:adjustRightInd w:val="0"/>
        <w:snapToGrid w:val="0"/>
        <w:spacing w:line="360" w:lineRule="auto"/>
        <w:ind w:left="632" w:hanging="632" w:hangingChars="300"/>
        <w:rPr>
          <w:rFonts w:hint="eastAsia" w:hAnsi="宋体"/>
          <w:b/>
          <w:color w:val="000000"/>
        </w:rPr>
      </w:pPr>
      <w:r>
        <w:rPr>
          <w:rFonts w:hint="eastAsia" w:hAnsi="宋体"/>
          <w:b/>
          <w:color w:val="000000"/>
        </w:rPr>
        <w:t>34.谈判终止</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bCs/>
          <w:color w:val="000000"/>
          <w:szCs w:val="21"/>
        </w:rPr>
        <w:t>34.1</w:t>
      </w:r>
      <w:r>
        <w:rPr>
          <w:rFonts w:hint="eastAsia" w:ascii="宋体" w:hAnsi="宋体" w:cs="宋体"/>
          <w:color w:val="000000"/>
          <w:kern w:val="0"/>
          <w:szCs w:val="21"/>
        </w:rPr>
        <w:t>出现下列情形之一的，采购人或者采购代理机构应当终止竞争性谈判采购活动，</w:t>
      </w:r>
      <w:r>
        <w:rPr>
          <w:rFonts w:hint="eastAsia" w:ascii="宋体" w:hAnsi="宋体"/>
          <w:color w:val="000000"/>
        </w:rPr>
        <w:t>在</w:t>
      </w:r>
      <w:r>
        <w:rPr>
          <w:rFonts w:hint="eastAsia" w:ascii="宋体" w:hAnsi="宋体"/>
          <w:color w:val="000000"/>
          <w:szCs w:val="21"/>
        </w:rPr>
        <w:t>省级以上财政部门</w:t>
      </w:r>
      <w:r>
        <w:rPr>
          <w:rFonts w:hint="eastAsia" w:ascii="宋体" w:hAnsi="宋体"/>
          <w:color w:val="000000"/>
        </w:rPr>
        <w:t>指定的媒体上</w:t>
      </w:r>
      <w:r>
        <w:rPr>
          <w:rFonts w:hint="eastAsia" w:ascii="宋体" w:hAnsi="宋体" w:cs="宋体"/>
          <w:color w:val="000000"/>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（1）因情况变化，不再符合规定的竞争性谈判采购方式适用情形的；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（2）出现影响采购公正的违法、违规行为的；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（3）谈判邀请公告公示期满后,报名供应商不足3家的；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（4）在采购过程中符合竞争要求的供应商或者报价未超过采购预算的供应商不足3家的，或者提交最后报价的供应商少于3家的；</w:t>
      </w:r>
    </w:p>
    <w:p>
      <w:pPr>
        <w:widowControl/>
        <w:adjustRightInd w:val="0"/>
        <w:snapToGrid w:val="0"/>
        <w:spacing w:line="360" w:lineRule="auto"/>
        <w:ind w:firstLine="420"/>
        <w:jc w:val="left"/>
        <w:rPr>
          <w:rFonts w:hint="eastAsia" w:ascii="宋体" w:hAnsi="宋体"/>
          <w:b/>
          <w:bCs/>
          <w:color w:val="000000"/>
          <w:szCs w:val="21"/>
        </w:rPr>
      </w:pPr>
      <w:r>
        <w:rPr>
          <w:rFonts w:hint="eastAsia" w:ascii="宋体" w:hAnsi="宋体" w:cs="宋体"/>
          <w:color w:val="000000"/>
          <w:kern w:val="0"/>
          <w:szCs w:val="21"/>
        </w:rPr>
        <w:t>（5）</w:t>
      </w:r>
      <w:r>
        <w:rPr>
          <w:rFonts w:hint="eastAsia" w:ascii="宋体" w:hAnsi="宋体"/>
          <w:bCs/>
          <w:color w:val="000000"/>
          <w:szCs w:val="21"/>
        </w:rPr>
        <w:t>因重大变故，采购任务取消的。</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35．重新评审</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35.1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36.保密及串通行为</w:t>
      </w:r>
    </w:p>
    <w:p>
      <w:pPr>
        <w:adjustRightInd w:val="0"/>
        <w:snapToGrid w:val="0"/>
        <w:spacing w:line="360" w:lineRule="auto"/>
        <w:ind w:firstLine="420" w:firstLineChars="200"/>
        <w:rPr>
          <w:rFonts w:hint="eastAsia" w:ascii="宋体" w:hAnsi="宋体"/>
          <w:color w:val="000000"/>
        </w:rPr>
      </w:pPr>
      <w:r>
        <w:rPr>
          <w:rFonts w:hint="eastAsia" w:ascii="宋体" w:hAnsi="宋体"/>
          <w:color w:val="000000"/>
        </w:rPr>
        <w:t>36.1谈判小组成员以及与评审工作有关的人员不得泄露评审情况以及评审过程中获悉的国家秘密、商业秘密。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36.2</w:t>
      </w:r>
      <w:r>
        <w:rPr>
          <w:rFonts w:hint="eastAsia" w:ascii="宋体" w:hAnsi="宋体" w:cs="宋体"/>
          <w:color w:val="000000"/>
          <w:kern w:val="0"/>
          <w:szCs w:val="21"/>
        </w:rPr>
        <w:t>供应商</w:t>
      </w:r>
      <w:r>
        <w:rPr>
          <w:rFonts w:hint="eastAsia" w:ascii="宋体" w:hAnsi="宋体"/>
          <w:color w:val="000000"/>
          <w:szCs w:val="21"/>
        </w:rPr>
        <w:t>不得与</w:t>
      </w:r>
      <w:r>
        <w:rPr>
          <w:rFonts w:hint="eastAsia" w:ascii="宋体" w:hAnsi="宋体" w:cs="宋体"/>
          <w:color w:val="000000"/>
          <w:kern w:val="0"/>
          <w:szCs w:val="21"/>
        </w:rPr>
        <w:t>采购人、采购代理机构、其他供应商恶意</w:t>
      </w:r>
      <w:r>
        <w:rPr>
          <w:rFonts w:hint="eastAsia" w:ascii="宋体" w:hAnsi="宋体"/>
          <w:color w:val="000000"/>
          <w:szCs w:val="21"/>
        </w:rPr>
        <w:t>串通；不得向</w:t>
      </w:r>
      <w:r>
        <w:rPr>
          <w:rFonts w:hint="eastAsia" w:ascii="宋体" w:hAnsi="宋体" w:cs="宋体"/>
          <w:color w:val="000000"/>
          <w:kern w:val="0"/>
          <w:szCs w:val="21"/>
        </w:rPr>
        <w:t>采购人、采购代理机构</w:t>
      </w:r>
      <w:r>
        <w:rPr>
          <w:rFonts w:hint="eastAsia" w:ascii="宋体" w:hAnsi="宋体"/>
          <w:color w:val="000000"/>
          <w:szCs w:val="21"/>
        </w:rPr>
        <w:t>或者谈判小组成员行贿或者提供其他不正当利益；不得提供虚假材料谋取成交；不得以任何方式干扰、影响采购工作。</w:t>
      </w:r>
    </w:p>
    <w:p>
      <w:pPr>
        <w:pStyle w:val="36"/>
        <w:adjustRightInd w:val="0"/>
        <w:snapToGrid w:val="0"/>
        <w:spacing w:before="0" w:beforeAutospacing="0" w:after="0" w:afterAutospacing="0" w:line="360" w:lineRule="auto"/>
        <w:ind w:firstLine="420" w:firstLineChars="200"/>
        <w:rPr>
          <w:color w:val="000000"/>
          <w:sz w:val="21"/>
          <w:szCs w:val="21"/>
          <w:lang w:val="zh-CN"/>
        </w:rPr>
      </w:pPr>
      <w:r>
        <w:rPr>
          <w:rFonts w:cs="Arial"/>
          <w:color w:val="000000"/>
          <w:sz w:val="21"/>
          <w:szCs w:val="21"/>
        </w:rPr>
        <w:t>36.3有下列情形之一的，</w:t>
      </w:r>
      <w:r>
        <w:rPr>
          <w:color w:val="000000"/>
          <w:sz w:val="21"/>
          <w:szCs w:val="21"/>
          <w:lang w:val="zh-CN"/>
        </w:rPr>
        <w:t>属于恶意串通，</w:t>
      </w:r>
      <w:r>
        <w:rPr>
          <w:color w:val="000000"/>
          <w:sz w:val="21"/>
          <w:szCs w:val="21"/>
        </w:rPr>
        <w:t>成交无效，并</w:t>
      </w:r>
      <w:r>
        <w:rPr>
          <w:color w:val="000000"/>
          <w:sz w:val="21"/>
          <w:szCs w:val="21"/>
          <w:lang w:val="zh-CN"/>
        </w:rPr>
        <w:t>依照《政府采购法》第七十七条的规定追究法律责任：</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（1）供应商直接或者间接从</w:t>
      </w:r>
      <w:r>
        <w:rPr>
          <w:rFonts w:hint="eastAsia" w:ascii="宋体" w:hAnsi="宋体"/>
          <w:bCs/>
          <w:color w:val="000000"/>
          <w:szCs w:val="21"/>
        </w:rPr>
        <w:t>采购人、采购代理机构</w:t>
      </w:r>
      <w:r>
        <w:rPr>
          <w:rFonts w:hint="eastAsia" w:ascii="宋体" w:hAnsi="宋体"/>
          <w:color w:val="000000"/>
          <w:szCs w:val="21"/>
        </w:rPr>
        <w:t>获得其他供应商的响应情况，并修改其响应文件</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w:t>
      </w:r>
      <w:r>
        <w:rPr>
          <w:rFonts w:hint="eastAsia" w:ascii="宋体" w:hAnsi="宋体"/>
          <w:bCs/>
          <w:color w:val="000000"/>
          <w:szCs w:val="21"/>
        </w:rPr>
        <w:t>采购人、采购代理机构</w:t>
      </w:r>
      <w:r>
        <w:rPr>
          <w:rFonts w:hint="eastAsia" w:ascii="宋体" w:hAnsi="宋体"/>
          <w:color w:val="000000"/>
          <w:szCs w:val="21"/>
        </w:rPr>
        <w:t>授意供应商撤换、修改响应文件</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（3）供应商之间协商技术方案、合同条款以及报价等响应文件实质性内容</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（4）属于同一集团、协会、商会等组织成员的供应商按照该组织要求协同参加竞争性谈判政府采购活动</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（5）供应商之间事先约定由某一特定供应商成交</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（6）供应商之间商定部分供应商放弃</w:t>
      </w:r>
      <w:r>
        <w:rPr>
          <w:rFonts w:hint="eastAsia" w:ascii="宋体" w:hAnsi="宋体"/>
          <w:color w:val="000000"/>
        </w:rPr>
        <w:t>提</w:t>
      </w:r>
      <w:r>
        <w:rPr>
          <w:rFonts w:hint="eastAsia" w:ascii="宋体" w:hAnsi="宋体"/>
          <w:color w:val="000000"/>
          <w:szCs w:val="21"/>
        </w:rPr>
        <w:t>交响应文件或者退出谈判或者放弃成交</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ascii="宋体" w:hAnsi="宋体"/>
          <w:b/>
          <w:color w:val="000000"/>
          <w:szCs w:val="21"/>
        </w:rPr>
      </w:pPr>
      <w:r>
        <w:rPr>
          <w:rFonts w:hint="eastAsia" w:ascii="宋体" w:hAnsi="宋体"/>
          <w:color w:val="000000"/>
          <w:szCs w:val="21"/>
        </w:rPr>
        <w:t>（7）供应商与</w:t>
      </w:r>
      <w:r>
        <w:rPr>
          <w:rFonts w:hint="eastAsia" w:ascii="宋体" w:hAnsi="宋体"/>
          <w:bCs/>
          <w:color w:val="000000"/>
          <w:szCs w:val="21"/>
        </w:rPr>
        <w:t>采购人、采购代理机构以及</w:t>
      </w:r>
      <w:r>
        <w:rPr>
          <w:rFonts w:hint="eastAsia" w:ascii="宋体" w:hAnsi="宋体"/>
          <w:color w:val="000000"/>
          <w:szCs w:val="21"/>
        </w:rPr>
        <w:t>谈判小组成员之间、供应商相互之间，为谋求特定供应商成交或者排斥其他供应商的其他串通行为</w:t>
      </w:r>
      <w:r>
        <w:rPr>
          <w:rFonts w:hint="eastAsia" w:ascii="宋体" w:hAnsi="宋体"/>
          <w:color w:val="000000"/>
        </w:rPr>
        <w:t>的</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ascii="宋体" w:hAnsi="宋体" w:cs="Arial"/>
          <w:color w:val="000000"/>
          <w:szCs w:val="21"/>
        </w:rPr>
        <w:t>（</w:t>
      </w:r>
      <w:r>
        <w:rPr>
          <w:rFonts w:hint="eastAsia" w:ascii="宋体" w:hAnsi="宋体" w:cs="Arial"/>
          <w:color w:val="000000"/>
          <w:szCs w:val="21"/>
        </w:rPr>
        <w:t>8</w:t>
      </w:r>
      <w:r>
        <w:rPr>
          <w:rFonts w:ascii="宋体" w:hAnsi="宋体" w:cs="Arial"/>
          <w:color w:val="000000"/>
          <w:szCs w:val="21"/>
        </w:rPr>
        <w:t>）</w:t>
      </w:r>
      <w:r>
        <w:rPr>
          <w:rFonts w:ascii="宋体" w:hAnsi="宋体"/>
          <w:color w:val="000000"/>
          <w:szCs w:val="21"/>
        </w:rPr>
        <w:t>法律、行政法规或规章规定的其他串通行为。</w:t>
      </w:r>
    </w:p>
    <w:p>
      <w:pPr>
        <w:pStyle w:val="4"/>
        <w:jc w:val="center"/>
        <w:rPr>
          <w:rFonts w:hint="eastAsia" w:ascii="宋体" w:hAnsi="宋体" w:eastAsia="宋体"/>
          <w:color w:val="000000"/>
          <w:sz w:val="24"/>
          <w:szCs w:val="24"/>
        </w:rPr>
      </w:pPr>
      <w:bookmarkStart w:id="13" w:name="_Toc7011"/>
      <w:r>
        <w:rPr>
          <w:rFonts w:hint="eastAsia" w:ascii="宋体" w:hAnsi="宋体" w:eastAsia="宋体"/>
          <w:color w:val="000000"/>
          <w:sz w:val="24"/>
          <w:szCs w:val="24"/>
        </w:rPr>
        <w:t>六、成交结果信息公布与授予合同</w:t>
      </w:r>
      <w:bookmarkEnd w:id="13"/>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37.成交信息的公布</w:t>
      </w:r>
    </w:p>
    <w:p>
      <w:pPr>
        <w:pStyle w:val="21"/>
        <w:adjustRightInd w:val="0"/>
        <w:snapToGrid w:val="0"/>
        <w:spacing w:line="360" w:lineRule="auto"/>
        <w:ind w:firstLine="420" w:firstLineChars="200"/>
        <w:rPr>
          <w:rFonts w:hint="eastAsia" w:hAnsi="宋体"/>
          <w:color w:val="000000"/>
        </w:rPr>
      </w:pPr>
      <w:r>
        <w:rPr>
          <w:rFonts w:hint="eastAsia" w:hAnsi="宋体"/>
          <w:color w:val="000000"/>
        </w:rPr>
        <w:t>37.1成交供应商确定后2个工作日内，采购人或者采购代理机构应将成交结果信息在</w:t>
      </w:r>
      <w:r>
        <w:rPr>
          <w:rFonts w:hint="eastAsia" w:hAnsi="宋体"/>
          <w:b/>
          <w:color w:val="000000"/>
        </w:rPr>
        <w:t>谈判须知前附表</w:t>
      </w:r>
      <w:r>
        <w:rPr>
          <w:rFonts w:hint="eastAsia" w:hAnsi="宋体"/>
          <w:color w:val="000000"/>
        </w:rPr>
        <w:t>指定的媒体上公布。</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38.询问及质疑</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olor w:val="000000"/>
        </w:rPr>
      </w:pPr>
      <w:r>
        <w:rPr>
          <w:rFonts w:hint="eastAsia" w:ascii="宋体" w:hAnsi="宋体"/>
          <w:color w:val="000000"/>
          <w:szCs w:val="21"/>
        </w:rPr>
        <w:t>38.2 供应商若认为谈判文件、采购过程和成交结果使自己的权益受到损害，可以按法律、规章及湖南省财政厅规范性文件规定向采购人或采购代理机构提出质疑。</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39.成交通知</w:t>
      </w:r>
    </w:p>
    <w:p>
      <w:pPr>
        <w:pStyle w:val="21"/>
        <w:adjustRightInd w:val="0"/>
        <w:snapToGrid w:val="0"/>
        <w:spacing w:line="360" w:lineRule="auto"/>
        <w:ind w:firstLine="420" w:firstLineChars="200"/>
        <w:rPr>
          <w:rFonts w:hint="eastAsia" w:hAnsi="宋体"/>
          <w:color w:val="000000"/>
        </w:rPr>
      </w:pPr>
      <w:r>
        <w:rPr>
          <w:rFonts w:hint="eastAsia" w:hAnsi="宋体"/>
          <w:color w:val="000000"/>
        </w:rPr>
        <w:t>39.1成交供应商确定后，采购人或采购代理机构将以书面形式向成交供应商发出成交通知书。成交通知书对采购人和成交供应商具有同等法律效力。</w:t>
      </w:r>
    </w:p>
    <w:p>
      <w:pPr>
        <w:pStyle w:val="21"/>
        <w:adjustRightInd w:val="0"/>
        <w:snapToGrid w:val="0"/>
        <w:spacing w:line="360" w:lineRule="auto"/>
        <w:ind w:firstLine="420" w:firstLineChars="200"/>
        <w:rPr>
          <w:rFonts w:hint="eastAsia" w:hAnsi="宋体"/>
          <w:color w:val="000000"/>
        </w:rPr>
      </w:pPr>
      <w:r>
        <w:rPr>
          <w:rFonts w:hint="eastAsia" w:hAnsi="宋体"/>
          <w:color w:val="000000"/>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s="宋体"/>
          <w:color w:val="000000"/>
          <w:kern w:val="0"/>
          <w:szCs w:val="21"/>
        </w:rPr>
        <w:t xml:space="preserve">39.3 </w:t>
      </w:r>
      <w:r>
        <w:rPr>
          <w:rFonts w:hint="eastAsia" w:ascii="宋体" w:hAnsi="宋体"/>
          <w:color w:val="000000"/>
          <w:szCs w:val="21"/>
        </w:rPr>
        <w:t>成交供应商在收到采购代理机构的成交通知书后10日内，应按照</w:t>
      </w:r>
      <w:r>
        <w:rPr>
          <w:rFonts w:hint="eastAsia" w:ascii="宋体" w:hAnsi="宋体"/>
          <w:b/>
          <w:color w:val="000000"/>
          <w:szCs w:val="21"/>
        </w:rPr>
        <w:t>谈判须知前附表</w:t>
      </w:r>
      <w:r>
        <w:rPr>
          <w:rFonts w:hint="eastAsia" w:ascii="宋体" w:hAnsi="宋体"/>
          <w:color w:val="000000"/>
          <w:szCs w:val="21"/>
        </w:rPr>
        <w:t>的规定，向采购人提交履约担保。联合体成交的，履约担保由联合体各方或联合体中牵头人的名义提交。</w:t>
      </w:r>
    </w:p>
    <w:p>
      <w:pPr>
        <w:pStyle w:val="21"/>
        <w:adjustRightInd w:val="0"/>
        <w:snapToGrid w:val="0"/>
        <w:spacing w:line="360" w:lineRule="auto"/>
        <w:ind w:firstLine="420" w:firstLineChars="200"/>
        <w:rPr>
          <w:rFonts w:hint="eastAsia" w:hAnsi="宋体"/>
          <w:color w:val="000000"/>
        </w:rPr>
      </w:pPr>
      <w:r>
        <w:rPr>
          <w:rFonts w:hint="eastAsia" w:hAnsi="宋体"/>
          <w:color w:val="000000"/>
        </w:rPr>
        <w:t>39.4 成交供应商</w:t>
      </w:r>
      <w:r>
        <w:rPr>
          <w:rFonts w:hint="eastAsia" w:hAnsi="宋体"/>
          <w:color w:val="000000"/>
          <w:spacing w:val="4"/>
        </w:rPr>
        <w:t>没有按照本章第38.3</w:t>
      </w:r>
      <w:r>
        <w:rPr>
          <w:rFonts w:hint="eastAsia" w:hAnsi="宋体" w:cs="宋体"/>
          <w:color w:val="000000"/>
          <w:kern w:val="0"/>
          <w:lang w:val="zh-CN"/>
        </w:rPr>
        <w:t>款</w:t>
      </w:r>
      <w:r>
        <w:rPr>
          <w:rFonts w:hint="eastAsia" w:hAnsi="宋体"/>
          <w:color w:val="000000"/>
          <w:spacing w:val="4"/>
        </w:rPr>
        <w:t>规定</w:t>
      </w:r>
      <w:r>
        <w:rPr>
          <w:rFonts w:hint="eastAsia" w:hAnsi="宋体"/>
          <w:color w:val="000000"/>
        </w:rPr>
        <w:t>提交履约担保的</w:t>
      </w:r>
      <w:r>
        <w:rPr>
          <w:rFonts w:hint="eastAsia" w:hAnsi="宋体"/>
          <w:color w:val="000000"/>
          <w:spacing w:val="4"/>
        </w:rPr>
        <w:t>，视为放弃</w:t>
      </w:r>
      <w:r>
        <w:rPr>
          <w:rFonts w:hint="eastAsia" w:hAnsi="宋体"/>
          <w:color w:val="000000"/>
        </w:rPr>
        <w:t>成交资格</w:t>
      </w:r>
      <w:r>
        <w:rPr>
          <w:rFonts w:hint="eastAsia" w:hAnsi="宋体"/>
          <w:color w:val="000000"/>
          <w:spacing w:val="4"/>
        </w:rPr>
        <w:t>，</w:t>
      </w:r>
      <w:r>
        <w:rPr>
          <w:rFonts w:hint="eastAsia" w:hAnsi="宋体"/>
          <w:color w:val="000000"/>
          <w:spacing w:val="2"/>
        </w:rPr>
        <w:t>其保证金不予退还。</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40.签订合同</w:t>
      </w:r>
    </w:p>
    <w:p>
      <w:pPr>
        <w:pStyle w:val="21"/>
        <w:adjustRightInd w:val="0"/>
        <w:snapToGrid w:val="0"/>
        <w:spacing w:line="360" w:lineRule="auto"/>
        <w:ind w:firstLine="420" w:firstLineChars="200"/>
        <w:rPr>
          <w:rFonts w:hint="eastAsia" w:hAnsi="宋体"/>
          <w:color w:val="000000"/>
        </w:rPr>
      </w:pPr>
      <w:r>
        <w:rPr>
          <w:rFonts w:hint="eastAsia" w:hAnsi="宋体"/>
          <w:color w:val="000000"/>
        </w:rPr>
        <w:t>40.1 谈判文件、成交供应商的响应文件及其补充的响应文件等均为签订政府采购合同的依据。</w:t>
      </w:r>
    </w:p>
    <w:p>
      <w:pPr>
        <w:pStyle w:val="21"/>
        <w:adjustRightInd w:val="0"/>
        <w:snapToGrid w:val="0"/>
        <w:spacing w:line="360" w:lineRule="auto"/>
        <w:ind w:firstLine="420" w:firstLineChars="200"/>
        <w:rPr>
          <w:rFonts w:hint="eastAsia" w:hAnsi="宋体"/>
          <w:color w:val="000000"/>
        </w:rPr>
      </w:pPr>
      <w:r>
        <w:rPr>
          <w:rFonts w:hint="eastAsia" w:hAnsi="宋体"/>
          <w:color w:val="000000"/>
        </w:rPr>
        <w:t>40.2 成交供应商应当在成交通知书发出之日起30日内与采购人签订政府采购合同。</w:t>
      </w:r>
    </w:p>
    <w:p>
      <w:pPr>
        <w:pStyle w:val="21"/>
        <w:adjustRightInd w:val="0"/>
        <w:snapToGrid w:val="0"/>
        <w:spacing w:line="360" w:lineRule="auto"/>
        <w:ind w:firstLine="420" w:firstLineChars="200"/>
        <w:rPr>
          <w:rFonts w:hAnsi="宋体"/>
          <w:color w:val="000000"/>
        </w:rPr>
      </w:pPr>
      <w:r>
        <w:rPr>
          <w:rFonts w:hint="eastAsia" w:hAnsi="宋体"/>
          <w:color w:val="000000"/>
        </w:rPr>
        <w:t>40.3 成交供应商应当按照合同约定履行义务。成交供应商不得向他人转让成交项目，也不得将成交项目分包后分别向他人转让。</w:t>
      </w:r>
    </w:p>
    <w:p>
      <w:pPr>
        <w:pStyle w:val="21"/>
        <w:adjustRightInd w:val="0"/>
        <w:snapToGrid w:val="0"/>
        <w:spacing w:line="360" w:lineRule="auto"/>
        <w:ind w:firstLine="420" w:firstLineChars="200"/>
        <w:rPr>
          <w:rFonts w:hint="eastAsia" w:hAnsi="宋体"/>
          <w:color w:val="000000"/>
        </w:rPr>
      </w:pPr>
      <w:r>
        <w:rPr>
          <w:rFonts w:hint="eastAsia" w:hAnsi="宋体"/>
          <w:color w:val="000000"/>
        </w:rPr>
        <w:t>40.4 成交供应商有下列情形之一的，责令限期改正，情节严重的，列入不良行为记录名单，在1至3年内禁止参加政府采购活动，并予以通报：</w:t>
      </w:r>
    </w:p>
    <w:p>
      <w:pPr>
        <w:pStyle w:val="21"/>
        <w:adjustRightInd w:val="0"/>
        <w:snapToGrid w:val="0"/>
        <w:spacing w:line="360" w:lineRule="auto"/>
        <w:ind w:firstLine="420" w:firstLineChars="200"/>
        <w:rPr>
          <w:rFonts w:hint="eastAsia" w:hAnsi="宋体"/>
          <w:color w:val="000000"/>
        </w:rPr>
      </w:pPr>
      <w:r>
        <w:rPr>
          <w:rFonts w:hint="eastAsia" w:hAnsi="宋体"/>
          <w:color w:val="000000"/>
        </w:rPr>
        <w:t>（一）成交后无正当理由不与采购人签订合同的；</w:t>
      </w:r>
    </w:p>
    <w:p>
      <w:pPr>
        <w:pStyle w:val="21"/>
        <w:adjustRightInd w:val="0"/>
        <w:snapToGrid w:val="0"/>
        <w:spacing w:line="360" w:lineRule="auto"/>
        <w:ind w:firstLine="420" w:firstLineChars="200"/>
        <w:rPr>
          <w:rFonts w:hint="eastAsia" w:hAnsi="宋体"/>
          <w:color w:val="000000"/>
        </w:rPr>
      </w:pPr>
      <w:r>
        <w:rPr>
          <w:rFonts w:hint="eastAsia" w:hAnsi="宋体"/>
          <w:color w:val="000000"/>
        </w:rPr>
        <w:t>（二）未按照采购文件确定的事项签订政府采购合同，或者与采购人另行订立背离合同实质性内容的协议的；</w:t>
      </w:r>
    </w:p>
    <w:p>
      <w:pPr>
        <w:pStyle w:val="21"/>
        <w:adjustRightInd w:val="0"/>
        <w:snapToGrid w:val="0"/>
        <w:spacing w:line="360" w:lineRule="auto"/>
        <w:ind w:firstLine="420" w:firstLineChars="200"/>
        <w:rPr>
          <w:rFonts w:hint="eastAsia" w:hAnsi="宋体"/>
          <w:color w:val="000000"/>
        </w:rPr>
      </w:pPr>
      <w:r>
        <w:rPr>
          <w:rFonts w:hint="eastAsia" w:hAnsi="宋体"/>
          <w:color w:val="000000"/>
        </w:rPr>
        <w:t>（三）拒绝履行合同义务的；</w:t>
      </w:r>
    </w:p>
    <w:p>
      <w:pPr>
        <w:pStyle w:val="21"/>
        <w:adjustRightInd w:val="0"/>
        <w:snapToGrid w:val="0"/>
        <w:spacing w:line="360" w:lineRule="auto"/>
        <w:ind w:firstLine="420" w:firstLineChars="200"/>
        <w:rPr>
          <w:rFonts w:hint="eastAsia" w:hAnsi="宋体" w:cs="宋体"/>
          <w:color w:val="000000"/>
          <w:kern w:val="0"/>
        </w:rPr>
      </w:pPr>
      <w:r>
        <w:rPr>
          <w:rFonts w:hint="eastAsia" w:hAnsi="宋体"/>
          <w:color w:val="000000"/>
        </w:rPr>
        <w:t>（四）</w:t>
      </w:r>
      <w:r>
        <w:rPr>
          <w:rFonts w:hint="eastAsia" w:hAnsi="宋体" w:cs="宋体"/>
          <w:color w:val="000000"/>
          <w:kern w:val="0"/>
        </w:rPr>
        <w:t>违反法律、规章、规范性文件规定的。</w:t>
      </w:r>
    </w:p>
    <w:p>
      <w:pPr>
        <w:pStyle w:val="4"/>
        <w:jc w:val="center"/>
        <w:rPr>
          <w:rFonts w:hint="eastAsia" w:ascii="宋体" w:hAnsi="宋体" w:eastAsia="宋体"/>
          <w:color w:val="000000"/>
          <w:sz w:val="24"/>
          <w:szCs w:val="24"/>
        </w:rPr>
      </w:pPr>
      <w:bookmarkStart w:id="14" w:name="_Toc27991"/>
      <w:r>
        <w:rPr>
          <w:rFonts w:hint="eastAsia" w:ascii="宋体" w:hAnsi="宋体" w:eastAsia="宋体"/>
          <w:color w:val="000000"/>
          <w:sz w:val="24"/>
          <w:szCs w:val="24"/>
        </w:rPr>
        <w:t>七、其他规定</w:t>
      </w:r>
      <w:bookmarkEnd w:id="14"/>
    </w:p>
    <w:p>
      <w:pPr>
        <w:adjustRightInd w:val="0"/>
        <w:snapToGrid w:val="0"/>
        <w:spacing w:line="360" w:lineRule="auto"/>
        <w:jc w:val="left"/>
        <w:rPr>
          <w:rFonts w:hint="eastAsia" w:ascii="宋体" w:hAnsi="宋体"/>
          <w:b/>
          <w:color w:val="000000"/>
          <w:szCs w:val="21"/>
        </w:rPr>
      </w:pPr>
      <w:r>
        <w:rPr>
          <w:rFonts w:hint="eastAsia" w:ascii="宋体" w:hAnsi="宋体"/>
          <w:b/>
          <w:color w:val="000000"/>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41.1成交供应商应按</w:t>
      </w:r>
      <w:r>
        <w:rPr>
          <w:rFonts w:hint="eastAsia" w:ascii="宋体" w:hAnsi="宋体"/>
          <w:b/>
          <w:color w:val="000000"/>
          <w:szCs w:val="21"/>
        </w:rPr>
        <w:t>谈判须知前附表</w:t>
      </w:r>
      <w:r>
        <w:rPr>
          <w:rFonts w:hint="eastAsia" w:ascii="宋体" w:hAnsi="宋体"/>
          <w:color w:val="000000"/>
          <w:szCs w:val="21"/>
        </w:rPr>
        <w:t>规定交纳采购代理服务费。</w:t>
      </w:r>
    </w:p>
    <w:p>
      <w:pPr>
        <w:tabs>
          <w:tab w:val="left" w:pos="420"/>
          <w:tab w:val="left" w:pos="7560"/>
          <w:tab w:val="left" w:pos="7740"/>
          <w:tab w:val="left" w:pos="7920"/>
        </w:tabs>
        <w:adjustRightInd w:val="0"/>
        <w:snapToGrid w:val="0"/>
        <w:spacing w:line="360" w:lineRule="auto"/>
        <w:rPr>
          <w:rFonts w:hint="eastAsia" w:ascii="宋体" w:hAnsi="宋体"/>
          <w:b/>
          <w:color w:val="000000"/>
        </w:rPr>
      </w:pPr>
      <w:r>
        <w:rPr>
          <w:rFonts w:hint="eastAsia" w:ascii="宋体" w:hAnsi="宋体"/>
          <w:b/>
          <w:color w:val="000000"/>
          <w:szCs w:val="21"/>
        </w:rPr>
        <w:t>42.</w:t>
      </w:r>
      <w:r>
        <w:rPr>
          <w:rFonts w:hint="eastAsia" w:ascii="宋体" w:hAnsi="宋体"/>
          <w:b/>
          <w:color w:val="000000"/>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rPr>
        <w:t>42.1</w:t>
      </w:r>
      <w:r>
        <w:rPr>
          <w:rFonts w:hint="eastAsia" w:ascii="宋体" w:hAnsi="宋体"/>
          <w:color w:val="000000"/>
          <w:szCs w:val="21"/>
        </w:rPr>
        <w:t>谈判文件</w:t>
      </w:r>
      <w:r>
        <w:rPr>
          <w:rFonts w:hint="eastAsia" w:ascii="宋体" w:hAnsi="宋体"/>
          <w:color w:val="000000"/>
        </w:rPr>
        <w:t>的其他规定</w:t>
      </w:r>
      <w:r>
        <w:rPr>
          <w:rFonts w:hint="eastAsia" w:ascii="宋体" w:hAnsi="宋体"/>
          <w:color w:val="000000"/>
          <w:szCs w:val="21"/>
        </w:rPr>
        <w:t>见</w:t>
      </w:r>
      <w:r>
        <w:rPr>
          <w:rFonts w:hint="eastAsia" w:ascii="宋体" w:hAnsi="宋体"/>
          <w:b/>
          <w:color w:val="000000"/>
          <w:szCs w:val="21"/>
        </w:rPr>
        <w:t>谈判须知前附表</w:t>
      </w:r>
      <w:r>
        <w:rPr>
          <w:rFonts w:hint="eastAsia" w:ascii="宋体" w:hAnsi="宋体"/>
          <w:color w:val="000000"/>
          <w:szCs w:val="21"/>
        </w:rPr>
        <w:t>。</w:t>
      </w: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ind w:firstLine="420" w:firstLineChars="200"/>
        <w:rPr>
          <w:rFonts w:hint="eastAsia" w:ascii="宋体" w:hAnsi="宋体"/>
          <w:color w:val="000000"/>
          <w:szCs w:val="21"/>
        </w:rPr>
      </w:pPr>
    </w:p>
    <w:p>
      <w:pPr>
        <w:autoSpaceDE w:val="0"/>
        <w:autoSpaceDN w:val="0"/>
        <w:adjustRightInd w:val="0"/>
        <w:snapToGrid w:val="0"/>
        <w:spacing w:before="120" w:beforeLines="50" w:line="360" w:lineRule="auto"/>
        <w:rPr>
          <w:rFonts w:hint="eastAsia" w:ascii="宋体" w:hAnsi="宋体"/>
          <w:color w:val="000000"/>
          <w:szCs w:val="21"/>
        </w:rPr>
      </w:pPr>
    </w:p>
    <w:p>
      <w:pPr>
        <w:adjustRightInd w:val="0"/>
        <w:snapToGrid w:val="0"/>
        <w:spacing w:line="360" w:lineRule="auto"/>
        <w:jc w:val="center"/>
        <w:outlineLvl w:val="0"/>
        <w:rPr>
          <w:rFonts w:hint="eastAsia" w:ascii="宋体" w:hAnsi="宋体"/>
          <w:b/>
          <w:color w:val="000000"/>
          <w:sz w:val="30"/>
          <w:szCs w:val="30"/>
        </w:rPr>
      </w:pPr>
      <w:r>
        <w:rPr>
          <w:rFonts w:hint="eastAsia" w:ascii="宋体" w:hAnsi="宋体"/>
          <w:b/>
          <w:color w:val="000000"/>
          <w:sz w:val="30"/>
          <w:szCs w:val="30"/>
        </w:rPr>
        <w:br w:type="page"/>
      </w:r>
      <w:bookmarkStart w:id="15" w:name="_Toc4823"/>
      <w:r>
        <w:rPr>
          <w:rFonts w:hint="eastAsia" w:ascii="宋体" w:hAnsi="宋体"/>
          <w:b/>
          <w:color w:val="000000"/>
          <w:sz w:val="30"/>
          <w:szCs w:val="30"/>
        </w:rPr>
        <w:t>第三章 政府采购合同格式</w:t>
      </w:r>
      <w:bookmarkEnd w:id="15"/>
    </w:p>
    <w:p>
      <w:pPr>
        <w:jc w:val="left"/>
        <w:rPr>
          <w:rFonts w:hint="eastAsia" w:ascii="宋体" w:hAnsi="宋体"/>
          <w:color w:val="000000"/>
          <w:sz w:val="24"/>
        </w:rPr>
      </w:pPr>
      <w:r>
        <w:rPr>
          <w:rFonts w:hint="eastAsia" w:ascii="宋体" w:hAnsi="宋体"/>
          <w:color w:val="000000"/>
          <w:sz w:val="24"/>
        </w:rPr>
        <w:t xml:space="preserve">                                </w:t>
      </w:r>
    </w:p>
    <w:bookmarkEnd w:id="3"/>
    <w:bookmarkEnd w:id="4"/>
    <w:p>
      <w:pPr>
        <w:jc w:val="left"/>
        <w:rPr>
          <w:rFonts w:hint="eastAsia" w:ascii="宋体" w:hAnsi="宋体"/>
          <w:color w:val="000000"/>
          <w:sz w:val="24"/>
          <w:szCs w:val="24"/>
        </w:rPr>
      </w:pPr>
      <w:r>
        <w:rPr>
          <w:rFonts w:hint="eastAsia" w:ascii="宋体" w:hAnsi="宋体"/>
          <w:b/>
          <w:color w:val="000000"/>
          <w:sz w:val="24"/>
          <w:szCs w:val="24"/>
        </w:rPr>
        <w:t>一、政府采购合同协议书</w:t>
      </w:r>
    </w:p>
    <w:p>
      <w:pPr>
        <w:jc w:val="left"/>
        <w:rPr>
          <w:rFonts w:hint="eastAsia" w:ascii="宋体" w:hAnsi="宋体"/>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r>
        <w:rPr>
          <w:rFonts w:hint="eastAsia" w:ascii="宋体" w:hAnsi="宋体"/>
          <w:b/>
          <w:color w:val="000000"/>
          <w:sz w:val="24"/>
          <w:szCs w:val="24"/>
        </w:rPr>
        <w:t>政府采购合同协议书</w:t>
      </w:r>
    </w:p>
    <w:p>
      <w:pPr>
        <w:jc w:val="center"/>
        <w:rPr>
          <w:rFonts w:hint="eastAsia" w:ascii="宋体" w:hAnsi="宋体"/>
          <w:b/>
          <w:color w:val="000000"/>
          <w:sz w:val="36"/>
          <w:szCs w:val="36"/>
        </w:rPr>
      </w:pPr>
    </w:p>
    <w:p>
      <w:pPr>
        <w:ind w:firstLine="4200" w:firstLineChars="2000"/>
        <w:rPr>
          <w:rFonts w:hint="eastAsia" w:ascii="宋体" w:hAnsi="宋体"/>
          <w:b/>
          <w:color w:val="000000"/>
          <w:szCs w:val="21"/>
        </w:rPr>
      </w:pPr>
      <w:r>
        <w:rPr>
          <w:rFonts w:hint="eastAsia" w:ascii="宋体" w:hAnsi="宋体"/>
          <w:color w:val="000000"/>
          <w:szCs w:val="21"/>
        </w:rPr>
        <w:t>采购合同编号：</w:t>
      </w:r>
      <w:r>
        <w:rPr>
          <w:rFonts w:ascii="宋体" w:hAnsi="宋体"/>
          <w:color w:val="000000"/>
          <w:szCs w:val="21"/>
          <w:u w:val="single"/>
        </w:rPr>
        <w:t xml:space="preserve">                 </w:t>
      </w:r>
    </w:p>
    <w:p>
      <w:pPr>
        <w:adjustRightInd w:val="0"/>
        <w:snapToGrid w:val="0"/>
        <w:spacing w:before="120" w:beforeLines="50" w:line="360" w:lineRule="auto"/>
        <w:jc w:val="center"/>
        <w:rPr>
          <w:rFonts w:hint="eastAsia" w:ascii="宋体" w:hAnsi="宋体"/>
          <w:b/>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采购人（全称）：</w:t>
      </w:r>
      <w:r>
        <w:rPr>
          <w:rFonts w:hint="eastAsia" w:ascii="宋体" w:hAnsi="宋体"/>
          <w:color w:val="000000"/>
          <w:szCs w:val="21"/>
          <w:u w:val="single"/>
        </w:rPr>
        <w:t xml:space="preserve">                             </w:t>
      </w:r>
      <w:r>
        <w:rPr>
          <w:rFonts w:hint="eastAsia" w:ascii="宋体" w:hAnsi="宋体"/>
          <w:color w:val="000000"/>
          <w:szCs w:val="21"/>
        </w:rPr>
        <w:t>（甲方）</w:t>
      </w:r>
    </w:p>
    <w:p>
      <w:pPr>
        <w:adjustRightInd w:val="0"/>
        <w:snapToGrid w:val="0"/>
        <w:spacing w:line="360" w:lineRule="auto"/>
        <w:rPr>
          <w:rFonts w:hint="eastAsia" w:ascii="宋体" w:hAnsi="宋体"/>
          <w:color w:val="000000"/>
          <w:szCs w:val="21"/>
        </w:rPr>
      </w:pPr>
      <w:r>
        <w:rPr>
          <w:rFonts w:hint="eastAsia" w:ascii="宋体" w:hAnsi="宋体"/>
          <w:color w:val="000000"/>
          <w:szCs w:val="21"/>
        </w:rPr>
        <w:t>供应商（全称）：</w:t>
      </w:r>
      <w:r>
        <w:rPr>
          <w:rFonts w:hint="eastAsia" w:ascii="宋体" w:hAnsi="宋体"/>
          <w:color w:val="000000"/>
          <w:szCs w:val="21"/>
          <w:u w:val="single"/>
        </w:rPr>
        <w:t xml:space="preserve">                             </w:t>
      </w:r>
      <w:r>
        <w:rPr>
          <w:rFonts w:hint="eastAsia" w:ascii="宋体" w:hAnsi="宋体"/>
          <w:color w:val="000000"/>
          <w:szCs w:val="21"/>
        </w:rPr>
        <w:t>（乙方）</w:t>
      </w:r>
    </w:p>
    <w:p>
      <w:pPr>
        <w:pStyle w:val="3"/>
        <w:adjustRightInd w:val="0"/>
        <w:snapToGrid w:val="0"/>
        <w:spacing w:line="360" w:lineRule="auto"/>
        <w:ind w:firstLine="393"/>
        <w:rPr>
          <w:rFonts w:hint="eastAsia" w:ascii="宋体" w:hAnsi="宋体"/>
          <w:color w:val="000000"/>
          <w:sz w:val="21"/>
          <w:szCs w:val="21"/>
        </w:rPr>
      </w:pPr>
    </w:p>
    <w:p>
      <w:pPr>
        <w:pStyle w:val="3"/>
        <w:adjustRightInd w:val="0"/>
        <w:snapToGrid w:val="0"/>
        <w:spacing w:line="360" w:lineRule="auto"/>
        <w:ind w:left="0" w:leftChars="0" w:firstLine="420" w:firstLineChars="200"/>
        <w:rPr>
          <w:rFonts w:hint="eastAsia" w:ascii="宋体" w:hAnsi="宋体"/>
          <w:color w:val="000000"/>
          <w:sz w:val="21"/>
          <w:szCs w:val="21"/>
        </w:rPr>
      </w:pPr>
      <w:r>
        <w:rPr>
          <w:rFonts w:hint="eastAsia" w:ascii="宋体" w:hAnsi="宋体"/>
          <w:color w:val="000000"/>
          <w:sz w:val="21"/>
          <w:szCs w:val="21"/>
        </w:rPr>
        <w:t>为了保护甲、乙双方合法权益，根据《中华人民共和国合同法》、《中华人民共和国政府采购法》及其他有关法律、法规、规章，双方签订本合同协议书。</w:t>
      </w:r>
    </w:p>
    <w:p>
      <w:pPr>
        <w:wordWrap w:val="0"/>
        <w:topLinePunct/>
        <w:adjustRightInd w:val="0"/>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1.项目信息</w:t>
      </w:r>
    </w:p>
    <w:p>
      <w:pPr>
        <w:pStyle w:val="3"/>
        <w:wordWrap w:val="0"/>
        <w:topLinePunct/>
        <w:adjustRightInd w:val="0"/>
        <w:snapToGrid w:val="0"/>
        <w:spacing w:line="360" w:lineRule="auto"/>
        <w:ind w:firstLine="393"/>
        <w:rPr>
          <w:rFonts w:hint="eastAsia" w:ascii="宋体" w:hAnsi="宋体"/>
          <w:color w:val="000000"/>
          <w:sz w:val="21"/>
          <w:szCs w:val="21"/>
        </w:rPr>
      </w:pPr>
      <w:r>
        <w:rPr>
          <w:rFonts w:hint="eastAsia" w:ascii="宋体" w:hAnsi="宋体"/>
          <w:color w:val="000000"/>
          <w:sz w:val="21"/>
          <w:szCs w:val="21"/>
        </w:rPr>
        <w:t>（1）采购项目名称：</w:t>
      </w:r>
      <w:r>
        <w:rPr>
          <w:rFonts w:ascii="宋体" w:hAnsi="宋体"/>
          <w:color w:val="000000"/>
          <w:sz w:val="21"/>
          <w:szCs w:val="21"/>
          <w:u w:val="single"/>
        </w:rPr>
        <w:t xml:space="preserve">                                          </w:t>
      </w:r>
    </w:p>
    <w:p>
      <w:pPr>
        <w:pStyle w:val="3"/>
        <w:wordWrap w:val="0"/>
        <w:topLinePunct/>
        <w:adjustRightInd w:val="0"/>
        <w:snapToGrid w:val="0"/>
        <w:spacing w:line="360" w:lineRule="auto"/>
        <w:ind w:firstLine="393"/>
        <w:rPr>
          <w:rFonts w:hint="eastAsia" w:ascii="宋体" w:hAnsi="宋体"/>
          <w:color w:val="000000"/>
          <w:sz w:val="21"/>
          <w:szCs w:val="21"/>
        </w:rPr>
      </w:pPr>
      <w:r>
        <w:rPr>
          <w:rFonts w:hint="eastAsia" w:ascii="宋体" w:hAnsi="宋体"/>
          <w:color w:val="000000"/>
          <w:sz w:val="21"/>
          <w:szCs w:val="21"/>
        </w:rPr>
        <w:t>（2）采购计划编号：</w:t>
      </w:r>
      <w:r>
        <w:rPr>
          <w:rFonts w:ascii="宋体" w:hAnsi="宋体"/>
          <w:color w:val="000000"/>
          <w:sz w:val="21"/>
          <w:szCs w:val="21"/>
          <w:u w:val="single"/>
        </w:rPr>
        <w:t xml:space="preserve">                          </w:t>
      </w:r>
      <w:r>
        <w:rPr>
          <w:rFonts w:ascii="宋体" w:hAnsi="宋体"/>
          <w:color w:val="000000"/>
          <w:sz w:val="21"/>
          <w:szCs w:val="21"/>
        </w:rPr>
        <w:t xml:space="preserve"> </w:t>
      </w:r>
    </w:p>
    <w:p>
      <w:pPr>
        <w:wordWrap w:val="0"/>
        <w:topLinePunct/>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（3）项目内容：</w:t>
      </w:r>
      <w:r>
        <w:rPr>
          <w:rFonts w:hint="eastAsia" w:ascii="宋体" w:hAnsi="宋体"/>
          <w:color w:val="000000"/>
          <w:szCs w:val="21"/>
          <w:u w:val="single"/>
        </w:rPr>
        <w:t xml:space="preserve">                             </w:t>
      </w:r>
    </w:p>
    <w:p>
      <w:pPr>
        <w:wordWrap w:val="0"/>
        <w:topLinePunct/>
        <w:adjustRightInd w:val="0"/>
        <w:snapToGrid w:val="0"/>
        <w:spacing w:line="360" w:lineRule="auto"/>
        <w:ind w:firstLine="840" w:firstLineChars="400"/>
        <w:rPr>
          <w:rFonts w:hint="eastAsia" w:ascii="宋体" w:hAnsi="宋体"/>
          <w:color w:val="000000"/>
          <w:szCs w:val="21"/>
        </w:rPr>
      </w:pPr>
      <w:r>
        <w:rPr>
          <w:rFonts w:hint="eastAsia" w:ascii="宋体" w:hAnsi="宋体"/>
          <w:color w:val="000000"/>
          <w:szCs w:val="21"/>
        </w:rPr>
        <w:t>（工程项目）承包范围：</w:t>
      </w:r>
      <w:r>
        <w:rPr>
          <w:rFonts w:hint="eastAsia" w:ascii="宋体" w:hAnsi="宋体"/>
          <w:color w:val="000000"/>
          <w:szCs w:val="21"/>
          <w:u w:val="single"/>
        </w:rPr>
        <w:t xml:space="preserve">                 </w:t>
      </w:r>
      <w:r>
        <w:rPr>
          <w:rFonts w:hint="eastAsia" w:ascii="宋体" w:hAnsi="宋体"/>
          <w:color w:val="000000"/>
          <w:szCs w:val="21"/>
        </w:rPr>
        <w:t>项目经理：</w:t>
      </w:r>
      <w:r>
        <w:rPr>
          <w:rFonts w:hint="eastAsia" w:ascii="宋体" w:hAnsi="宋体"/>
          <w:color w:val="000000"/>
          <w:szCs w:val="21"/>
          <w:u w:val="single"/>
        </w:rPr>
        <w:t xml:space="preserve">              </w:t>
      </w:r>
      <w:r>
        <w:rPr>
          <w:rFonts w:hint="eastAsia" w:ascii="宋体" w:hAnsi="宋体"/>
          <w:color w:val="000000"/>
          <w:szCs w:val="21"/>
        </w:rPr>
        <w:t xml:space="preserve"> 。</w:t>
      </w:r>
    </w:p>
    <w:p>
      <w:pPr>
        <w:wordWrap w:val="0"/>
        <w:topLinePunct/>
        <w:adjustRightInd w:val="0"/>
        <w:snapToGrid w:val="0"/>
        <w:spacing w:line="360" w:lineRule="auto"/>
        <w:ind w:firstLine="413" w:firstLineChars="196"/>
        <w:rPr>
          <w:rFonts w:hint="eastAsia" w:ascii="宋体" w:hAnsi="宋体"/>
          <w:b/>
          <w:color w:val="000000"/>
          <w:szCs w:val="21"/>
        </w:rPr>
      </w:pPr>
      <w:r>
        <w:rPr>
          <w:rFonts w:hint="eastAsia" w:ascii="宋体" w:hAnsi="宋体"/>
          <w:b/>
          <w:color w:val="000000"/>
          <w:szCs w:val="21"/>
        </w:rPr>
        <w:t>2.合同金额</w:t>
      </w:r>
    </w:p>
    <w:p>
      <w:pPr>
        <w:wordWrap w:val="0"/>
        <w:topLinePunct/>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（1）合同金额小写：</w:t>
      </w:r>
      <w:r>
        <w:rPr>
          <w:rFonts w:hint="eastAsia" w:ascii="宋体" w:hAnsi="宋体"/>
          <w:color w:val="000000"/>
          <w:szCs w:val="21"/>
          <w:u w:val="single"/>
        </w:rPr>
        <w:t xml:space="preserve">                      </w:t>
      </w:r>
    </w:p>
    <w:p>
      <w:pPr>
        <w:wordWrap w:val="0"/>
        <w:topLinePunct/>
        <w:adjustRightInd w:val="0"/>
        <w:snapToGrid w:val="0"/>
        <w:spacing w:line="360" w:lineRule="auto"/>
        <w:ind w:firstLine="1260" w:firstLineChars="600"/>
        <w:rPr>
          <w:rFonts w:hint="eastAsia" w:ascii="宋体" w:hAnsi="宋体"/>
          <w:b/>
          <w:color w:val="000000"/>
          <w:szCs w:val="21"/>
        </w:rPr>
      </w:pPr>
      <w:r>
        <w:rPr>
          <w:rFonts w:hint="eastAsia" w:ascii="宋体" w:hAnsi="宋体"/>
          <w:color w:val="000000"/>
          <w:szCs w:val="21"/>
        </w:rPr>
        <w:t>大写：</w:t>
      </w:r>
      <w:r>
        <w:rPr>
          <w:rFonts w:hint="eastAsia" w:ascii="宋体" w:hAnsi="宋体"/>
          <w:color w:val="000000"/>
          <w:szCs w:val="21"/>
          <w:u w:val="single"/>
        </w:rPr>
        <w:t xml:space="preserve">                      </w:t>
      </w:r>
    </w:p>
    <w:p>
      <w:pPr>
        <w:wordWrap w:val="0"/>
        <w:topLinePunct/>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（2）具体标的见附件。</w:t>
      </w:r>
    </w:p>
    <w:p>
      <w:pPr>
        <w:wordWrap w:val="0"/>
        <w:topLinePunct/>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（3）合同价格形式：</w:t>
      </w:r>
      <w:r>
        <w:rPr>
          <w:rFonts w:hint="eastAsia" w:ascii="宋体" w:hAnsi="宋体"/>
          <w:color w:val="000000"/>
          <w:szCs w:val="21"/>
          <w:u w:val="single"/>
        </w:rPr>
        <w:t xml:space="preserve"> 固定总价合同     </w:t>
      </w:r>
      <w:r>
        <w:rPr>
          <w:rFonts w:hint="eastAsia" w:ascii="宋体" w:hAnsi="宋体"/>
          <w:color w:val="000000"/>
          <w:szCs w:val="21"/>
        </w:rPr>
        <w:t xml:space="preserve"> 。</w:t>
      </w:r>
    </w:p>
    <w:p>
      <w:pPr>
        <w:wordWrap w:val="0"/>
        <w:topLinePunct/>
        <w:adjustRightInd w:val="0"/>
        <w:snapToGrid w:val="0"/>
        <w:spacing w:line="360" w:lineRule="auto"/>
        <w:ind w:firstLine="422" w:firstLineChars="200"/>
        <w:rPr>
          <w:rFonts w:hint="eastAsia" w:ascii="宋体" w:hAnsi="宋体"/>
          <w:color w:val="000000"/>
          <w:szCs w:val="21"/>
          <w:u w:val="single"/>
        </w:rPr>
      </w:pPr>
      <w:r>
        <w:rPr>
          <w:rFonts w:hint="eastAsia" w:ascii="宋体" w:hAnsi="宋体"/>
          <w:b/>
          <w:color w:val="000000"/>
          <w:szCs w:val="21"/>
        </w:rPr>
        <w:t>3.履行合同的时间、地点及方式</w:t>
      </w:r>
      <w:r>
        <w:rPr>
          <w:rFonts w:hint="eastAsia" w:ascii="宋体" w:hAnsi="宋体"/>
          <w:color w:val="000000"/>
          <w:szCs w:val="21"/>
          <w:u w:val="single"/>
        </w:rPr>
        <w:t xml:space="preserve"> </w:t>
      </w:r>
    </w:p>
    <w:p>
      <w:pPr>
        <w:wordWrap w:val="0"/>
        <w:topLinePunct/>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起始日期：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日，完成日期：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日。总日历天数：</w:t>
      </w:r>
      <w:r>
        <w:rPr>
          <w:rFonts w:hint="eastAsia" w:ascii="宋体" w:hAnsi="宋体"/>
          <w:color w:val="000000"/>
          <w:szCs w:val="21"/>
          <w:u w:val="single"/>
        </w:rPr>
        <w:t xml:space="preserve">     </w:t>
      </w:r>
      <w:r>
        <w:rPr>
          <w:rFonts w:hint="eastAsia" w:ascii="宋体" w:hAnsi="宋体"/>
          <w:color w:val="000000"/>
          <w:szCs w:val="21"/>
        </w:rPr>
        <w:t>天。</w:t>
      </w:r>
    </w:p>
    <w:p>
      <w:pPr>
        <w:wordWrap w:val="0"/>
        <w:topLinePunct/>
        <w:adjustRightInd w:val="0"/>
        <w:snapToGrid w:val="0"/>
        <w:spacing w:line="360" w:lineRule="auto"/>
        <w:ind w:firstLine="630" w:firstLineChars="300"/>
        <w:rPr>
          <w:rFonts w:hint="eastAsia" w:ascii="宋体" w:hAnsi="宋体"/>
          <w:color w:val="000000"/>
          <w:szCs w:val="21"/>
          <w:u w:val="single"/>
        </w:rPr>
      </w:pPr>
      <w:r>
        <w:rPr>
          <w:rFonts w:hint="eastAsia" w:ascii="宋体" w:hAnsi="宋体"/>
          <w:color w:val="000000"/>
          <w:szCs w:val="21"/>
        </w:rPr>
        <w:t>地点</w:t>
      </w:r>
      <w:r>
        <w:rPr>
          <w:rFonts w:hint="eastAsia" w:ascii="宋体" w:hAnsi="宋体"/>
          <w:b/>
          <w:color w:val="000000"/>
          <w:szCs w:val="21"/>
        </w:rPr>
        <w:t>：</w:t>
      </w:r>
      <w:r>
        <w:rPr>
          <w:rFonts w:hint="eastAsia" w:ascii="宋体" w:hAnsi="宋体"/>
          <w:color w:val="000000"/>
          <w:szCs w:val="21"/>
          <w:u w:val="single"/>
        </w:rPr>
        <w:t xml:space="preserve">                             </w:t>
      </w:r>
    </w:p>
    <w:p>
      <w:pPr>
        <w:wordWrap w:val="0"/>
        <w:topLinePunct/>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方式：</w:t>
      </w:r>
      <w:r>
        <w:rPr>
          <w:rFonts w:hint="eastAsia" w:ascii="宋体" w:hAnsi="宋体"/>
          <w:color w:val="000000"/>
          <w:szCs w:val="21"/>
          <w:u w:val="single"/>
        </w:rPr>
        <w:t xml:space="preserve">                             </w:t>
      </w:r>
    </w:p>
    <w:p>
      <w:pPr>
        <w:adjustRightInd w:val="0"/>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4.付款：</w:t>
      </w:r>
    </w:p>
    <w:p>
      <w:pPr>
        <w:spacing w:line="360" w:lineRule="auto"/>
        <w:ind w:firstLine="630" w:firstLineChars="300"/>
        <w:rPr>
          <w:rFonts w:hint="eastAsia" w:ascii="宋体" w:hAnsi="宋体"/>
          <w:bCs/>
          <w:color w:val="000000"/>
          <w:szCs w:val="21"/>
        </w:rPr>
      </w:pPr>
      <w:r>
        <w:rPr>
          <w:rFonts w:hint="eastAsia" w:ascii="宋体" w:hAnsi="宋体"/>
          <w:color w:val="000000"/>
          <w:szCs w:val="21"/>
        </w:rPr>
        <w:t>1、</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ind w:firstLine="630" w:firstLineChars="300"/>
        <w:rPr>
          <w:rFonts w:hint="eastAsia" w:ascii="宋体" w:hAnsi="宋体"/>
          <w:color w:val="000000"/>
          <w:szCs w:val="21"/>
        </w:rPr>
      </w:pPr>
      <w:r>
        <w:rPr>
          <w:rFonts w:hint="eastAsia" w:ascii="宋体" w:hAnsi="宋体"/>
          <w:bCs/>
          <w:color w:val="000000"/>
          <w:szCs w:val="21"/>
        </w:rPr>
        <w:t>2、预付款根据采购文件的约定，在合同签订前提交不超过合同金额10%的履约担保。</w:t>
      </w:r>
    </w:p>
    <w:p>
      <w:pPr>
        <w:adjustRightInd w:val="0"/>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5.解决合同纠纷方式</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首先通过双方协商解决，协商解决不成，则通过以下途径之一解决纠纷：</w:t>
      </w:r>
    </w:p>
    <w:p>
      <w:pPr>
        <w:adjustRightInd w:val="0"/>
        <w:snapToGrid w:val="0"/>
        <w:spacing w:line="360" w:lineRule="auto"/>
        <w:ind w:firstLine="840" w:firstLineChars="400"/>
        <w:rPr>
          <w:rFonts w:hint="eastAsia" w:ascii="宋体" w:hAnsi="宋体"/>
          <w:color w:val="000000"/>
          <w:szCs w:val="21"/>
        </w:rPr>
      </w:pPr>
      <w:r>
        <w:rPr>
          <w:rFonts w:hint="eastAsia" w:ascii="宋体" w:hAnsi="宋体"/>
          <w:color w:val="000000"/>
          <w:szCs w:val="21"/>
        </w:rPr>
        <w:t>□ 提请仲裁       □ 向人民法院提起诉讼</w:t>
      </w:r>
    </w:p>
    <w:p>
      <w:pPr>
        <w:adjustRightInd w:val="0"/>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6.组成合同的文件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（1）在采购或合同履行过程中乙方作出的承诺以及双方协商达成的变更或补充协议</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（2）成交通知书</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（3）响应文件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（4）政府采购合同格式条款及其附件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（5）专用合同条款</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（6）通用合同条款（如果有）</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（7）标准、规范及有关技术文件，图纸，已标价工程量清单或预算书（如果有）</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（8）其他合同文件。</w:t>
      </w:r>
    </w:p>
    <w:p>
      <w:pPr>
        <w:adjustRightInd w:val="0"/>
        <w:snapToGrid w:val="0"/>
        <w:spacing w:line="360" w:lineRule="auto"/>
        <w:ind w:firstLine="310" w:firstLineChars="147"/>
        <w:rPr>
          <w:rFonts w:hint="eastAsia" w:ascii="宋体" w:hAnsi="宋体"/>
          <w:b/>
          <w:color w:val="000000"/>
          <w:szCs w:val="21"/>
        </w:rPr>
      </w:pPr>
      <w:r>
        <w:rPr>
          <w:rFonts w:hint="eastAsia" w:ascii="宋体" w:hAnsi="宋体"/>
          <w:b/>
          <w:color w:val="000000"/>
          <w:szCs w:val="21"/>
        </w:rPr>
        <w:t>7.合同生效</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本合同自</w:t>
      </w:r>
      <w:r>
        <w:rPr>
          <w:rFonts w:hint="eastAsia" w:ascii="宋体" w:hAnsi="宋体"/>
          <w:color w:val="000000"/>
          <w:szCs w:val="21"/>
          <w:u w:val="single"/>
        </w:rPr>
        <w:t xml:space="preserve">                               </w:t>
      </w:r>
      <w:r>
        <w:rPr>
          <w:rFonts w:hint="eastAsia" w:ascii="宋体" w:hAnsi="宋体"/>
          <w:color w:val="000000"/>
          <w:szCs w:val="21"/>
        </w:rPr>
        <w:t>生效。</w:t>
      </w:r>
    </w:p>
    <w:p>
      <w:pPr>
        <w:adjustRightInd w:val="0"/>
        <w:snapToGrid w:val="0"/>
        <w:spacing w:line="360" w:lineRule="auto"/>
        <w:ind w:firstLine="310" w:firstLineChars="147"/>
        <w:rPr>
          <w:rFonts w:hint="eastAsia" w:ascii="宋体" w:hAnsi="宋体"/>
          <w:b/>
          <w:color w:val="000000"/>
          <w:szCs w:val="21"/>
        </w:rPr>
      </w:pPr>
      <w:r>
        <w:rPr>
          <w:rFonts w:hint="eastAsia" w:ascii="宋体" w:hAnsi="宋体"/>
          <w:b/>
          <w:color w:val="000000"/>
          <w:szCs w:val="21"/>
        </w:rPr>
        <w:t>8.合同份数</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本合同一式</w:t>
      </w:r>
      <w:r>
        <w:rPr>
          <w:rFonts w:hint="eastAsia" w:ascii="宋体" w:hAnsi="宋体"/>
          <w:color w:val="000000"/>
          <w:szCs w:val="21"/>
          <w:u w:val="single"/>
        </w:rPr>
        <w:t xml:space="preserve">    </w:t>
      </w:r>
      <w:r>
        <w:rPr>
          <w:rFonts w:hint="eastAsia" w:ascii="宋体" w:hAnsi="宋体"/>
          <w:color w:val="000000"/>
          <w:szCs w:val="21"/>
        </w:rPr>
        <w:t>份，采购人执</w:t>
      </w:r>
      <w:r>
        <w:rPr>
          <w:rFonts w:hint="eastAsia" w:ascii="宋体" w:hAnsi="宋体"/>
          <w:color w:val="000000"/>
          <w:szCs w:val="21"/>
          <w:u w:val="single"/>
        </w:rPr>
        <w:t xml:space="preserve">   </w:t>
      </w:r>
      <w:r>
        <w:rPr>
          <w:rFonts w:hint="eastAsia" w:ascii="宋体" w:hAnsi="宋体"/>
          <w:color w:val="000000"/>
          <w:szCs w:val="21"/>
        </w:rPr>
        <w:t>份，供应商执</w:t>
      </w:r>
      <w:r>
        <w:rPr>
          <w:rFonts w:hint="eastAsia" w:ascii="宋体" w:hAnsi="宋体"/>
          <w:color w:val="000000"/>
          <w:szCs w:val="21"/>
          <w:u w:val="single"/>
        </w:rPr>
        <w:t xml:space="preserve">   </w:t>
      </w:r>
      <w:r>
        <w:rPr>
          <w:rFonts w:hint="eastAsia" w:ascii="宋体" w:hAnsi="宋体"/>
          <w:color w:val="000000"/>
          <w:szCs w:val="21"/>
        </w:rPr>
        <w:t>份，均具有同等法律效力。</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合同订立时间：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rPr>
          <w:rFonts w:hint="eastAsia" w:ascii="宋体" w:hAnsi="宋体"/>
          <w:color w:val="000000"/>
          <w:szCs w:val="21"/>
        </w:rPr>
      </w:pPr>
      <w:r>
        <w:rPr>
          <w:rFonts w:hint="eastAsia" w:ascii="宋体" w:hAnsi="宋体"/>
          <w:color w:val="000000"/>
          <w:szCs w:val="21"/>
        </w:rPr>
        <w:t>合同订立地点：</w:t>
      </w:r>
      <w:r>
        <w:rPr>
          <w:rFonts w:hint="eastAsia" w:ascii="宋体" w:hAnsi="宋体"/>
          <w:color w:val="000000"/>
          <w:szCs w:val="21"/>
          <w:u w:val="single"/>
        </w:rPr>
        <w:t xml:space="preserve">                           </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甲      方：（公章）                     乙      方：（公章）</w:t>
      </w:r>
    </w:p>
    <w:p>
      <w:pPr>
        <w:wordWrap w:val="0"/>
        <w:adjustRightInd w:val="0"/>
        <w:snapToGrid w:val="0"/>
        <w:spacing w:line="360" w:lineRule="auto"/>
        <w:rPr>
          <w:rFonts w:hint="eastAsia" w:ascii="宋体" w:hAnsi="宋体"/>
          <w:color w:val="000000"/>
          <w:szCs w:val="21"/>
        </w:rPr>
      </w:pPr>
      <w:r>
        <w:rPr>
          <w:rFonts w:hint="eastAsia" w:ascii="宋体" w:hAnsi="宋体"/>
          <w:color w:val="000000"/>
          <w:szCs w:val="21"/>
        </w:rPr>
        <w:t>法定代表人：</w:t>
      </w:r>
      <w:r>
        <w:rPr>
          <w:rFonts w:hint="eastAsia" w:ascii="宋体" w:hAnsi="宋体"/>
          <w:color w:val="000000"/>
          <w:szCs w:val="21"/>
          <w:u w:val="single"/>
        </w:rPr>
        <w:t xml:space="preserve">                   </w:t>
      </w:r>
      <w:r>
        <w:rPr>
          <w:rFonts w:hint="eastAsia" w:ascii="宋体" w:hAnsi="宋体"/>
          <w:color w:val="000000"/>
          <w:szCs w:val="21"/>
        </w:rPr>
        <w:t xml:space="preserve">         法定代表人：</w:t>
      </w:r>
      <w:r>
        <w:rPr>
          <w:rFonts w:hint="eastAsia" w:ascii="宋体" w:hAnsi="宋体"/>
          <w:color w:val="000000"/>
          <w:szCs w:val="21"/>
          <w:u w:val="single"/>
        </w:rPr>
        <w:t xml:space="preserve">                   </w:t>
      </w:r>
    </w:p>
    <w:p>
      <w:pPr>
        <w:wordWrap w:val="0"/>
        <w:adjustRightInd w:val="0"/>
        <w:snapToGrid w:val="0"/>
        <w:spacing w:line="360" w:lineRule="auto"/>
        <w:rPr>
          <w:rFonts w:hint="eastAsia" w:ascii="宋体" w:hAnsi="宋体"/>
          <w:color w:val="000000"/>
          <w:szCs w:val="21"/>
        </w:rPr>
      </w:pPr>
      <w:r>
        <w:rPr>
          <w:rFonts w:hint="eastAsia" w:ascii="宋体" w:hAnsi="宋体"/>
          <w:color w:val="000000"/>
          <w:szCs w:val="21"/>
        </w:rPr>
        <w:t>委托代理人：</w:t>
      </w:r>
      <w:r>
        <w:rPr>
          <w:rFonts w:hint="eastAsia" w:ascii="宋体" w:hAnsi="宋体"/>
          <w:color w:val="000000"/>
          <w:szCs w:val="21"/>
          <w:u w:val="single"/>
        </w:rPr>
        <w:t xml:space="preserve">                   </w:t>
      </w:r>
      <w:r>
        <w:rPr>
          <w:rFonts w:hint="eastAsia" w:ascii="宋体" w:hAnsi="宋体"/>
          <w:color w:val="000000"/>
          <w:szCs w:val="21"/>
        </w:rPr>
        <w:t xml:space="preserve">         委托代理人：</w:t>
      </w:r>
      <w:r>
        <w:rPr>
          <w:rFonts w:hint="eastAsia" w:ascii="宋体" w:hAnsi="宋体"/>
          <w:color w:val="000000"/>
          <w:szCs w:val="21"/>
          <w:u w:val="single"/>
        </w:rPr>
        <w:t xml:space="preserve">                   </w:t>
      </w:r>
    </w:p>
    <w:p>
      <w:pPr>
        <w:wordWrap w:val="0"/>
        <w:adjustRightInd w:val="0"/>
        <w:snapToGrid w:val="0"/>
        <w:spacing w:line="360" w:lineRule="auto"/>
        <w:rPr>
          <w:rFonts w:hint="eastAsia" w:ascii="宋体" w:hAnsi="宋体"/>
          <w:color w:val="000000"/>
          <w:szCs w:val="21"/>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 xml:space="preserve">         电      话：</w:t>
      </w:r>
      <w:r>
        <w:rPr>
          <w:rFonts w:hint="eastAsia" w:ascii="宋体" w:hAnsi="宋体"/>
          <w:color w:val="000000"/>
          <w:szCs w:val="21"/>
          <w:u w:val="single"/>
        </w:rPr>
        <w:t xml:space="preserve">                   </w:t>
      </w:r>
    </w:p>
    <w:p>
      <w:pPr>
        <w:wordWrap w:val="0"/>
        <w:adjustRightInd w:val="0"/>
        <w:snapToGrid w:val="0"/>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 xml:space="preserve">         传      真：</w:t>
      </w:r>
      <w:r>
        <w:rPr>
          <w:rFonts w:hint="eastAsia" w:ascii="宋体" w:hAnsi="宋体"/>
          <w:color w:val="000000"/>
          <w:szCs w:val="21"/>
          <w:u w:val="single"/>
        </w:rPr>
        <w:t xml:space="preserve">                   </w:t>
      </w:r>
    </w:p>
    <w:p>
      <w:pPr>
        <w:wordWrap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                                    开 户 银 行：</w:t>
      </w:r>
      <w:r>
        <w:rPr>
          <w:rFonts w:hint="eastAsia" w:ascii="宋体" w:hAnsi="宋体"/>
          <w:color w:val="000000"/>
          <w:szCs w:val="21"/>
          <w:u w:val="single"/>
        </w:rPr>
        <w:t xml:space="preserve">                   </w:t>
      </w:r>
    </w:p>
    <w:p>
      <w:pPr>
        <w:wordWrap w:val="0"/>
        <w:snapToGrid w:val="0"/>
        <w:spacing w:line="360" w:lineRule="auto"/>
        <w:jc w:val="center"/>
        <w:rPr>
          <w:rFonts w:hint="eastAsia" w:ascii="宋体" w:hAnsi="宋体"/>
          <w:b/>
          <w:color w:val="000000"/>
          <w:szCs w:val="21"/>
        </w:rPr>
      </w:pPr>
      <w:r>
        <w:rPr>
          <w:rFonts w:hint="eastAsia" w:ascii="宋体" w:hAnsi="宋体"/>
          <w:color w:val="000000"/>
          <w:szCs w:val="21"/>
        </w:rPr>
        <w:t xml:space="preserve">                             帐       号：</w:t>
      </w:r>
      <w:r>
        <w:rPr>
          <w:rFonts w:hint="eastAsia" w:ascii="宋体" w:hAnsi="宋体"/>
          <w:color w:val="000000"/>
          <w:szCs w:val="21"/>
          <w:u w:val="single"/>
        </w:rPr>
        <w:t xml:space="preserve">                  </w:t>
      </w:r>
    </w:p>
    <w:p>
      <w:pPr>
        <w:wordWrap w:val="0"/>
        <w:snapToGrid w:val="0"/>
        <w:spacing w:line="360" w:lineRule="auto"/>
        <w:jc w:val="center"/>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snapToGrid w:val="0"/>
        <w:spacing w:line="360" w:lineRule="auto"/>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snapToGrid w:val="0"/>
        <w:spacing w:line="360" w:lineRule="auto"/>
        <w:jc w:val="center"/>
        <w:rPr>
          <w:rFonts w:hint="eastAsia" w:ascii="宋体" w:hAnsi="宋体"/>
          <w:b/>
          <w:color w:val="000000"/>
          <w:szCs w:val="21"/>
        </w:rPr>
      </w:pPr>
    </w:p>
    <w:p>
      <w:pPr>
        <w:jc w:val="left"/>
        <w:rPr>
          <w:rFonts w:hint="eastAsia" w:ascii="宋体" w:hAnsi="宋体"/>
          <w:b/>
          <w:color w:val="000000"/>
          <w:sz w:val="24"/>
          <w:szCs w:val="24"/>
        </w:rPr>
      </w:pPr>
      <w:r>
        <w:rPr>
          <w:rFonts w:hint="eastAsia" w:ascii="宋体" w:hAnsi="宋体"/>
          <w:b/>
          <w:color w:val="000000"/>
          <w:sz w:val="24"/>
          <w:szCs w:val="24"/>
        </w:rPr>
        <w:br w:type="page"/>
      </w:r>
      <w:r>
        <w:rPr>
          <w:rFonts w:hint="eastAsia" w:ascii="宋体" w:hAnsi="宋体"/>
          <w:b/>
          <w:color w:val="000000"/>
          <w:sz w:val="24"/>
          <w:szCs w:val="24"/>
        </w:rPr>
        <w:t>二、政府采购合同通用条款</w:t>
      </w:r>
    </w:p>
    <w:p>
      <w:pPr>
        <w:pStyle w:val="17"/>
        <w:snapToGrid w:val="0"/>
        <w:jc w:val="both"/>
        <w:rPr>
          <w:rFonts w:hint="eastAsia" w:hAnsi="宋体"/>
          <w:b/>
          <w:bCs/>
          <w:color w:val="000000"/>
          <w:sz w:val="21"/>
          <w:szCs w:val="21"/>
        </w:rPr>
      </w:pPr>
    </w:p>
    <w:p>
      <w:pPr>
        <w:tabs>
          <w:tab w:val="left" w:pos="8820"/>
          <w:tab w:val="left" w:pos="9345"/>
          <w:tab w:val="left" w:pos="9765"/>
        </w:tabs>
        <w:adjustRightInd w:val="0"/>
        <w:snapToGrid w:val="0"/>
        <w:spacing w:line="360" w:lineRule="auto"/>
        <w:ind w:right="384" w:rightChars="183"/>
        <w:rPr>
          <w:rFonts w:hint="eastAsia" w:ascii="宋体" w:hAnsi="宋体"/>
          <w:b/>
          <w:bCs/>
          <w:color w:val="000000"/>
          <w:szCs w:val="21"/>
        </w:rPr>
      </w:pPr>
      <w:r>
        <w:rPr>
          <w:rFonts w:hint="eastAsia" w:ascii="宋体" w:hAnsi="宋体"/>
          <w:b/>
          <w:color w:val="000000"/>
          <w:szCs w:val="21"/>
        </w:rPr>
        <w:t>1.</w:t>
      </w:r>
      <w:r>
        <w:rPr>
          <w:rFonts w:hint="eastAsia" w:ascii="宋体" w:hAnsi="宋体"/>
          <w:b/>
          <w:bCs/>
          <w:color w:val="000000"/>
          <w:szCs w:val="21"/>
        </w:rPr>
        <w:t>定义</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1.1合同当事人</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（1）采购人(以下称甲方)是指使用财政性资金，通过政府采购程序向供应商购买货物、服务的国家机关、事业单位、团体组织。</w:t>
      </w:r>
    </w:p>
    <w:p>
      <w:pPr>
        <w:autoSpaceDE w:val="0"/>
        <w:autoSpaceDN w:val="0"/>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（2）供应商(以下称乙方)是指参加政府采购活动而取得成交资格，并向采购人提供货物、服务的法人、其他组织或者自然人。</w:t>
      </w:r>
    </w:p>
    <w:p>
      <w:pPr>
        <w:tabs>
          <w:tab w:val="left" w:pos="570"/>
          <w:tab w:val="left" w:pos="9240"/>
          <w:tab w:val="left" w:pos="9555"/>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1.2本合同下列术语应解释为：</w:t>
      </w:r>
    </w:p>
    <w:p>
      <w:pPr>
        <w:tabs>
          <w:tab w:val="left" w:pos="570"/>
          <w:tab w:val="left" w:pos="9240"/>
          <w:tab w:val="left" w:pos="9555"/>
        </w:tabs>
        <w:adjustRightInd w:val="0"/>
        <w:snapToGrid w:val="0"/>
        <w:spacing w:line="360" w:lineRule="auto"/>
        <w:ind w:right="-92" w:rightChars="-44" w:firstLine="420" w:firstLineChars="200"/>
        <w:rPr>
          <w:rFonts w:hint="eastAsia" w:ascii="宋体" w:hAnsi="宋体"/>
          <w:color w:val="000000"/>
          <w:szCs w:val="21"/>
        </w:rPr>
      </w:pPr>
      <w:r>
        <w:rPr>
          <w:rFonts w:hint="eastAsia" w:ascii="宋体" w:hAnsi="宋体"/>
          <w:color w:val="000000"/>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line="360" w:lineRule="auto"/>
        <w:ind w:right="-92" w:rightChars="-44" w:firstLine="420" w:firstLineChars="200"/>
        <w:rPr>
          <w:rFonts w:hint="eastAsia" w:ascii="宋体" w:hAnsi="宋体"/>
          <w:color w:val="000000"/>
          <w:szCs w:val="21"/>
        </w:rPr>
      </w:pPr>
      <w:r>
        <w:rPr>
          <w:rFonts w:hint="eastAsia" w:ascii="宋体" w:hAnsi="宋体"/>
          <w:color w:val="000000"/>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line="360" w:lineRule="auto"/>
        <w:ind w:right="-92" w:rightChars="-44" w:firstLine="420" w:firstLineChars="200"/>
        <w:rPr>
          <w:rFonts w:hint="eastAsia" w:ascii="宋体" w:hAnsi="宋体"/>
          <w:color w:val="000000"/>
          <w:szCs w:val="21"/>
        </w:rPr>
      </w:pPr>
      <w:r>
        <w:rPr>
          <w:rFonts w:hint="eastAsia" w:ascii="宋体" w:hAnsi="宋体"/>
          <w:color w:val="000000"/>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line="360" w:lineRule="auto"/>
        <w:ind w:right="-92" w:rightChars="-44" w:firstLine="420" w:firstLineChars="200"/>
        <w:rPr>
          <w:rFonts w:hint="eastAsia" w:ascii="宋体" w:hAnsi="宋体"/>
          <w:color w:val="000000"/>
          <w:szCs w:val="21"/>
        </w:rPr>
      </w:pPr>
      <w:r>
        <w:rPr>
          <w:rFonts w:hint="eastAsia" w:ascii="宋体" w:hAnsi="宋体"/>
          <w:color w:val="000000"/>
          <w:szCs w:val="21"/>
        </w:rPr>
        <w:t>（4）“伴随服务”系指根据本合同规定乙方承担与供货有关的辅助服务，如运输、保</w:t>
      </w:r>
      <w:r>
        <w:rPr>
          <w:rFonts w:hint="eastAsia" w:ascii="宋体" w:hAnsi="宋体"/>
          <w:color w:val="000000"/>
          <w:spacing w:val="2"/>
          <w:szCs w:val="21"/>
        </w:rPr>
        <w:t>险以及其它的伴随服务，例如安装、调试、提供技术</w:t>
      </w:r>
      <w:r>
        <w:rPr>
          <w:rFonts w:hint="eastAsia" w:ascii="宋体" w:hAnsi="宋体"/>
          <w:color w:val="000000"/>
          <w:szCs w:val="21"/>
        </w:rPr>
        <w:t>协</w:t>
      </w:r>
      <w:r>
        <w:rPr>
          <w:rFonts w:hint="eastAsia" w:ascii="宋体" w:hAnsi="宋体"/>
          <w:color w:val="000000"/>
          <w:spacing w:val="2"/>
          <w:szCs w:val="21"/>
        </w:rPr>
        <w:t>助、培训和合同中规定</w:t>
      </w:r>
      <w:r>
        <w:rPr>
          <w:rFonts w:hint="eastAsia" w:ascii="宋体" w:hAnsi="宋体"/>
          <w:color w:val="000000"/>
          <w:szCs w:val="21"/>
        </w:rPr>
        <w:t>乙方应承担的其它义务。</w:t>
      </w:r>
    </w:p>
    <w:p>
      <w:pPr>
        <w:tabs>
          <w:tab w:val="left" w:pos="570"/>
          <w:tab w:val="left" w:pos="9240"/>
          <w:tab w:val="left" w:pos="9555"/>
        </w:tabs>
        <w:adjustRightInd w:val="0"/>
        <w:snapToGrid w:val="0"/>
        <w:spacing w:line="360" w:lineRule="auto"/>
        <w:ind w:right="-92" w:rightChars="-44" w:firstLine="420" w:firstLineChars="200"/>
        <w:rPr>
          <w:rFonts w:hint="eastAsia" w:ascii="宋体" w:hAnsi="宋体"/>
          <w:color w:val="000000"/>
          <w:szCs w:val="21"/>
        </w:rPr>
      </w:pPr>
      <w:r>
        <w:rPr>
          <w:rFonts w:hint="eastAsia" w:ascii="宋体" w:hAnsi="宋体"/>
          <w:color w:val="000000"/>
          <w:szCs w:val="21"/>
        </w:rPr>
        <w:t>（5）“合同条款”系指本合同条款。</w:t>
      </w:r>
    </w:p>
    <w:p>
      <w:pPr>
        <w:tabs>
          <w:tab w:val="left" w:pos="570"/>
          <w:tab w:val="left" w:pos="9240"/>
          <w:tab w:val="left" w:pos="9555"/>
        </w:tabs>
        <w:adjustRightInd w:val="0"/>
        <w:snapToGrid w:val="0"/>
        <w:spacing w:line="360" w:lineRule="auto"/>
        <w:ind w:right="-92" w:rightChars="-44" w:firstLine="420" w:firstLineChars="200"/>
        <w:rPr>
          <w:rFonts w:hint="eastAsia" w:ascii="宋体" w:hAnsi="宋体"/>
          <w:color w:val="000000"/>
          <w:szCs w:val="21"/>
        </w:rPr>
      </w:pPr>
      <w:r>
        <w:rPr>
          <w:rFonts w:hint="eastAsia" w:ascii="宋体" w:hAnsi="宋体"/>
          <w:color w:val="000000"/>
          <w:szCs w:val="21"/>
        </w:rPr>
        <w:t>（6）“项目现场”系指本合同项下货物安装、运行的现场，其名称在</w:t>
      </w:r>
      <w:r>
        <w:rPr>
          <w:rFonts w:hint="eastAsia" w:ascii="宋体" w:hAnsi="宋体"/>
          <w:b/>
          <w:bCs/>
          <w:color w:val="000000"/>
          <w:szCs w:val="21"/>
        </w:rPr>
        <w:t>政府采购合同专用条款</w:t>
      </w:r>
      <w:r>
        <w:rPr>
          <w:rFonts w:hint="eastAsia" w:ascii="宋体" w:hAnsi="宋体"/>
          <w:color w:val="000000"/>
          <w:szCs w:val="21"/>
        </w:rPr>
        <w:t>指明。</w:t>
      </w:r>
    </w:p>
    <w:p>
      <w:pPr>
        <w:autoSpaceDE w:val="0"/>
        <w:autoSpaceDN w:val="0"/>
        <w:adjustRightInd w:val="0"/>
        <w:snapToGrid w:val="0"/>
        <w:spacing w:line="360" w:lineRule="auto"/>
        <w:rPr>
          <w:rFonts w:hint="eastAsia" w:ascii="宋体" w:hAnsi="宋体"/>
          <w:b/>
          <w:color w:val="000000"/>
          <w:szCs w:val="21"/>
        </w:rPr>
      </w:pPr>
      <w:r>
        <w:rPr>
          <w:rFonts w:hint="eastAsia" w:ascii="宋体" w:hAnsi="宋体"/>
          <w:b/>
          <w:color w:val="000000"/>
          <w:szCs w:val="21"/>
        </w:rPr>
        <w:t>2.合同的适用范围</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2.1 本合同条款适用于没有被本合同其他部分的条款所取代的范围。</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2.2 合同内容根据谈判文件、响应文件而确定。</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3.</w:t>
      </w:r>
      <w:r>
        <w:rPr>
          <w:rFonts w:hint="eastAsia" w:ascii="宋体" w:hAnsi="宋体"/>
          <w:b/>
          <w:color w:val="000000"/>
          <w:szCs w:val="21"/>
        </w:rPr>
        <w:t>合同标的及金额</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3.1 合同标的及金额应与成交结果一致，具体的货物名称、规格、型号、数量和价格见</w:t>
      </w:r>
      <w:r>
        <w:rPr>
          <w:rFonts w:hint="eastAsia" w:ascii="宋体" w:hAnsi="宋体"/>
          <w:b/>
          <w:bCs/>
          <w:color w:val="000000"/>
          <w:szCs w:val="21"/>
        </w:rPr>
        <w:t>政府采购合同专用条款</w:t>
      </w:r>
      <w:r>
        <w:rPr>
          <w:rFonts w:hint="eastAsia" w:ascii="宋体" w:hAnsi="宋体"/>
          <w:color w:val="000000"/>
          <w:szCs w:val="21"/>
        </w:rPr>
        <w:t>。</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4.</w:t>
      </w:r>
      <w:r>
        <w:rPr>
          <w:rFonts w:hint="eastAsia" w:ascii="宋体" w:hAnsi="宋体"/>
          <w:b/>
          <w:color w:val="000000"/>
          <w:szCs w:val="21"/>
        </w:rPr>
        <w:t>合同价款</w:t>
      </w:r>
    </w:p>
    <w:p>
      <w:pPr>
        <w:adjustRightInd w:val="0"/>
        <w:snapToGrid w:val="0"/>
        <w:spacing w:line="360" w:lineRule="auto"/>
        <w:ind w:firstLine="560"/>
        <w:rPr>
          <w:rFonts w:hint="eastAsia" w:ascii="宋体" w:hAnsi="宋体"/>
          <w:b/>
          <w:bCs/>
          <w:i/>
          <w:iCs/>
          <w:color w:val="000000"/>
          <w:szCs w:val="21"/>
        </w:rPr>
      </w:pPr>
      <w:r>
        <w:rPr>
          <w:rFonts w:hint="eastAsia" w:ascii="宋体" w:hAnsi="宋体"/>
          <w:color w:val="000000"/>
          <w:szCs w:val="21"/>
        </w:rPr>
        <w:t>4.1具体合同价款见本合同第3.1项。乙方为履行本合同而发生的所有费用均应包含在合同价款中，甲方不再另行支付其它任何费用。</w:t>
      </w:r>
    </w:p>
    <w:p>
      <w:pPr>
        <w:adjustRightInd w:val="0"/>
        <w:snapToGrid w:val="0"/>
        <w:spacing w:line="360" w:lineRule="auto"/>
        <w:rPr>
          <w:rFonts w:hint="eastAsia" w:ascii="宋体" w:hAnsi="宋体"/>
          <w:b/>
          <w:color w:val="000000"/>
          <w:szCs w:val="21"/>
        </w:rPr>
      </w:pPr>
      <w:r>
        <w:rPr>
          <w:rFonts w:hint="eastAsia" w:ascii="宋体" w:hAnsi="宋体"/>
          <w:b/>
          <w:color w:val="000000"/>
          <w:szCs w:val="21"/>
        </w:rPr>
        <w:t>5.履行合同的时间、地点和方式</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5.1 乙方应当在甲方确定的时间、指定的地点履行合同，具体的交货时间、地点和方式见</w:t>
      </w:r>
      <w:r>
        <w:rPr>
          <w:rFonts w:hint="eastAsia" w:ascii="宋体" w:hAnsi="宋体"/>
          <w:b/>
          <w:bCs/>
          <w:color w:val="000000"/>
          <w:szCs w:val="21"/>
        </w:rPr>
        <w:t>政府采购合同专用条款</w:t>
      </w:r>
      <w:r>
        <w:rPr>
          <w:rFonts w:hint="eastAsia" w:ascii="宋体" w:hAnsi="宋体"/>
          <w:color w:val="000000"/>
          <w:szCs w:val="21"/>
        </w:rPr>
        <w:t>。</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5.2 乙方提供服务的应当在甲方指定的地点完成服务项目。</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6.</w:t>
      </w:r>
      <w:r>
        <w:rPr>
          <w:rFonts w:hint="eastAsia" w:ascii="宋体" w:hAnsi="宋体"/>
          <w:b/>
          <w:color w:val="000000"/>
          <w:szCs w:val="21"/>
        </w:rPr>
        <w:t>货物的验收</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6.1 甲方在收到乙方交付的货物后应当及时组织验收。</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6.2 货物的表面瑕疵，甲方应在验收时当面提出；对质量问题有异议的应在安装调试后十个工作日内提出。</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6.5 甲方对货物进行检查验收合格后，应当收取发票并在《交货验收单》上签署验收意见及加盖单位印章。</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6.6 大型或者复杂的货物采购项目，甲方可以邀请国家认可的质量检测机构参加验收工作，并由其出具验收报告单。</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6.7 乙方提供的进口产品，乙方应出示中华人民共和国进出口商品检验部门出具的检验证书（采购文件另有约定的除外）。</w:t>
      </w:r>
    </w:p>
    <w:p>
      <w:pPr>
        <w:spacing w:line="360" w:lineRule="auto"/>
        <w:ind w:firstLine="420" w:firstLineChars="200"/>
        <w:rPr>
          <w:rFonts w:hint="eastAsia" w:ascii="宋体" w:hAnsi="宋体"/>
          <w:color w:val="000000"/>
        </w:rPr>
      </w:pPr>
      <w:r>
        <w:rPr>
          <w:rFonts w:hint="eastAsia" w:ascii="宋体" w:hAnsi="宋体"/>
          <w:color w:val="000000"/>
        </w:rPr>
        <w:t>6.8</w:t>
      </w:r>
      <w:r>
        <w:rPr>
          <w:rFonts w:hint="eastAsia" w:ascii="宋体" w:hAnsi="宋体" w:cs="宋体"/>
          <w:color w:val="000000"/>
          <w:kern w:val="0"/>
          <w:szCs w:val="21"/>
        </w:rPr>
        <w:t>政府采购当事人在合同履约和验收工作中，应当严格按照《</w:t>
      </w:r>
      <w:r>
        <w:rPr>
          <w:rFonts w:ascii="宋体" w:hAnsi="宋体" w:cs="宋体"/>
          <w:color w:val="000000"/>
          <w:kern w:val="0"/>
          <w:szCs w:val="21"/>
        </w:rPr>
        <w:t>关于加强政府采购合同履约验收工作管理的通知</w:t>
      </w:r>
      <w:r>
        <w:rPr>
          <w:rFonts w:hint="eastAsia" w:ascii="宋体" w:hAnsi="宋体" w:cs="宋体"/>
          <w:color w:val="000000"/>
          <w:kern w:val="0"/>
          <w:szCs w:val="21"/>
        </w:rPr>
        <w:t>》要求进行，并自觉接受财政部门和对政府采购负有行政监督职责的政府其他有关部门的监督检查,</w:t>
      </w:r>
      <w:r>
        <w:rPr>
          <w:rFonts w:hint="eastAsia" w:ascii="宋体" w:hAnsi="宋体"/>
          <w:color w:val="000000"/>
          <w:szCs w:val="21"/>
        </w:rPr>
        <w:t>在合同履约验收工作中合同当事人有下列情形的，将追究相关违法、违纪责任：</w:t>
      </w:r>
    </w:p>
    <w:p>
      <w:pPr>
        <w:spacing w:line="560" w:lineRule="exact"/>
        <w:ind w:firstLine="482" w:firstLineChars="230"/>
        <w:rPr>
          <w:rFonts w:ascii="宋体" w:hAnsi="宋体"/>
          <w:color w:val="000000"/>
          <w:szCs w:val="21"/>
        </w:rPr>
      </w:pPr>
      <w:r>
        <w:rPr>
          <w:rFonts w:hint="eastAsia" w:ascii="宋体" w:hAnsi="宋体"/>
          <w:color w:val="000000"/>
          <w:szCs w:val="21"/>
        </w:rPr>
        <w:t>（1）甲方无正当理由推迟项目验收时间的；</w:t>
      </w:r>
    </w:p>
    <w:p>
      <w:pPr>
        <w:spacing w:line="560" w:lineRule="exact"/>
        <w:ind w:firstLine="482" w:firstLineChars="230"/>
        <w:rPr>
          <w:rFonts w:hint="eastAsia" w:ascii="宋体" w:hAnsi="宋体"/>
          <w:color w:val="000000"/>
          <w:szCs w:val="21"/>
        </w:rPr>
      </w:pPr>
      <w:r>
        <w:rPr>
          <w:rFonts w:hint="eastAsia" w:ascii="宋体" w:hAnsi="宋体"/>
          <w:color w:val="000000"/>
          <w:szCs w:val="21"/>
        </w:rPr>
        <w:t>（2）甲乙双方相互串通通过减少货物数量、调换物品、更改配置、降低服务标准或虚开发票等手段，套取财政资金的；</w:t>
      </w:r>
    </w:p>
    <w:p>
      <w:pPr>
        <w:spacing w:line="560" w:lineRule="exact"/>
        <w:ind w:left="139" w:leftChars="66" w:firstLine="304" w:firstLineChars="145"/>
        <w:rPr>
          <w:rFonts w:hint="eastAsia" w:ascii="宋体" w:hAnsi="宋体"/>
          <w:color w:val="000000"/>
          <w:szCs w:val="21"/>
        </w:rPr>
      </w:pPr>
      <w:r>
        <w:rPr>
          <w:rFonts w:hint="eastAsia" w:ascii="宋体" w:hAnsi="宋体"/>
          <w:color w:val="000000"/>
          <w:szCs w:val="21"/>
        </w:rPr>
        <w:t>（3）</w:t>
      </w:r>
      <w:r>
        <w:rPr>
          <w:rFonts w:hint="eastAsia" w:ascii="宋体" w:hAnsi="宋体" w:cs="宋体"/>
          <w:color w:val="000000"/>
          <w:kern w:val="0"/>
          <w:szCs w:val="21"/>
        </w:rPr>
        <w:t>发现问题未向财政部门反映，私自与对方协商改变中标、成交结果的；</w:t>
      </w:r>
    </w:p>
    <w:p>
      <w:pPr>
        <w:spacing w:line="560" w:lineRule="exact"/>
        <w:ind w:left="139" w:leftChars="66" w:firstLine="304" w:firstLineChars="145"/>
        <w:rPr>
          <w:rFonts w:hint="eastAsia" w:ascii="宋体" w:hAnsi="宋体"/>
          <w:color w:val="000000"/>
          <w:szCs w:val="21"/>
        </w:rPr>
      </w:pPr>
      <w:r>
        <w:rPr>
          <w:rFonts w:hint="eastAsia" w:ascii="宋体" w:hAnsi="宋体"/>
          <w:color w:val="000000"/>
          <w:szCs w:val="21"/>
        </w:rPr>
        <w:t>（4）行贿、受贿或谋取不正当利益的；</w:t>
      </w:r>
    </w:p>
    <w:p>
      <w:pPr>
        <w:spacing w:line="560" w:lineRule="exact"/>
        <w:ind w:left="139" w:leftChars="66" w:firstLine="304" w:firstLineChars="145"/>
        <w:rPr>
          <w:rFonts w:hint="eastAsia" w:ascii="宋体" w:hAnsi="宋体" w:cs="宋体"/>
          <w:color w:val="000000"/>
          <w:kern w:val="0"/>
          <w:szCs w:val="21"/>
        </w:rPr>
      </w:pPr>
      <w:r>
        <w:rPr>
          <w:rFonts w:hint="eastAsia" w:ascii="宋体" w:hAnsi="宋体"/>
          <w:color w:val="000000"/>
          <w:szCs w:val="21"/>
        </w:rPr>
        <w:t>（5）拒绝有关部门依法实施监督检查的。</w:t>
      </w:r>
    </w:p>
    <w:p>
      <w:pPr>
        <w:autoSpaceDE w:val="0"/>
        <w:autoSpaceDN w:val="0"/>
        <w:adjustRightInd w:val="0"/>
        <w:snapToGrid w:val="0"/>
        <w:spacing w:line="360" w:lineRule="auto"/>
        <w:ind w:firstLine="420" w:firstLineChars="200"/>
        <w:rPr>
          <w:rFonts w:hint="eastAsia" w:ascii="宋体" w:hAnsi="宋体"/>
          <w:color w:val="000000"/>
          <w:szCs w:val="21"/>
        </w:rPr>
      </w:pP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7.货物包装要求</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7.2 每一个包装箱内应附一份详细装箱单、质量证书和保修保养证书。</w:t>
      </w:r>
    </w:p>
    <w:p>
      <w:pPr>
        <w:pStyle w:val="6"/>
        <w:keepNext w:val="0"/>
        <w:keepLines w:val="0"/>
        <w:adjustRightInd w:val="0"/>
        <w:snapToGrid w:val="0"/>
        <w:spacing w:before="0" w:after="0" w:line="360" w:lineRule="auto"/>
        <w:rPr>
          <w:rFonts w:hint="eastAsia" w:ascii="宋体" w:hAnsi="宋体"/>
          <w:bCs w:val="0"/>
          <w:color w:val="000000"/>
          <w:sz w:val="21"/>
          <w:szCs w:val="21"/>
        </w:rPr>
      </w:pPr>
      <w:r>
        <w:rPr>
          <w:rFonts w:hint="eastAsia" w:ascii="宋体" w:hAnsi="宋体"/>
          <w:bCs w:val="0"/>
          <w:color w:val="000000"/>
          <w:sz w:val="21"/>
          <w:szCs w:val="21"/>
        </w:rPr>
        <w:t>8.</w:t>
      </w:r>
      <w:r>
        <w:rPr>
          <w:rFonts w:hint="eastAsia" w:ascii="宋体" w:hAnsi="宋体"/>
          <w:color w:val="000000"/>
          <w:sz w:val="21"/>
          <w:szCs w:val="21"/>
        </w:rPr>
        <w:t>运输和保险</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8.1乙方负责办理将货物运抵本合同第五条规定的交货地点的一切运输事项，相关费用应包括在合同总价中。</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8.2乙方应向保险公司投保以甲方为受益人的发运合同货物发票金额的110％运输一切险。</w:t>
      </w:r>
    </w:p>
    <w:p>
      <w:pPr>
        <w:adjustRightInd w:val="0"/>
        <w:snapToGrid w:val="0"/>
        <w:spacing w:line="360" w:lineRule="auto"/>
        <w:rPr>
          <w:rFonts w:hint="eastAsia" w:ascii="宋体" w:hAnsi="宋体"/>
          <w:b/>
          <w:color w:val="000000"/>
          <w:szCs w:val="21"/>
        </w:rPr>
      </w:pPr>
      <w:r>
        <w:rPr>
          <w:rFonts w:hint="eastAsia" w:ascii="宋体" w:hAnsi="宋体"/>
          <w:b/>
          <w:color w:val="000000"/>
          <w:szCs w:val="21"/>
        </w:rPr>
        <w:t>9.质量标准和保证</w:t>
      </w:r>
    </w:p>
    <w:p>
      <w:pPr>
        <w:pStyle w:val="21"/>
        <w:adjustRightInd w:val="0"/>
        <w:snapToGrid w:val="0"/>
        <w:spacing w:line="360" w:lineRule="auto"/>
        <w:ind w:firstLine="420" w:firstLineChars="200"/>
        <w:rPr>
          <w:rFonts w:hint="eastAsia" w:hAnsi="宋体"/>
          <w:b/>
          <w:color w:val="000000"/>
        </w:rPr>
      </w:pPr>
      <w:r>
        <w:rPr>
          <w:rFonts w:hint="eastAsia" w:hAnsi="宋体"/>
          <w:color w:val="000000"/>
        </w:rPr>
        <w:t>9.1 质量标准</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（1）本合同下交付的货物应符合第七章采购需求所述的标准。如果没有提及适用标准，则应符合中华人民共和国有关机构发布的最新版本的标准。</w:t>
      </w:r>
    </w:p>
    <w:p>
      <w:pPr>
        <w:pStyle w:val="21"/>
        <w:adjustRightInd w:val="0"/>
        <w:snapToGrid w:val="0"/>
        <w:spacing w:line="360" w:lineRule="auto"/>
        <w:ind w:firstLine="420" w:firstLineChars="200"/>
        <w:rPr>
          <w:rFonts w:hint="eastAsia" w:hAnsi="宋体"/>
          <w:color w:val="000000"/>
        </w:rPr>
      </w:pPr>
      <w:r>
        <w:rPr>
          <w:rFonts w:hint="eastAsia" w:hAnsi="宋体"/>
          <w:color w:val="000000"/>
        </w:rPr>
        <w:t>（2）采用中华人民共和国法定计量单位。</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（3）乙方所出售的货物还应符合国家有关安全、环保、卫生之规定。</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9.2 保证</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bCs/>
          <w:color w:val="000000"/>
          <w:szCs w:val="21"/>
        </w:rPr>
        <w:t>政府采购合同专用条款</w:t>
      </w:r>
      <w:r>
        <w:rPr>
          <w:rFonts w:hint="eastAsia" w:ascii="宋体" w:hAnsi="宋体"/>
          <w:color w:val="000000"/>
          <w:szCs w:val="21"/>
        </w:rPr>
        <w:t>规定或乙方承诺（两者以较长的为准）的质量保证期内，本保证保持有效。</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（2）在质量保证期内所发现的缺陷，甲方应尽快以书面形式通知乙方。</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（3）乙方收到通知后应在</w:t>
      </w:r>
      <w:r>
        <w:rPr>
          <w:rFonts w:hint="eastAsia" w:ascii="宋体" w:hAnsi="宋体"/>
          <w:b/>
          <w:bCs/>
          <w:color w:val="000000"/>
          <w:szCs w:val="21"/>
        </w:rPr>
        <w:t>政府采购合同专用条款</w:t>
      </w:r>
      <w:r>
        <w:rPr>
          <w:rFonts w:hint="eastAsia" w:ascii="宋体" w:hAnsi="宋体"/>
          <w:color w:val="000000"/>
          <w:szCs w:val="21"/>
        </w:rPr>
        <w:t>规定的响应时间内以合理的速度免费维修或更换有缺陷的货物或部件。</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（4）在质量保证期内，如果货物的质量或规格与合同不符，或证实货物是有缺陷的，包括潜在的缺陷或使用不符合要求的材料等，甲方可以根据本合同第15.1项规定以书面形式向乙方提出补救措施或索赔。</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（5）乙方在约定的时间内未能弥补缺陷，甲方可采取必要的补救措施，但其风险和费用将由乙方承担，甲方根据合同规定对乙方行使的其他权利不受影响。</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10.权利瑕疵担保</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10.1 乙方保证对其出售的货物享有合法的权利。</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10.2 乙方保证在其出售的货物上不存在任何未曾向甲方透露的担保物权，如抵押权、质押权、留置权等。</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10.3 如甲方使用该货物构成上述侵权的，则由乙方承担全部责任。</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11.知识产权保护</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11.3 甲方委托乙方开发的产品，甲方享有知识产权，未经甲方许可不得转让任何第三人。</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12.保密义务</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12.1 甲、乙双方在采购和履行合同过程中所获悉的对方属于保密的内容，甲乙双方均有保密义务。</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13.合同价款支付</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13.1验收合格后，乙方出具正规发票给甲方，凭甲方开具的《政府采购合同验收报告单》办理合同价</w:t>
      </w:r>
      <w:r>
        <w:rPr>
          <w:rFonts w:hint="eastAsia" w:ascii="宋体" w:hAnsi="宋体"/>
          <w:bCs/>
          <w:color w:val="000000"/>
          <w:szCs w:val="21"/>
        </w:rPr>
        <w:t>款</w:t>
      </w:r>
      <w:r>
        <w:rPr>
          <w:rFonts w:hint="eastAsia" w:ascii="宋体" w:hAnsi="宋体"/>
          <w:color w:val="000000"/>
          <w:szCs w:val="21"/>
        </w:rPr>
        <w:t>结算手续。</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13.3 合同价款构成中应当由甲方自行支付的部分，甲方应当在货物验收合格后十五个工作内支付。</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13.4支付合同价</w:t>
      </w:r>
      <w:r>
        <w:rPr>
          <w:rFonts w:hint="eastAsia" w:ascii="宋体" w:hAnsi="宋体"/>
          <w:bCs/>
          <w:color w:val="000000"/>
          <w:szCs w:val="21"/>
        </w:rPr>
        <w:t>款</w:t>
      </w:r>
      <w:r>
        <w:rPr>
          <w:rFonts w:hint="eastAsia" w:ascii="宋体" w:hAnsi="宋体"/>
          <w:color w:val="000000"/>
          <w:szCs w:val="21"/>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13.5 合同价款支付方式</w:t>
      </w:r>
      <w:r>
        <w:rPr>
          <w:rFonts w:hint="eastAsia" w:ascii="宋体" w:hAnsi="宋体"/>
          <w:bCs/>
          <w:color w:val="000000"/>
          <w:szCs w:val="21"/>
        </w:rPr>
        <w:t>和条件在</w:t>
      </w:r>
      <w:r>
        <w:rPr>
          <w:rFonts w:hint="eastAsia" w:ascii="宋体" w:hAnsi="宋体"/>
          <w:b/>
          <w:bCs/>
          <w:color w:val="000000"/>
          <w:szCs w:val="21"/>
        </w:rPr>
        <w:t>政府采购合同专用条款</w:t>
      </w:r>
      <w:r>
        <w:rPr>
          <w:rFonts w:hint="eastAsia" w:ascii="宋体" w:hAnsi="宋体"/>
          <w:color w:val="000000"/>
          <w:szCs w:val="21"/>
        </w:rPr>
        <w:t>中另有规定。</w:t>
      </w:r>
    </w:p>
    <w:p>
      <w:pPr>
        <w:autoSpaceDE w:val="0"/>
        <w:autoSpaceDN w:val="0"/>
        <w:adjustRightInd w:val="0"/>
        <w:snapToGrid w:val="0"/>
        <w:spacing w:line="360" w:lineRule="auto"/>
        <w:rPr>
          <w:rFonts w:hint="eastAsia" w:ascii="宋体" w:hAnsi="宋体"/>
          <w:b/>
          <w:color w:val="000000"/>
          <w:szCs w:val="21"/>
        </w:rPr>
      </w:pPr>
      <w:r>
        <w:rPr>
          <w:rFonts w:hint="eastAsia" w:ascii="宋体" w:hAnsi="宋体"/>
          <w:b/>
          <w:bCs/>
          <w:color w:val="000000"/>
          <w:szCs w:val="21"/>
        </w:rPr>
        <w:t>14.</w:t>
      </w:r>
      <w:r>
        <w:rPr>
          <w:rFonts w:hint="eastAsia" w:ascii="宋体" w:hAnsi="宋体"/>
          <w:b/>
          <w:color w:val="000000"/>
          <w:szCs w:val="21"/>
        </w:rPr>
        <w:t>伴随服务</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14.2 乙方还应提供下列服务：</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（1）货物的现场移动、安装、调试、启动监督及技术支持；</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（2）提供货物组装和维修所需的专用工具和辅助材料；</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（4）在制造商或项目现场就货物的安装、启动、运营、维护对甲方操作人员进行培训。</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w:t>
      </w:r>
      <w:r>
        <w:rPr>
          <w:rFonts w:hint="eastAsia" w:ascii="宋体" w:hAnsi="宋体"/>
          <w:b/>
          <w:bCs/>
          <w:color w:val="000000"/>
          <w:szCs w:val="21"/>
        </w:rPr>
        <w:t>政府采购合同专用条款</w:t>
      </w:r>
      <w:r>
        <w:rPr>
          <w:rFonts w:hint="eastAsia" w:ascii="宋体" w:hAnsi="宋体"/>
          <w:color w:val="000000"/>
          <w:szCs w:val="21"/>
        </w:rPr>
        <w:t>与第四章采购需求规定的其他伴随服务</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14.3 乙方提供的伴随服务的费用应包含在合同价款中，甲方不再另行支付。</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15.违约责任</w:t>
      </w:r>
    </w:p>
    <w:p>
      <w:pPr>
        <w:adjustRightInd w:val="0"/>
        <w:snapToGrid w:val="0"/>
        <w:spacing w:line="360" w:lineRule="auto"/>
        <w:ind w:firstLine="315" w:firstLineChars="150"/>
        <w:rPr>
          <w:rFonts w:hint="eastAsia" w:ascii="宋体" w:hAnsi="宋体"/>
          <w:bCs/>
          <w:color w:val="000000"/>
          <w:szCs w:val="21"/>
        </w:rPr>
      </w:pPr>
      <w:r>
        <w:rPr>
          <w:rFonts w:hint="eastAsia" w:ascii="宋体" w:hAnsi="宋体"/>
          <w:bCs/>
          <w:color w:val="000000"/>
          <w:szCs w:val="21"/>
        </w:rPr>
        <w:t>15.1质量瑕疵的补救措施和索赔</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①乙方同意退货并将货款退还给甲方，由此发生的一切费用和损失由乙方承担。</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②根据货物的质量状况以及甲方所遭受的损失，经过甲乙双方商定降低货物的价格。</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15.2 迟延交货的违约责任</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（2）除本合同</w:t>
      </w:r>
      <w:r>
        <w:rPr>
          <w:rFonts w:hint="eastAsia" w:ascii="宋体" w:hAnsi="宋体"/>
          <w:bCs/>
          <w:color w:val="000000"/>
          <w:szCs w:val="21"/>
        </w:rPr>
        <w:t>第19条</w:t>
      </w:r>
      <w:r>
        <w:rPr>
          <w:rFonts w:hint="eastAsia" w:ascii="宋体" w:hAnsi="宋体"/>
          <w:color w:val="000000"/>
          <w:szCs w:val="21"/>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360" w:lineRule="auto"/>
        <w:rPr>
          <w:rFonts w:hint="eastAsia" w:ascii="宋体" w:hAnsi="宋体"/>
          <w:b/>
          <w:color w:val="000000"/>
          <w:szCs w:val="21"/>
        </w:rPr>
      </w:pPr>
      <w:r>
        <w:rPr>
          <w:rFonts w:hint="eastAsia" w:ascii="宋体" w:hAnsi="宋体"/>
          <w:b/>
          <w:color w:val="000000"/>
          <w:szCs w:val="21"/>
        </w:rPr>
        <w:t>16.合同的变更</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16.3 除双方签署书面协议，并成为合同不可分割的一部分外，本合同条件不得有任何变更。</w:t>
      </w:r>
    </w:p>
    <w:p>
      <w:pPr>
        <w:autoSpaceDE w:val="0"/>
        <w:autoSpaceDN w:val="0"/>
        <w:adjustRightInd w:val="0"/>
        <w:snapToGrid w:val="0"/>
        <w:spacing w:line="360" w:lineRule="auto"/>
        <w:rPr>
          <w:rFonts w:hint="eastAsia" w:ascii="宋体" w:hAnsi="宋体"/>
          <w:b/>
          <w:color w:val="000000"/>
          <w:szCs w:val="21"/>
        </w:rPr>
      </w:pPr>
      <w:r>
        <w:rPr>
          <w:rFonts w:hint="eastAsia" w:ascii="宋体" w:hAnsi="宋体"/>
          <w:b/>
          <w:color w:val="000000"/>
          <w:szCs w:val="21"/>
        </w:rPr>
        <w:t>17.合同中止与终止</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17.1合同的中止</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（1）合同在履行过程中，因采购计划调整，甲方可以要求中止履行，待计划确定后继续履行；</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（2）合同履行过程中因供应商就采购过程或结果提起投诉的，甲方认为有必要或财政部门责令中止的，应当中止合同的履行。</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17.2合同的终止</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（1）合同因有效期限届满而终止；</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（2）乙方未能依照本合同约定条件履行合同，已构成根本性违约的，甲方有权终止本合同，并追究乙方的违约责任。</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（3）如果乙方丧失履约能力或被宣告破产，甲方可在任何时候以书面形式通知乙方终止合同而不给乙方补偿。</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（5）如果合同的履行将损害国家利益或社会公共利益，甲方有权终止合同的履行，给乙方造成损失的予以相应补偿。</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18.合同转让和分包</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18.1 乙方不得以任何形式将合同转包。</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18.2 乙方未在响应文件中说明，且未经甲方书面同意，乙方不得将</w:t>
      </w:r>
      <w:r>
        <w:rPr>
          <w:rFonts w:hint="eastAsia" w:ascii="宋体" w:hAnsi="宋体"/>
          <w:bCs/>
          <w:color w:val="000000"/>
          <w:szCs w:val="21"/>
        </w:rPr>
        <w:t>合同</w:t>
      </w:r>
      <w:r>
        <w:rPr>
          <w:rFonts w:hint="eastAsia" w:ascii="宋体" w:hAnsi="宋体"/>
          <w:color w:val="000000"/>
          <w:szCs w:val="21"/>
        </w:rPr>
        <w:t>的主体、关键性工作分包给他人。</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18.3 根据政府采购</w:t>
      </w:r>
      <w:r>
        <w:rPr>
          <w:rFonts w:hint="eastAsia" w:ascii="宋体" w:hAnsi="宋体" w:cs="宋体"/>
          <w:bCs/>
          <w:color w:val="000000"/>
          <w:kern w:val="0"/>
          <w:szCs w:val="21"/>
        </w:rPr>
        <w:t>支持</w:t>
      </w:r>
      <w:r>
        <w:rPr>
          <w:rFonts w:hint="eastAsia" w:ascii="宋体" w:hAnsi="宋体"/>
          <w:color w:val="000000"/>
          <w:szCs w:val="21"/>
        </w:rPr>
        <w:t>中小企业发展政策规定，经甲方同意，获得政府采购合同的大型企业可依法向中小企业分包。</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20.不可抗力</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20.1 不可抗力是指合同双方不可预见、不可避免、不可克服的自然灾害和社会事件。</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20.2 任何一方对由于不可抗力造成的部分或全部不能履行合同不承担违约责任。但迟延履行后发生不可抗力的，不能免除责任。</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20.3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360" w:lineRule="auto"/>
        <w:rPr>
          <w:rFonts w:hint="eastAsia" w:ascii="宋体" w:hAnsi="宋体"/>
          <w:b/>
          <w:bCs/>
          <w:color w:val="000000"/>
          <w:szCs w:val="21"/>
        </w:rPr>
      </w:pPr>
      <w:r>
        <w:rPr>
          <w:rFonts w:hint="eastAsia" w:ascii="宋体" w:hAnsi="宋体"/>
          <w:b/>
          <w:bCs/>
          <w:color w:val="000000"/>
          <w:szCs w:val="21"/>
        </w:rPr>
        <w:t>21.解决争议的方法</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21.1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21.2 调解不成可以按</w:t>
      </w:r>
      <w:r>
        <w:rPr>
          <w:rFonts w:hint="eastAsia" w:ascii="宋体" w:hAnsi="宋体"/>
          <w:b/>
          <w:bCs/>
          <w:color w:val="000000"/>
          <w:szCs w:val="21"/>
        </w:rPr>
        <w:t>政府采购合同专用条款</w:t>
      </w:r>
      <w:r>
        <w:rPr>
          <w:rFonts w:hint="eastAsia" w:ascii="宋体" w:hAnsi="宋体"/>
          <w:color w:val="000000"/>
          <w:szCs w:val="21"/>
        </w:rPr>
        <w:t>中规定下列方式之一提起仲裁或诉讼：</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（1）向甲方所在地仲裁机构提起仲裁；</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（2）向甲方所在地人民法院提起诉讼。</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21.3 如仲裁或诉讼事项不影响合同其它部分的履行，则在仲裁或诉讼期间，除正在进行仲裁或诉讼的部分外，合同的其它部分应继续执行。</w:t>
      </w:r>
    </w:p>
    <w:p>
      <w:pPr>
        <w:autoSpaceDE w:val="0"/>
        <w:autoSpaceDN w:val="0"/>
        <w:adjustRightInd w:val="0"/>
        <w:snapToGrid w:val="0"/>
        <w:spacing w:line="360" w:lineRule="auto"/>
        <w:rPr>
          <w:rFonts w:hint="eastAsia" w:ascii="宋体" w:hAnsi="宋体"/>
          <w:b/>
          <w:color w:val="000000"/>
          <w:szCs w:val="21"/>
        </w:rPr>
      </w:pPr>
      <w:r>
        <w:rPr>
          <w:rFonts w:hint="eastAsia" w:ascii="宋体" w:hAnsi="宋体"/>
          <w:b/>
          <w:color w:val="000000"/>
          <w:szCs w:val="21"/>
        </w:rPr>
        <w:t>22.法律适用</w:t>
      </w:r>
    </w:p>
    <w:p>
      <w:pPr>
        <w:autoSpaceDE w:val="0"/>
        <w:autoSpaceDN w:val="0"/>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22.1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360" w:lineRule="auto"/>
        <w:rPr>
          <w:rFonts w:hint="eastAsia" w:ascii="宋体" w:hAnsi="宋体"/>
          <w:b/>
          <w:color w:val="000000"/>
          <w:szCs w:val="21"/>
        </w:rPr>
      </w:pPr>
      <w:r>
        <w:rPr>
          <w:rFonts w:hint="eastAsia" w:ascii="宋体" w:hAnsi="宋体"/>
          <w:b/>
          <w:bCs/>
          <w:color w:val="000000"/>
          <w:szCs w:val="21"/>
        </w:rPr>
        <w:t>23.</w:t>
      </w:r>
      <w:r>
        <w:rPr>
          <w:rFonts w:hint="eastAsia" w:ascii="宋体" w:hAnsi="宋体"/>
          <w:b/>
          <w:color w:val="000000"/>
          <w:szCs w:val="21"/>
        </w:rPr>
        <w:t>通知</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23.1本合同一方给另一方的通知均应采用书面形式，传真或快递送到本合同中规定的对方的地址和办理签收手续，</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23.2通知以送到之日或通知书中规定的生效之日起生效，两者中以较迟之日为准。</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24合同生效</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24.1 本合同在合同各方签字盖章后生效</w:t>
      </w:r>
    </w:p>
    <w:p>
      <w:pPr>
        <w:pStyle w:val="21"/>
        <w:adjustRightInd w:val="0"/>
        <w:snapToGrid w:val="0"/>
        <w:spacing w:line="360" w:lineRule="auto"/>
        <w:rPr>
          <w:rFonts w:hint="eastAsia" w:hAnsi="宋体"/>
          <w:b/>
          <w:color w:val="000000"/>
        </w:rPr>
      </w:pPr>
      <w:r>
        <w:rPr>
          <w:rFonts w:hint="eastAsia" w:hAnsi="宋体"/>
          <w:b/>
          <w:color w:val="000000"/>
        </w:rPr>
        <w:t>25.附则</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25.1本合同未尽事宜，见</w:t>
      </w:r>
      <w:r>
        <w:rPr>
          <w:rFonts w:hint="eastAsia" w:ascii="宋体" w:hAnsi="宋体"/>
          <w:b/>
          <w:bCs/>
          <w:color w:val="000000"/>
          <w:szCs w:val="21"/>
        </w:rPr>
        <w:t>政府采购合同专用条款</w:t>
      </w:r>
      <w:r>
        <w:rPr>
          <w:rFonts w:hint="eastAsia" w:ascii="宋体" w:hAnsi="宋体"/>
          <w:b/>
          <w:color w:val="000000"/>
          <w:szCs w:val="21"/>
        </w:rPr>
        <w:t>。</w:t>
      </w:r>
    </w:p>
    <w:p>
      <w:pPr>
        <w:adjustRightInd w:val="0"/>
        <w:snapToGrid w:val="0"/>
        <w:spacing w:line="360" w:lineRule="auto"/>
        <w:ind w:firstLine="422" w:firstLineChars="200"/>
        <w:rPr>
          <w:rFonts w:hint="eastAsia" w:ascii="宋体" w:hAnsi="宋体"/>
          <w:b/>
          <w:color w:val="000000"/>
          <w:szCs w:val="21"/>
        </w:rPr>
      </w:pPr>
    </w:p>
    <w:p>
      <w:pPr>
        <w:adjustRightInd w:val="0"/>
        <w:snapToGrid w:val="0"/>
        <w:spacing w:line="360" w:lineRule="auto"/>
        <w:ind w:firstLine="422" w:firstLineChars="200"/>
        <w:rPr>
          <w:rFonts w:hint="eastAsia" w:ascii="宋体" w:hAnsi="宋体"/>
          <w:b/>
          <w:color w:val="000000"/>
          <w:szCs w:val="21"/>
        </w:rPr>
      </w:pPr>
    </w:p>
    <w:p>
      <w:pPr>
        <w:adjustRightInd w:val="0"/>
        <w:snapToGrid w:val="0"/>
        <w:spacing w:line="360" w:lineRule="auto"/>
        <w:ind w:firstLine="422" w:firstLineChars="200"/>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jc w:val="center"/>
        <w:outlineLvl w:val="0"/>
        <w:rPr>
          <w:rFonts w:hint="eastAsia" w:ascii="宋体" w:hAnsi="宋体"/>
          <w:b/>
          <w:color w:val="000000"/>
          <w:sz w:val="30"/>
          <w:szCs w:val="30"/>
        </w:rPr>
      </w:pPr>
    </w:p>
    <w:p>
      <w:pPr>
        <w:adjustRightInd w:val="0"/>
        <w:snapToGrid w:val="0"/>
        <w:spacing w:line="360" w:lineRule="exact"/>
        <w:jc w:val="center"/>
        <w:outlineLvl w:val="0"/>
        <w:rPr>
          <w:rFonts w:hint="eastAsia" w:ascii="宋体" w:hAnsi="宋体"/>
          <w:b/>
          <w:color w:val="000000"/>
          <w:sz w:val="30"/>
          <w:szCs w:val="30"/>
        </w:rPr>
      </w:pPr>
      <w:r>
        <w:rPr>
          <w:rFonts w:hint="eastAsia" w:ascii="宋体" w:hAnsi="宋体"/>
          <w:b/>
          <w:color w:val="000000"/>
          <w:sz w:val="30"/>
          <w:szCs w:val="30"/>
        </w:rPr>
        <w:br w:type="page"/>
      </w:r>
      <w:bookmarkStart w:id="16" w:name="_Toc4404"/>
      <w:r>
        <w:rPr>
          <w:rFonts w:hint="eastAsia" w:ascii="宋体" w:hAnsi="宋体"/>
          <w:b/>
          <w:color w:val="000000"/>
          <w:sz w:val="30"/>
          <w:szCs w:val="30"/>
        </w:rPr>
        <w:t>第四章 采购需求</w:t>
      </w:r>
      <w:bookmarkEnd w:id="16"/>
    </w:p>
    <w:p>
      <w:pPr>
        <w:spacing w:line="360" w:lineRule="auto"/>
        <w:rPr>
          <w:rFonts w:ascii="宋体" w:hAnsi="宋体" w:cs="宋体"/>
          <w:b/>
          <w:color w:val="000000"/>
          <w:szCs w:val="21"/>
        </w:rPr>
      </w:pPr>
      <w:r>
        <w:rPr>
          <w:rFonts w:hint="eastAsia" w:ascii="宋体" w:hAnsi="宋体" w:cs="宋体"/>
          <w:b/>
          <w:color w:val="000000"/>
          <w:szCs w:val="21"/>
        </w:rPr>
        <w:t>一、采购项目名称及说明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1、宁乡市总工会暑送清凉物资采购。</w:t>
      </w:r>
    </w:p>
    <w:p>
      <w:pPr>
        <w:pStyle w:val="36"/>
        <w:spacing w:before="0" w:beforeAutospacing="0" w:after="0" w:afterAutospacing="0" w:line="360" w:lineRule="auto"/>
        <w:ind w:firstLine="420" w:firstLineChars="200"/>
        <w:rPr>
          <w:color w:val="000000"/>
          <w:sz w:val="21"/>
          <w:szCs w:val="21"/>
          <w:shd w:val="clear" w:color="auto" w:fill="FFFFFF"/>
        </w:rPr>
      </w:pPr>
      <w:r>
        <w:rPr>
          <w:rFonts w:hint="eastAsia"/>
          <w:color w:val="000000"/>
          <w:sz w:val="21"/>
          <w:szCs w:val="21"/>
          <w:shd w:val="clear" w:color="auto" w:fill="FFFFFF"/>
        </w:rPr>
        <w:t>2、本项目为交钥匙工程，投标人应根据竞争性谈判文件、各自情况等进行投标报价的编制，报价应包括招标范围内的全部内容，含货物的制造、包装、保险、运输、送货、验收、售后服务及技术支持等相关服务的所有费用。投标人应充分考虑本项目合同实施期间可能发生的一切费用，并承担由此而带来的风险。凡投标人在报价中未列明但又为招标所必备的项目或遗漏项目，招标人将一律视为已包括在其报价中，在合同执行中将不予考虑。</w:t>
      </w:r>
    </w:p>
    <w:p>
      <w:pPr>
        <w:adjustRightInd w:val="0"/>
        <w:snapToGrid w:val="0"/>
        <w:spacing w:line="360" w:lineRule="auto"/>
        <w:rPr>
          <w:rFonts w:ascii="宋体" w:hAnsi="宋体" w:cs="宋体"/>
          <w:b/>
          <w:color w:val="000000"/>
        </w:rPr>
      </w:pPr>
      <w:r>
        <w:rPr>
          <w:rFonts w:hint="eastAsia" w:ascii="宋体" w:hAnsi="宋体" w:cs="宋体"/>
          <w:b/>
          <w:color w:val="000000"/>
          <w:szCs w:val="21"/>
        </w:rPr>
        <w:t>二、</w:t>
      </w:r>
      <w:r>
        <w:rPr>
          <w:rFonts w:hint="eastAsia" w:ascii="宋体" w:hAnsi="宋体" w:cs="宋体"/>
          <w:b/>
          <w:color w:val="000000"/>
        </w:rPr>
        <w:t>项目清单及要求</w:t>
      </w:r>
    </w:p>
    <w:p>
      <w:pPr>
        <w:adjustRightInd w:val="0"/>
        <w:snapToGrid w:val="0"/>
        <w:spacing w:line="360" w:lineRule="auto"/>
        <w:ind w:firstLine="420" w:firstLineChars="200"/>
        <w:rPr>
          <w:rStyle w:val="101"/>
          <w:rFonts w:ascii="宋体" w:hAnsi="宋体" w:cs="宋体"/>
          <w:color w:val="000000"/>
          <w:szCs w:val="21"/>
        </w:rPr>
      </w:pPr>
      <w:r>
        <w:rPr>
          <w:rStyle w:val="101"/>
          <w:rFonts w:hint="eastAsia" w:ascii="宋体" w:hAnsi="宋体" w:cs="宋体"/>
          <w:color w:val="000000"/>
          <w:szCs w:val="21"/>
        </w:rPr>
        <w:t>㈠ 数量：3298份。</w:t>
      </w:r>
    </w:p>
    <w:p>
      <w:pPr>
        <w:adjustRightInd w:val="0"/>
        <w:snapToGrid w:val="0"/>
        <w:spacing w:line="360" w:lineRule="auto"/>
        <w:ind w:firstLine="420" w:firstLineChars="200"/>
        <w:rPr>
          <w:rFonts w:ascii="宋体" w:hAnsi="宋体" w:cs="宋体"/>
          <w:b/>
          <w:color w:val="000000"/>
          <w:szCs w:val="21"/>
        </w:rPr>
      </w:pPr>
      <w:r>
        <w:rPr>
          <w:rStyle w:val="101"/>
          <w:rFonts w:hint="eastAsia" w:ascii="宋体" w:hAnsi="宋体" w:cs="宋体"/>
          <w:color w:val="000000"/>
          <w:szCs w:val="21"/>
        </w:rPr>
        <w:t>㈡ 每份配置清单</w:t>
      </w:r>
    </w:p>
    <w:tbl>
      <w:tblPr>
        <w:tblStyle w:val="39"/>
        <w:tblW w:w="8789" w:type="dxa"/>
        <w:tblInd w:w="157" w:type="dxa"/>
        <w:tblLayout w:type="fixed"/>
        <w:tblCellMar>
          <w:top w:w="0" w:type="dxa"/>
          <w:left w:w="0" w:type="dxa"/>
          <w:bottom w:w="0" w:type="dxa"/>
          <w:right w:w="0" w:type="dxa"/>
        </w:tblCellMar>
      </w:tblPr>
      <w:tblGrid>
        <w:gridCol w:w="851"/>
        <w:gridCol w:w="1842"/>
        <w:gridCol w:w="1276"/>
        <w:gridCol w:w="1985"/>
        <w:gridCol w:w="1134"/>
        <w:gridCol w:w="1701"/>
      </w:tblGrid>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名称</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单位</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规格</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清凉油</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盒</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10克</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藿香正气水</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盒</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10ml*12支</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板蓝根颗粒</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包</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10克*20包</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夏桑菊颗粒</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包</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10克*20包</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驱蚊花露水</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瓶</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195ml</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风油精</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瓶</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12毫升</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人丹</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盒</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1.725克</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凉茶</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包</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10*10包</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绿豆</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袋</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1千克</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白糖</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袋</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千克</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宋体" w:hAnsi="宋体" w:cs="宋体"/>
                <w:color w:val="000000"/>
                <w:szCs w:val="21"/>
              </w:rPr>
            </w:pPr>
            <w:r>
              <w:rPr>
                <w:rFonts w:hint="eastAsia" w:ascii="宋体" w:hAnsi="宋体" w:cs="宋体"/>
                <w:color w:val="000000"/>
                <w:kern w:val="0"/>
                <w:szCs w:val="21"/>
              </w:rPr>
              <w:t>蚊香</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桶</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20双圈</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rPr>
            </w:pPr>
          </w:p>
        </w:tc>
      </w:tr>
    </w:tbl>
    <w:p>
      <w:pPr>
        <w:adjustRightInd w:val="0"/>
        <w:snapToGrid w:val="0"/>
        <w:spacing w:line="320" w:lineRule="exact"/>
        <w:rPr>
          <w:rFonts w:ascii="宋体" w:hAnsi="宋体" w:cs="宋体"/>
          <w:bCs/>
          <w:color w:val="000000"/>
          <w:szCs w:val="21"/>
        </w:rPr>
      </w:pPr>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三、项目实施要求</w:t>
      </w:r>
    </w:p>
    <w:p>
      <w:pPr>
        <w:spacing w:line="360" w:lineRule="auto"/>
        <w:rPr>
          <w:rFonts w:ascii="宋体" w:hAnsi="宋体"/>
          <w:szCs w:val="21"/>
        </w:rPr>
      </w:pPr>
      <w:r>
        <w:rPr>
          <w:rFonts w:hint="eastAsia" w:ascii="宋体" w:hAnsi="宋体"/>
          <w:szCs w:val="21"/>
        </w:rPr>
        <w:t>1、产品运输、保管及保险</w:t>
      </w:r>
    </w:p>
    <w:p>
      <w:pPr>
        <w:spacing w:line="360" w:lineRule="auto"/>
        <w:ind w:firstLine="420" w:firstLineChars="200"/>
        <w:rPr>
          <w:rFonts w:ascii="宋体" w:hAnsi="宋体"/>
          <w:bCs/>
          <w:color w:val="000000"/>
          <w:szCs w:val="21"/>
        </w:rPr>
      </w:pPr>
      <w:r>
        <w:rPr>
          <w:rFonts w:hint="eastAsia" w:ascii="宋体" w:hAnsi="宋体"/>
          <w:bCs/>
          <w:color w:val="000000"/>
          <w:szCs w:val="21"/>
        </w:rPr>
        <w:t>1.1 成交供应商负责产品的全部运输，包括装卸及现场搬运等。</w:t>
      </w:r>
    </w:p>
    <w:p>
      <w:pPr>
        <w:spacing w:line="360" w:lineRule="auto"/>
        <w:ind w:firstLine="420" w:firstLineChars="200"/>
        <w:rPr>
          <w:rFonts w:ascii="宋体" w:hAnsi="宋体"/>
          <w:bCs/>
          <w:color w:val="000000"/>
          <w:szCs w:val="21"/>
        </w:rPr>
      </w:pPr>
      <w:r>
        <w:rPr>
          <w:rFonts w:hint="eastAsia" w:ascii="宋体" w:hAnsi="宋体"/>
          <w:bCs/>
          <w:color w:val="000000"/>
          <w:szCs w:val="21"/>
        </w:rPr>
        <w:t>1.2 成交供应商负责产品到指定地点前的保管，直至项目验收合格。</w:t>
      </w:r>
    </w:p>
    <w:p>
      <w:pPr>
        <w:spacing w:line="360" w:lineRule="auto"/>
        <w:ind w:firstLine="420" w:firstLineChars="200"/>
        <w:rPr>
          <w:rFonts w:ascii="宋体" w:hAnsi="宋体"/>
          <w:bCs/>
          <w:szCs w:val="21"/>
        </w:rPr>
      </w:pPr>
      <w:r>
        <w:rPr>
          <w:rFonts w:hint="eastAsia" w:ascii="宋体" w:hAnsi="宋体"/>
          <w:bCs/>
          <w:color w:val="000000"/>
          <w:szCs w:val="21"/>
        </w:rPr>
        <w:t>1.3 成交供应商负</w:t>
      </w:r>
      <w:r>
        <w:rPr>
          <w:rFonts w:hint="eastAsia" w:ascii="宋体" w:hAnsi="宋体"/>
          <w:bCs/>
          <w:szCs w:val="21"/>
        </w:rPr>
        <w:t>责其派出的人员的人身意外保险。</w:t>
      </w:r>
    </w:p>
    <w:p>
      <w:pPr>
        <w:spacing w:line="360" w:lineRule="auto"/>
        <w:rPr>
          <w:rFonts w:ascii="宋体" w:hAnsi="宋体"/>
          <w:szCs w:val="21"/>
        </w:rPr>
      </w:pPr>
      <w:r>
        <w:rPr>
          <w:rFonts w:hint="eastAsia" w:ascii="宋体" w:hAnsi="宋体"/>
          <w:szCs w:val="21"/>
        </w:rPr>
        <w:t>2、验收要求</w:t>
      </w:r>
    </w:p>
    <w:p>
      <w:pPr>
        <w:spacing w:line="360" w:lineRule="auto"/>
        <w:ind w:firstLine="420" w:firstLineChars="200"/>
        <w:rPr>
          <w:rFonts w:ascii="宋体" w:hAnsi="宋体"/>
          <w:color w:val="000000"/>
          <w:szCs w:val="21"/>
        </w:rPr>
      </w:pPr>
      <w:r>
        <w:rPr>
          <w:rFonts w:hint="eastAsia" w:ascii="宋体" w:hAnsi="宋体"/>
          <w:bCs/>
          <w:color w:val="000000"/>
          <w:szCs w:val="21"/>
        </w:rPr>
        <w:t>2.1项目验收</w:t>
      </w:r>
      <w:r>
        <w:rPr>
          <w:rFonts w:hint="eastAsia" w:ascii="宋体" w:hAnsi="宋体"/>
          <w:color w:val="000000"/>
          <w:szCs w:val="21"/>
        </w:rPr>
        <w:t>国家有强制性规定的，按国家规定执行，验收费用由</w:t>
      </w:r>
      <w:r>
        <w:rPr>
          <w:rFonts w:hint="eastAsia" w:ascii="宋体" w:hAnsi="宋体"/>
          <w:bCs/>
          <w:color w:val="000000"/>
          <w:szCs w:val="21"/>
        </w:rPr>
        <w:t>成交供应商</w:t>
      </w:r>
      <w:r>
        <w:rPr>
          <w:rFonts w:hint="eastAsia" w:ascii="宋体" w:hAnsi="宋体"/>
          <w:color w:val="000000"/>
          <w:szCs w:val="21"/>
        </w:rPr>
        <w:t>承担，验收报告作为申请付款的凭证之一。</w:t>
      </w:r>
    </w:p>
    <w:p>
      <w:pPr>
        <w:spacing w:line="360" w:lineRule="auto"/>
        <w:ind w:firstLine="420" w:firstLineChars="200"/>
        <w:rPr>
          <w:rFonts w:ascii="宋体" w:hAnsi="宋体"/>
          <w:color w:val="000000"/>
          <w:szCs w:val="21"/>
        </w:rPr>
      </w:pPr>
      <w:r>
        <w:rPr>
          <w:rFonts w:hint="eastAsia" w:ascii="宋体" w:hAnsi="宋体"/>
          <w:color w:val="000000"/>
          <w:szCs w:val="21"/>
        </w:rPr>
        <w:t>2.2 验收过程中产生纠纷的，由质量技术监督部门认定的检测机构检测,如为</w:t>
      </w:r>
      <w:r>
        <w:rPr>
          <w:rFonts w:hint="eastAsia" w:ascii="宋体" w:hAnsi="宋体"/>
          <w:bCs/>
          <w:color w:val="000000"/>
          <w:szCs w:val="21"/>
        </w:rPr>
        <w:t>成交供应商</w:t>
      </w:r>
      <w:r>
        <w:rPr>
          <w:rFonts w:hint="eastAsia" w:ascii="宋体" w:hAnsi="宋体"/>
          <w:color w:val="000000"/>
          <w:szCs w:val="21"/>
        </w:rPr>
        <w:t>原因造成的，由</w:t>
      </w:r>
      <w:r>
        <w:rPr>
          <w:rFonts w:hint="eastAsia" w:ascii="宋体" w:hAnsi="宋体"/>
          <w:bCs/>
          <w:color w:val="000000"/>
          <w:szCs w:val="21"/>
        </w:rPr>
        <w:t>成交供应商</w:t>
      </w:r>
      <w:r>
        <w:rPr>
          <w:rFonts w:hint="eastAsia" w:ascii="宋体" w:hAnsi="宋体"/>
          <w:color w:val="000000"/>
          <w:szCs w:val="21"/>
        </w:rPr>
        <w:t>承担检测费用；否则，由采购人承担。</w:t>
      </w:r>
    </w:p>
    <w:p>
      <w:pPr>
        <w:spacing w:line="360" w:lineRule="auto"/>
        <w:ind w:firstLine="420" w:firstLineChars="200"/>
        <w:rPr>
          <w:rFonts w:ascii="宋体" w:hAnsi="宋体"/>
          <w:color w:val="000000"/>
          <w:szCs w:val="21"/>
        </w:rPr>
      </w:pPr>
      <w:r>
        <w:rPr>
          <w:rFonts w:hint="eastAsia" w:ascii="宋体" w:hAnsi="宋体"/>
          <w:color w:val="000000"/>
          <w:szCs w:val="21"/>
        </w:rPr>
        <w:t>2.3项目验收不合格，由</w:t>
      </w:r>
      <w:r>
        <w:rPr>
          <w:rFonts w:hint="eastAsia" w:ascii="宋体" w:hAnsi="宋体"/>
          <w:bCs/>
          <w:color w:val="000000"/>
          <w:szCs w:val="21"/>
        </w:rPr>
        <w:t>成交供应商</w:t>
      </w:r>
      <w:r>
        <w:rPr>
          <w:rFonts w:hint="eastAsia" w:ascii="宋体" w:hAnsi="宋体"/>
          <w:color w:val="000000"/>
          <w:szCs w:val="21"/>
        </w:rPr>
        <w:t>返工直至合格，有关返工、再行验收，以及给采购人造成的损失等费用由</w:t>
      </w:r>
      <w:r>
        <w:rPr>
          <w:rFonts w:hint="eastAsia" w:ascii="宋体" w:hAnsi="宋体"/>
          <w:bCs/>
          <w:color w:val="000000"/>
          <w:szCs w:val="21"/>
        </w:rPr>
        <w:t>成交供应商</w:t>
      </w:r>
      <w:r>
        <w:rPr>
          <w:rFonts w:hint="eastAsia" w:ascii="宋体" w:hAnsi="宋体"/>
          <w:color w:val="000000"/>
          <w:szCs w:val="21"/>
        </w:rPr>
        <w:t>承担。连续两次验收不合格的，采购人可终止合同，另行按规定选择其他供应商采购，由此带来的一切损失由</w:t>
      </w:r>
      <w:r>
        <w:rPr>
          <w:rFonts w:hint="eastAsia" w:ascii="宋体" w:hAnsi="宋体"/>
          <w:bCs/>
          <w:color w:val="000000"/>
          <w:szCs w:val="21"/>
        </w:rPr>
        <w:t>成交供应商</w:t>
      </w:r>
      <w:r>
        <w:rPr>
          <w:rFonts w:hint="eastAsia" w:ascii="宋体" w:hAnsi="宋体"/>
          <w:color w:val="000000"/>
          <w:szCs w:val="21"/>
        </w:rPr>
        <w:t>承担。</w:t>
      </w:r>
    </w:p>
    <w:p>
      <w:pPr>
        <w:spacing w:line="360" w:lineRule="auto"/>
        <w:rPr>
          <w:rFonts w:ascii="宋体" w:hAnsi="宋体"/>
          <w:color w:val="000000"/>
          <w:szCs w:val="21"/>
        </w:rPr>
      </w:pPr>
      <w:r>
        <w:rPr>
          <w:rFonts w:hint="eastAsia" w:ascii="宋体" w:hAnsi="宋体"/>
          <w:color w:val="000000"/>
          <w:szCs w:val="21"/>
        </w:rPr>
        <w:t>3、质量保证</w:t>
      </w:r>
    </w:p>
    <w:p>
      <w:pPr>
        <w:spacing w:line="360" w:lineRule="auto"/>
        <w:ind w:left="420" w:leftChars="200"/>
        <w:rPr>
          <w:rFonts w:ascii="宋体" w:hAnsi="宋体"/>
          <w:bCs/>
          <w:color w:val="000000"/>
          <w:szCs w:val="21"/>
        </w:rPr>
      </w:pPr>
      <w:r>
        <w:rPr>
          <w:rFonts w:hint="eastAsia" w:ascii="宋体" w:hAnsi="宋体"/>
          <w:bCs/>
          <w:color w:val="000000"/>
          <w:szCs w:val="21"/>
        </w:rPr>
        <w:t>3.1成交供应商提供的产品应是原装正品，符合国家质量检测标准，具有出厂合格证或国家</w:t>
      </w:r>
    </w:p>
    <w:p>
      <w:pPr>
        <w:spacing w:line="360" w:lineRule="auto"/>
        <w:rPr>
          <w:rFonts w:ascii="宋体" w:hAnsi="宋体"/>
          <w:bCs/>
          <w:color w:val="000000"/>
          <w:szCs w:val="21"/>
        </w:rPr>
      </w:pPr>
      <w:r>
        <w:rPr>
          <w:rFonts w:hint="eastAsia" w:ascii="宋体" w:hAnsi="宋体"/>
          <w:bCs/>
          <w:color w:val="000000"/>
          <w:szCs w:val="21"/>
        </w:rPr>
        <w:t>鉴定合格证。交货时须提供“绿豆、白糖”的质量检验合格报告复印件交采购人查验。</w:t>
      </w:r>
    </w:p>
    <w:p>
      <w:pPr>
        <w:spacing w:line="360" w:lineRule="auto"/>
        <w:ind w:left="420" w:leftChars="200"/>
        <w:rPr>
          <w:rFonts w:ascii="宋体" w:hAnsi="宋体"/>
          <w:bCs/>
          <w:color w:val="000000"/>
          <w:szCs w:val="21"/>
        </w:rPr>
      </w:pPr>
      <w:r>
        <w:rPr>
          <w:rFonts w:hint="eastAsia" w:ascii="宋体" w:hAnsi="宋体"/>
          <w:bCs/>
          <w:color w:val="000000"/>
          <w:szCs w:val="21"/>
        </w:rPr>
        <w:t>3.2 药品在不超过20度下保存，保质期为2年；食品为即食型，须今年新品，保质期为半</w:t>
      </w:r>
    </w:p>
    <w:p>
      <w:pPr>
        <w:spacing w:line="360" w:lineRule="auto"/>
        <w:rPr>
          <w:rFonts w:ascii="宋体" w:hAnsi="宋体"/>
          <w:bCs/>
          <w:szCs w:val="21"/>
        </w:rPr>
      </w:pPr>
      <w:r>
        <w:rPr>
          <w:rFonts w:hint="eastAsia" w:ascii="宋体" w:hAnsi="宋体"/>
          <w:bCs/>
          <w:color w:val="000000"/>
          <w:szCs w:val="21"/>
        </w:rPr>
        <w:t>年</w:t>
      </w:r>
      <w:r>
        <w:rPr>
          <w:rFonts w:hint="eastAsia" w:ascii="宋体" w:hAnsi="宋体"/>
          <w:b/>
          <w:bCs/>
          <w:color w:val="000000"/>
          <w:szCs w:val="21"/>
        </w:rPr>
        <w:t>。</w:t>
      </w:r>
      <w:r>
        <w:rPr>
          <w:rFonts w:hint="eastAsia" w:ascii="宋体" w:hAnsi="宋体"/>
          <w:bCs/>
          <w:color w:val="000000"/>
          <w:szCs w:val="21"/>
        </w:rPr>
        <w:t>超出厂家正常质保范围的，成交供应商需向厂家购买；未在投标报价</w:t>
      </w:r>
      <w:r>
        <w:rPr>
          <w:rFonts w:hint="eastAsia" w:ascii="宋体" w:hAnsi="宋体"/>
          <w:bCs/>
          <w:szCs w:val="21"/>
        </w:rPr>
        <w:t>表中单列其费用的，视为免费提供。</w:t>
      </w:r>
    </w:p>
    <w:p>
      <w:pPr>
        <w:spacing w:line="360" w:lineRule="auto"/>
        <w:ind w:firstLine="420" w:firstLineChars="200"/>
        <w:rPr>
          <w:rFonts w:ascii="宋体" w:hAnsi="宋体"/>
          <w:b/>
          <w:bCs/>
          <w:szCs w:val="21"/>
        </w:rPr>
      </w:pPr>
      <w:r>
        <w:rPr>
          <w:rFonts w:hint="eastAsia" w:ascii="宋体" w:hAnsi="宋体"/>
          <w:bCs/>
          <w:szCs w:val="21"/>
        </w:rPr>
        <w:t>3.3 质保期从验收合格后开始计算。</w:t>
      </w:r>
    </w:p>
    <w:p>
      <w:pPr>
        <w:spacing w:line="360" w:lineRule="auto"/>
        <w:rPr>
          <w:rFonts w:ascii="宋体" w:hAnsi="宋体"/>
          <w:b/>
          <w:bCs/>
          <w:szCs w:val="21"/>
        </w:rPr>
      </w:pPr>
      <w:r>
        <w:rPr>
          <w:rFonts w:hint="eastAsia" w:ascii="宋体" w:hAnsi="宋体"/>
          <w:b/>
          <w:bCs/>
          <w:szCs w:val="21"/>
        </w:rPr>
        <w:t>4、售后服务要求</w:t>
      </w:r>
    </w:p>
    <w:p>
      <w:pPr>
        <w:spacing w:line="360" w:lineRule="auto"/>
        <w:ind w:firstLine="420" w:firstLineChars="200"/>
        <w:rPr>
          <w:rFonts w:ascii="宋体" w:hAnsi="宋体"/>
          <w:bCs/>
          <w:szCs w:val="21"/>
        </w:rPr>
      </w:pPr>
      <w:r>
        <w:rPr>
          <w:rFonts w:hint="eastAsia" w:ascii="宋体" w:hAnsi="宋体"/>
          <w:bCs/>
          <w:szCs w:val="21"/>
        </w:rPr>
        <w:t>产品的质保期为自验收通过之日起，质保期内，若产品因非人为因素出现质量问题时，则质保期相应顺延，若时间累计超过三十天则质保期重新计算。</w:t>
      </w:r>
    </w:p>
    <w:p>
      <w:pPr>
        <w:spacing w:line="360" w:lineRule="auto"/>
        <w:rPr>
          <w:rFonts w:ascii="宋体" w:hAnsi="宋体"/>
          <w:b/>
          <w:bCs/>
          <w:szCs w:val="21"/>
        </w:rPr>
      </w:pPr>
      <w:bookmarkStart w:id="17" w:name="_Toc266463507"/>
      <w:bookmarkStart w:id="18" w:name="_Toc305181431"/>
      <w:bookmarkStart w:id="19" w:name="_Toc241551160"/>
      <w:bookmarkStart w:id="20" w:name="_Toc369208471"/>
      <w:r>
        <w:rPr>
          <w:rFonts w:hint="eastAsia" w:ascii="宋体" w:hAnsi="宋体"/>
          <w:b/>
        </w:rPr>
        <w:t>四、项目</w:t>
      </w:r>
      <w:bookmarkEnd w:id="17"/>
      <w:bookmarkEnd w:id="18"/>
      <w:bookmarkEnd w:id="19"/>
      <w:bookmarkEnd w:id="20"/>
      <w:r>
        <w:rPr>
          <w:rFonts w:hint="eastAsia" w:ascii="宋体" w:hAnsi="宋体"/>
          <w:b/>
        </w:rPr>
        <w:t>其他要求</w:t>
      </w:r>
    </w:p>
    <w:p>
      <w:pPr>
        <w:spacing w:line="360" w:lineRule="exact"/>
        <w:rPr>
          <w:rFonts w:ascii="宋体" w:hAnsi="宋体"/>
          <w:szCs w:val="21"/>
        </w:rPr>
      </w:pPr>
      <w:r>
        <w:rPr>
          <w:rFonts w:hint="eastAsia" w:ascii="宋体" w:hAnsi="宋体"/>
          <w:szCs w:val="21"/>
        </w:rPr>
        <w:t>1、完成时间及地点</w:t>
      </w:r>
    </w:p>
    <w:p>
      <w:pPr>
        <w:spacing w:line="360" w:lineRule="exact"/>
        <w:ind w:firstLine="420" w:firstLineChars="200"/>
        <w:rPr>
          <w:rFonts w:ascii="宋体" w:hAnsi="宋体"/>
          <w:bCs/>
          <w:szCs w:val="21"/>
        </w:rPr>
      </w:pPr>
      <w:r>
        <w:rPr>
          <w:rFonts w:hint="eastAsia" w:ascii="宋体" w:hAnsi="宋体"/>
          <w:bCs/>
          <w:szCs w:val="21"/>
        </w:rPr>
        <w:t>1.1</w:t>
      </w:r>
      <w:r>
        <w:rPr>
          <w:rFonts w:hint="eastAsia" w:ascii="宋体" w:hAnsi="宋体"/>
          <w:bCs/>
          <w:szCs w:val="21"/>
        </w:rPr>
        <w:tab/>
      </w:r>
      <w:r>
        <w:rPr>
          <w:rFonts w:hint="eastAsia" w:ascii="宋体" w:hAnsi="宋体"/>
          <w:bCs/>
          <w:szCs w:val="21"/>
        </w:rPr>
        <w:t>完成时间：</w:t>
      </w:r>
      <w:r>
        <w:rPr>
          <w:rFonts w:hint="eastAsia" w:ascii="宋体" w:hAnsi="宋体"/>
          <w:bCs/>
          <w:color w:val="000000"/>
          <w:szCs w:val="21"/>
        </w:rPr>
        <w:t xml:space="preserve">合同签订后3日内完成 </w:t>
      </w:r>
    </w:p>
    <w:p>
      <w:pPr>
        <w:spacing w:line="360" w:lineRule="exact"/>
        <w:ind w:firstLine="420" w:firstLineChars="200"/>
        <w:rPr>
          <w:rFonts w:ascii="宋体" w:hAnsi="宋体"/>
          <w:bCs/>
          <w:szCs w:val="21"/>
        </w:rPr>
      </w:pPr>
      <w:r>
        <w:rPr>
          <w:rFonts w:hint="eastAsia" w:ascii="宋体" w:hAnsi="宋体"/>
          <w:bCs/>
          <w:szCs w:val="21"/>
        </w:rPr>
        <w:t>1.2</w:t>
      </w:r>
      <w:r>
        <w:rPr>
          <w:rFonts w:hint="eastAsia" w:ascii="宋体" w:hAnsi="宋体"/>
          <w:bCs/>
          <w:szCs w:val="21"/>
        </w:rPr>
        <w:tab/>
      </w:r>
      <w:r>
        <w:rPr>
          <w:rFonts w:hint="eastAsia" w:ascii="宋体" w:hAnsi="宋体"/>
          <w:bCs/>
          <w:szCs w:val="21"/>
        </w:rPr>
        <w:t>实施地点：采购人指定地点</w:t>
      </w:r>
    </w:p>
    <w:p>
      <w:pPr>
        <w:spacing w:line="360" w:lineRule="exact"/>
        <w:rPr>
          <w:rFonts w:ascii="宋体" w:hAnsi="宋体"/>
          <w:szCs w:val="21"/>
        </w:rPr>
      </w:pPr>
      <w:r>
        <w:rPr>
          <w:rFonts w:hint="eastAsia" w:ascii="宋体" w:hAnsi="宋体"/>
          <w:szCs w:val="21"/>
        </w:rPr>
        <w:t>2、结算方法</w:t>
      </w:r>
    </w:p>
    <w:p>
      <w:pPr>
        <w:spacing w:line="360" w:lineRule="exact"/>
        <w:ind w:firstLine="420" w:firstLineChars="200"/>
        <w:rPr>
          <w:rFonts w:ascii="宋体" w:hAnsi="宋体"/>
          <w:bCs/>
          <w:szCs w:val="21"/>
        </w:rPr>
      </w:pPr>
      <w:r>
        <w:rPr>
          <w:rFonts w:hint="eastAsia" w:ascii="宋体" w:hAnsi="宋体"/>
          <w:bCs/>
          <w:szCs w:val="21"/>
        </w:rPr>
        <w:t>2.1</w:t>
      </w:r>
      <w:r>
        <w:rPr>
          <w:rFonts w:hint="eastAsia" w:ascii="宋体" w:hAnsi="宋体"/>
          <w:bCs/>
          <w:szCs w:val="21"/>
        </w:rPr>
        <w:tab/>
      </w:r>
      <w:r>
        <w:rPr>
          <w:rFonts w:hint="eastAsia" w:ascii="宋体" w:hAnsi="宋体"/>
          <w:bCs/>
          <w:szCs w:val="21"/>
        </w:rPr>
        <w:t>付款人：宁乡市总工会</w:t>
      </w:r>
    </w:p>
    <w:p>
      <w:pPr>
        <w:spacing w:line="360" w:lineRule="exact"/>
        <w:ind w:left="420" w:leftChars="200"/>
        <w:rPr>
          <w:rFonts w:ascii="宋体" w:hAnsi="宋体"/>
          <w:bCs/>
          <w:szCs w:val="21"/>
        </w:rPr>
      </w:pPr>
      <w:r>
        <w:rPr>
          <w:rFonts w:hint="eastAsia" w:ascii="宋体" w:hAnsi="宋体"/>
          <w:bCs/>
          <w:szCs w:val="21"/>
        </w:rPr>
        <w:t>2.2</w:t>
      </w:r>
      <w:r>
        <w:rPr>
          <w:rFonts w:hint="eastAsia" w:ascii="宋体" w:hAnsi="宋体"/>
          <w:bCs/>
          <w:szCs w:val="21"/>
        </w:rPr>
        <w:tab/>
      </w:r>
      <w:r>
        <w:rPr>
          <w:rFonts w:hint="eastAsia" w:ascii="宋体" w:hAnsi="宋体"/>
          <w:bCs/>
          <w:szCs w:val="21"/>
        </w:rPr>
        <w:t>付款方式：</w:t>
      </w:r>
      <w:r>
        <w:rPr>
          <w:rFonts w:hint="eastAsia" w:ascii="宋体" w:hAnsi="宋体"/>
          <w:color w:val="000000"/>
          <w:u w:val="none"/>
        </w:rPr>
        <w:t>货物送达采购人指定地点且验收合格后一次性支付合同总价（无质量问题、售后服务纠纷，以及其他经济法律纠纷等）</w:t>
      </w:r>
      <w:r>
        <w:rPr>
          <w:rFonts w:hint="eastAsia" w:ascii="宋体" w:hAnsi="宋体"/>
          <w:color w:val="000000"/>
        </w:rPr>
        <w:t>。</w:t>
      </w:r>
    </w:p>
    <w:p>
      <w:pPr>
        <w:spacing w:line="360" w:lineRule="exact"/>
        <w:rPr>
          <w:rFonts w:ascii="宋体" w:hAnsi="宋体"/>
          <w:bCs/>
          <w:color w:val="000000"/>
          <w:szCs w:val="21"/>
        </w:rPr>
      </w:pPr>
      <w:r>
        <w:rPr>
          <w:rFonts w:hint="eastAsia" w:ascii="宋体" w:hAnsi="宋体"/>
          <w:bCs/>
          <w:szCs w:val="21"/>
        </w:rPr>
        <w:t>3、供应商应根据项目要求和现场情况，详细列明项目所需的设备、材料、配件、辅材，</w:t>
      </w:r>
      <w:r>
        <w:rPr>
          <w:rFonts w:hint="eastAsia" w:ascii="宋体" w:hAnsi="宋体"/>
          <w:bCs/>
          <w:color w:val="000000"/>
          <w:szCs w:val="21"/>
        </w:rPr>
        <w:t>以及产品运输保险保管、所有人工、管理、财务等所有费用，如一旦中标，在项目实施中出现任何遗漏，均由成交</w:t>
      </w:r>
      <w:r>
        <w:rPr>
          <w:rFonts w:hint="eastAsia" w:ascii="宋体" w:hAnsi="宋体"/>
          <w:bCs/>
          <w:szCs w:val="21"/>
        </w:rPr>
        <w:t>供应商</w:t>
      </w:r>
      <w:r>
        <w:rPr>
          <w:rFonts w:hint="eastAsia" w:ascii="宋体" w:hAnsi="宋体"/>
          <w:bCs/>
          <w:color w:val="000000"/>
          <w:szCs w:val="21"/>
        </w:rPr>
        <w:t>免费提供，采购人不再支付任何费用。</w:t>
      </w:r>
    </w:p>
    <w:p>
      <w:pPr>
        <w:spacing w:line="360" w:lineRule="exact"/>
        <w:rPr>
          <w:rFonts w:ascii="宋体" w:hAnsi="宋体"/>
          <w:bCs/>
          <w:color w:val="000000"/>
          <w:szCs w:val="21"/>
        </w:rPr>
      </w:pPr>
      <w:r>
        <w:rPr>
          <w:rFonts w:hint="eastAsia" w:ascii="宋体" w:hAnsi="宋体"/>
          <w:bCs/>
          <w:color w:val="000000"/>
          <w:szCs w:val="21"/>
        </w:rPr>
        <w:t>4、采购代理服务费0.7万元由成交供应商在领取《成交通知书》前向代理机构缴纳。</w:t>
      </w:r>
    </w:p>
    <w:p>
      <w:pPr>
        <w:spacing w:line="360" w:lineRule="exact"/>
        <w:rPr>
          <w:rFonts w:ascii="宋体" w:hAnsi="宋体"/>
          <w:bCs/>
          <w:color w:val="000000"/>
          <w:szCs w:val="21"/>
        </w:rPr>
      </w:pPr>
      <w:r>
        <w:rPr>
          <w:rFonts w:hint="eastAsia" w:ascii="宋体" w:hAnsi="宋体"/>
          <w:bCs/>
          <w:color w:val="000000"/>
          <w:szCs w:val="21"/>
        </w:rPr>
        <w:t>5、供应商在</w:t>
      </w:r>
      <w:r>
        <w:rPr>
          <w:rFonts w:hint="eastAsia" w:ascii="宋体" w:hAnsi="宋体"/>
          <w:color w:val="000000"/>
          <w:szCs w:val="21"/>
        </w:rPr>
        <w:t>投标前，如需踏勘现场，</w:t>
      </w:r>
      <w:r>
        <w:rPr>
          <w:rFonts w:hint="eastAsia" w:ascii="宋体" w:hAnsi="宋体"/>
          <w:bCs/>
          <w:color w:val="000000"/>
          <w:szCs w:val="21"/>
        </w:rPr>
        <w:t>有关费用自理，踏勘期间发生的意外自负。</w:t>
      </w:r>
    </w:p>
    <w:p>
      <w:pPr>
        <w:spacing w:line="400" w:lineRule="exact"/>
        <w:jc w:val="left"/>
        <w:rPr>
          <w:rFonts w:hint="eastAsia" w:ascii="宋体" w:hAnsi="宋体"/>
          <w:color w:val="000000"/>
          <w:szCs w:val="21"/>
        </w:rPr>
      </w:pPr>
      <w:r>
        <w:rPr>
          <w:rFonts w:hint="eastAsia" w:ascii="宋体" w:hAnsi="宋体"/>
          <w:color w:val="000000"/>
          <w:szCs w:val="21"/>
        </w:rPr>
        <w:t>6、对于上述项目要求，供应商应在响应文件中进行回应，作出承诺及说明。</w:t>
      </w:r>
    </w:p>
    <w:p>
      <w:pPr>
        <w:spacing w:line="400" w:lineRule="exact"/>
        <w:ind w:firstLine="420" w:firstLineChars="200"/>
        <w:jc w:val="left"/>
        <w:rPr>
          <w:rFonts w:hint="eastAsia" w:ascii="宋体" w:hAnsi="宋体"/>
          <w:color w:val="000000"/>
          <w:szCs w:val="21"/>
        </w:rPr>
      </w:pPr>
    </w:p>
    <w:p>
      <w:pPr>
        <w:spacing w:line="400" w:lineRule="exact"/>
        <w:ind w:firstLine="420" w:firstLineChars="200"/>
        <w:jc w:val="left"/>
        <w:rPr>
          <w:rFonts w:hint="eastAsia" w:ascii="宋体" w:hAnsi="宋体"/>
          <w:color w:val="000000"/>
          <w:szCs w:val="21"/>
        </w:rPr>
      </w:pPr>
    </w:p>
    <w:p>
      <w:pPr>
        <w:spacing w:line="400" w:lineRule="exact"/>
        <w:ind w:firstLine="420" w:firstLineChars="200"/>
        <w:jc w:val="left"/>
        <w:rPr>
          <w:rFonts w:hint="eastAsia" w:ascii="宋体" w:hAnsi="宋体"/>
          <w:color w:val="000000"/>
          <w:szCs w:val="21"/>
        </w:rPr>
      </w:pPr>
    </w:p>
    <w:p>
      <w:pPr>
        <w:spacing w:line="400" w:lineRule="exact"/>
        <w:ind w:firstLine="420" w:firstLineChars="200"/>
        <w:jc w:val="left"/>
        <w:rPr>
          <w:rFonts w:hint="eastAsia" w:ascii="宋体" w:hAnsi="宋体"/>
          <w:color w:val="000000"/>
          <w:szCs w:val="21"/>
        </w:rPr>
      </w:pPr>
    </w:p>
    <w:p>
      <w:pPr>
        <w:spacing w:line="400" w:lineRule="exact"/>
        <w:ind w:firstLine="420" w:firstLineChars="200"/>
        <w:jc w:val="left"/>
        <w:rPr>
          <w:rFonts w:hint="eastAsia" w:ascii="宋体" w:hAnsi="宋体"/>
          <w:color w:val="000000"/>
          <w:szCs w:val="21"/>
        </w:rPr>
      </w:pPr>
    </w:p>
    <w:p>
      <w:pPr>
        <w:spacing w:line="400" w:lineRule="exact"/>
        <w:ind w:firstLine="420" w:firstLineChars="200"/>
        <w:jc w:val="left"/>
        <w:rPr>
          <w:rFonts w:hint="eastAsia" w:ascii="宋体" w:hAnsi="宋体"/>
          <w:color w:val="000000"/>
          <w:szCs w:val="21"/>
        </w:rPr>
      </w:pPr>
    </w:p>
    <w:p>
      <w:pPr>
        <w:spacing w:line="400" w:lineRule="exact"/>
        <w:ind w:firstLine="420" w:firstLineChars="200"/>
        <w:jc w:val="left"/>
        <w:rPr>
          <w:rFonts w:hint="eastAsia" w:ascii="宋体" w:hAnsi="宋体"/>
          <w:color w:val="000000"/>
          <w:szCs w:val="21"/>
        </w:rPr>
      </w:pPr>
    </w:p>
    <w:p>
      <w:pPr>
        <w:adjustRightInd w:val="0"/>
        <w:snapToGrid w:val="0"/>
        <w:spacing w:line="360" w:lineRule="auto"/>
        <w:rPr>
          <w:rFonts w:hint="eastAsia"/>
          <w:bCs/>
          <w:color w:val="000000"/>
        </w:rPr>
      </w:pPr>
    </w:p>
    <w:p>
      <w:pPr>
        <w:adjustRightInd w:val="0"/>
        <w:snapToGrid w:val="0"/>
        <w:spacing w:line="360" w:lineRule="exact"/>
        <w:jc w:val="center"/>
        <w:outlineLvl w:val="0"/>
        <w:rPr>
          <w:rFonts w:hint="eastAsia" w:ascii="宋体" w:hAnsi="宋体"/>
          <w:b/>
          <w:color w:val="000000"/>
          <w:sz w:val="30"/>
          <w:szCs w:val="30"/>
        </w:rPr>
      </w:pPr>
      <w:bookmarkStart w:id="21" w:name="_Toc18100"/>
      <w:r>
        <w:rPr>
          <w:rFonts w:hint="eastAsia" w:ascii="宋体" w:hAnsi="宋体"/>
          <w:b/>
          <w:color w:val="000000"/>
          <w:sz w:val="30"/>
          <w:szCs w:val="30"/>
        </w:rPr>
        <w:t>第五章 响应文件组成</w:t>
      </w:r>
      <w:bookmarkEnd w:id="21"/>
    </w:p>
    <w:p>
      <w:pPr>
        <w:spacing w:line="360" w:lineRule="exact"/>
        <w:rPr>
          <w:rFonts w:hint="eastAsia" w:ascii="宋体" w:hAnsi="宋体"/>
          <w:color w:val="000000"/>
        </w:rPr>
      </w:pPr>
    </w:p>
    <w:p>
      <w:pPr>
        <w:spacing w:line="360" w:lineRule="exact"/>
        <w:rPr>
          <w:rFonts w:hint="eastAsia" w:ascii="宋体" w:hAnsi="宋体"/>
          <w:color w:val="000000"/>
        </w:rPr>
      </w:pPr>
      <w:r>
        <w:rPr>
          <w:rFonts w:hint="eastAsia" w:ascii="宋体" w:hAnsi="宋体"/>
          <w:color w:val="000000"/>
        </w:rPr>
        <w:t>供应商的响应文件应包含以下十个部分：</w:t>
      </w:r>
    </w:p>
    <w:p>
      <w:pPr>
        <w:spacing w:line="360" w:lineRule="exact"/>
        <w:rPr>
          <w:rFonts w:hint="eastAsia" w:ascii="宋体" w:hAnsi="宋体"/>
          <w:color w:val="000000"/>
        </w:rPr>
      </w:pPr>
    </w:p>
    <w:p>
      <w:pPr>
        <w:spacing w:line="360" w:lineRule="exact"/>
        <w:rPr>
          <w:rFonts w:hint="eastAsia" w:ascii="宋体" w:hAnsi="宋体"/>
          <w:b/>
          <w:color w:val="000000"/>
        </w:rPr>
      </w:pPr>
      <w:r>
        <w:rPr>
          <w:rFonts w:hint="eastAsia" w:ascii="宋体" w:hAnsi="宋体"/>
          <w:b/>
          <w:color w:val="000000"/>
        </w:rPr>
        <w:t>一、谈判响应声明</w:t>
      </w:r>
    </w:p>
    <w:p>
      <w:pPr>
        <w:spacing w:line="360" w:lineRule="exact"/>
        <w:ind w:firstLine="420" w:firstLineChars="200"/>
        <w:rPr>
          <w:rFonts w:hint="eastAsia" w:ascii="宋体" w:hAnsi="宋体"/>
          <w:color w:val="000000"/>
        </w:rPr>
      </w:pPr>
      <w:r>
        <w:rPr>
          <w:rFonts w:hint="eastAsia" w:ascii="宋体" w:hAnsi="宋体"/>
          <w:color w:val="000000"/>
        </w:rPr>
        <w:t>附件1：法定代表人身份证明(法定代表人参加谈判)</w:t>
      </w:r>
    </w:p>
    <w:p>
      <w:pPr>
        <w:spacing w:line="360" w:lineRule="exact"/>
        <w:ind w:firstLine="420" w:firstLineChars="200"/>
        <w:rPr>
          <w:rFonts w:hint="eastAsia" w:ascii="宋体" w:hAnsi="宋体"/>
          <w:color w:val="000000"/>
        </w:rPr>
      </w:pPr>
      <w:r>
        <w:rPr>
          <w:rFonts w:hint="eastAsia" w:ascii="宋体" w:hAnsi="宋体"/>
          <w:color w:val="000000"/>
        </w:rPr>
        <w:t>附件2：法定代表人授权书(委托代理人参加谈判)</w:t>
      </w:r>
    </w:p>
    <w:p>
      <w:pPr>
        <w:spacing w:line="360" w:lineRule="exact"/>
        <w:rPr>
          <w:rFonts w:hint="eastAsia" w:ascii="宋体" w:hAnsi="宋体"/>
          <w:b/>
          <w:color w:val="000000"/>
        </w:rPr>
      </w:pPr>
      <w:r>
        <w:rPr>
          <w:rFonts w:hint="eastAsia" w:ascii="宋体" w:hAnsi="宋体"/>
          <w:b/>
          <w:color w:val="000000"/>
        </w:rPr>
        <w:t>二、保证金</w:t>
      </w:r>
    </w:p>
    <w:p>
      <w:pPr>
        <w:spacing w:line="360" w:lineRule="exact"/>
        <w:ind w:firstLine="420" w:firstLineChars="200"/>
        <w:rPr>
          <w:rFonts w:hint="eastAsia" w:ascii="宋体" w:hAnsi="宋体"/>
          <w:color w:val="000000"/>
        </w:rPr>
      </w:pPr>
      <w:r>
        <w:rPr>
          <w:rFonts w:hint="eastAsia" w:ascii="宋体" w:hAnsi="宋体"/>
          <w:color w:val="000000"/>
        </w:rPr>
        <w:t>附件3：保证金退还申请书</w:t>
      </w:r>
    </w:p>
    <w:p>
      <w:pPr>
        <w:spacing w:line="360" w:lineRule="exact"/>
        <w:rPr>
          <w:rFonts w:hint="eastAsia" w:ascii="宋体" w:hAnsi="宋体"/>
          <w:b/>
          <w:color w:val="000000"/>
        </w:rPr>
      </w:pPr>
      <w:r>
        <w:rPr>
          <w:rFonts w:hint="eastAsia" w:ascii="宋体" w:hAnsi="宋体"/>
          <w:b/>
          <w:color w:val="000000"/>
        </w:rPr>
        <w:t>三、供应商的资格证明材料</w:t>
      </w:r>
    </w:p>
    <w:p>
      <w:pPr>
        <w:spacing w:line="360" w:lineRule="exact"/>
        <w:ind w:firstLine="420" w:firstLineChars="200"/>
        <w:rPr>
          <w:rFonts w:hint="eastAsia" w:ascii="宋体" w:hAnsi="宋体"/>
          <w:color w:val="000000"/>
        </w:rPr>
      </w:pPr>
      <w:r>
        <w:rPr>
          <w:rFonts w:hint="eastAsia" w:ascii="宋体" w:hAnsi="宋体"/>
          <w:color w:val="000000"/>
        </w:rPr>
        <w:t>附件4：供应商基本情况表</w:t>
      </w:r>
    </w:p>
    <w:p>
      <w:pPr>
        <w:spacing w:line="360" w:lineRule="exact"/>
        <w:ind w:firstLine="420" w:firstLineChars="200"/>
        <w:rPr>
          <w:rFonts w:hint="eastAsia" w:ascii="宋体" w:hAnsi="宋体"/>
          <w:color w:val="000000"/>
        </w:rPr>
      </w:pPr>
      <w:r>
        <w:rPr>
          <w:rFonts w:hint="eastAsia" w:ascii="宋体" w:hAnsi="宋体"/>
          <w:color w:val="000000"/>
        </w:rPr>
        <w:t>附件5：供应商的资质条件更新材料</w:t>
      </w:r>
    </w:p>
    <w:p>
      <w:pPr>
        <w:spacing w:line="360" w:lineRule="exact"/>
        <w:ind w:firstLine="420" w:firstLineChars="200"/>
        <w:rPr>
          <w:rFonts w:hint="eastAsia" w:ascii="宋体" w:hAnsi="宋体"/>
          <w:color w:val="000000"/>
        </w:rPr>
      </w:pPr>
      <w:r>
        <w:rPr>
          <w:rFonts w:hint="eastAsia" w:ascii="宋体" w:hAnsi="宋体"/>
          <w:color w:val="000000"/>
        </w:rPr>
        <w:t>附件6：联合体协议</w:t>
      </w:r>
    </w:p>
    <w:p>
      <w:pPr>
        <w:spacing w:line="360" w:lineRule="exact"/>
        <w:rPr>
          <w:rFonts w:hint="eastAsia" w:ascii="宋体" w:hAnsi="宋体"/>
          <w:b/>
          <w:color w:val="000000"/>
        </w:rPr>
      </w:pPr>
      <w:r>
        <w:rPr>
          <w:rFonts w:hint="eastAsia" w:ascii="宋体" w:hAnsi="宋体"/>
          <w:b/>
          <w:color w:val="000000"/>
        </w:rPr>
        <w:t>四、</w:t>
      </w:r>
      <w:r>
        <w:rPr>
          <w:rFonts w:hint="eastAsia" w:ascii="宋体" w:hAnsi="宋体"/>
          <w:b/>
          <w:color w:val="000000"/>
          <w:lang w:eastAsia="zh-CN"/>
        </w:rPr>
        <w:t>服务方案</w:t>
      </w:r>
    </w:p>
    <w:p>
      <w:pPr>
        <w:spacing w:line="360" w:lineRule="exact"/>
        <w:ind w:firstLine="420" w:firstLineChars="200"/>
        <w:rPr>
          <w:rFonts w:hint="eastAsia" w:ascii="宋体" w:hAnsi="宋体"/>
          <w:color w:val="000000"/>
        </w:rPr>
      </w:pPr>
      <w:r>
        <w:rPr>
          <w:rFonts w:hint="eastAsia" w:ascii="宋体" w:hAnsi="宋体"/>
          <w:color w:val="000000"/>
        </w:rPr>
        <w:t>附件7：技术指标说明</w:t>
      </w:r>
    </w:p>
    <w:p>
      <w:pPr>
        <w:spacing w:line="360" w:lineRule="exact"/>
        <w:rPr>
          <w:rFonts w:hint="eastAsia" w:ascii="宋体" w:hAnsi="宋体"/>
          <w:b/>
          <w:color w:val="000000"/>
        </w:rPr>
      </w:pPr>
      <w:r>
        <w:rPr>
          <w:rFonts w:hint="eastAsia" w:ascii="宋体" w:hAnsi="宋体"/>
          <w:b/>
          <w:color w:val="000000"/>
        </w:rPr>
        <w:t>五、技术/商务响应与偏离表</w:t>
      </w:r>
    </w:p>
    <w:p>
      <w:pPr>
        <w:spacing w:line="360" w:lineRule="exact"/>
        <w:rPr>
          <w:rFonts w:hint="eastAsia" w:ascii="宋体" w:hAnsi="宋体"/>
          <w:b/>
          <w:color w:val="000000"/>
        </w:rPr>
      </w:pPr>
      <w:r>
        <w:rPr>
          <w:rFonts w:hint="eastAsia" w:ascii="宋体" w:hAnsi="宋体"/>
          <w:b/>
          <w:color w:val="000000"/>
        </w:rPr>
        <w:t>六、提供政府采购政策产品等证明材料</w:t>
      </w:r>
    </w:p>
    <w:p>
      <w:pPr>
        <w:spacing w:line="360" w:lineRule="exact"/>
        <w:ind w:firstLine="420" w:firstLineChars="200"/>
        <w:rPr>
          <w:rFonts w:hint="eastAsia" w:ascii="宋体" w:hAnsi="宋体"/>
          <w:color w:val="000000"/>
        </w:rPr>
      </w:pPr>
      <w:r>
        <w:rPr>
          <w:rFonts w:hint="eastAsia" w:ascii="宋体" w:hAnsi="宋体"/>
          <w:color w:val="000000"/>
        </w:rPr>
        <w:t>附件8-1：中小企业声明函</w:t>
      </w:r>
    </w:p>
    <w:p>
      <w:pPr>
        <w:spacing w:line="360" w:lineRule="exact"/>
        <w:ind w:firstLine="420" w:firstLineChars="200"/>
        <w:rPr>
          <w:rFonts w:hint="eastAsia" w:ascii="宋体" w:hAnsi="宋体"/>
          <w:color w:val="000000"/>
        </w:rPr>
      </w:pPr>
      <w:r>
        <w:rPr>
          <w:rFonts w:hint="eastAsia" w:ascii="宋体" w:hAnsi="宋体"/>
          <w:color w:val="000000"/>
        </w:rPr>
        <w:t>附件8-2：提供中小企业货物清单表</w:t>
      </w:r>
    </w:p>
    <w:p>
      <w:pPr>
        <w:spacing w:line="360" w:lineRule="exact"/>
        <w:ind w:firstLine="420" w:firstLineChars="200"/>
        <w:rPr>
          <w:rFonts w:hint="eastAsia" w:ascii="宋体" w:hAnsi="宋体"/>
          <w:color w:val="000000"/>
        </w:rPr>
      </w:pPr>
      <w:r>
        <w:rPr>
          <w:rFonts w:hint="eastAsia" w:ascii="宋体" w:hAnsi="宋体"/>
          <w:color w:val="000000"/>
        </w:rPr>
        <w:t>附件8-3：“节能产品”、“环境标志产品”、“两型产品”等证明材料</w:t>
      </w:r>
    </w:p>
    <w:p>
      <w:pPr>
        <w:spacing w:line="360" w:lineRule="exact"/>
        <w:ind w:firstLine="420" w:firstLineChars="200"/>
        <w:rPr>
          <w:rFonts w:hint="eastAsia" w:ascii="宋体" w:hAnsi="宋体"/>
          <w:color w:val="000000"/>
        </w:rPr>
      </w:pPr>
      <w:r>
        <w:rPr>
          <w:rFonts w:hint="eastAsia" w:ascii="宋体" w:hAnsi="宋体"/>
          <w:color w:val="000000"/>
        </w:rPr>
        <w:t>附件8-4：提供节能产品、环境标志产品、两型产品清单表</w:t>
      </w:r>
    </w:p>
    <w:p>
      <w:pPr>
        <w:spacing w:line="360" w:lineRule="exact"/>
        <w:rPr>
          <w:rFonts w:hint="eastAsia" w:ascii="宋体" w:hAnsi="宋体"/>
          <w:b/>
          <w:color w:val="000000"/>
        </w:rPr>
      </w:pPr>
      <w:r>
        <w:rPr>
          <w:rFonts w:hint="eastAsia" w:ascii="宋体" w:hAnsi="宋体"/>
          <w:b/>
          <w:color w:val="000000"/>
        </w:rPr>
        <w:t>七、经销或代理货物或为货物提供售后服务的证明材料</w:t>
      </w:r>
    </w:p>
    <w:p>
      <w:pPr>
        <w:spacing w:line="360" w:lineRule="exact"/>
        <w:rPr>
          <w:rFonts w:hint="eastAsia" w:ascii="宋体" w:hAnsi="宋体"/>
          <w:b/>
          <w:color w:val="000000"/>
        </w:rPr>
      </w:pPr>
      <w:r>
        <w:rPr>
          <w:rFonts w:hint="eastAsia" w:ascii="宋体" w:hAnsi="宋体"/>
          <w:b/>
          <w:color w:val="000000"/>
        </w:rPr>
        <w:t>八、报价一览表及报价文件</w:t>
      </w:r>
    </w:p>
    <w:p>
      <w:pPr>
        <w:spacing w:line="360" w:lineRule="exact"/>
        <w:ind w:firstLine="420" w:firstLineChars="200"/>
        <w:rPr>
          <w:rFonts w:hint="eastAsia" w:ascii="宋体" w:hAnsi="宋体"/>
          <w:color w:val="000000"/>
        </w:rPr>
      </w:pPr>
      <w:r>
        <w:rPr>
          <w:rFonts w:hint="eastAsia" w:ascii="宋体" w:hAnsi="宋体"/>
          <w:color w:val="000000"/>
        </w:rPr>
        <w:t>附件9-1：报价一览表</w:t>
      </w:r>
    </w:p>
    <w:p>
      <w:pPr>
        <w:spacing w:line="360" w:lineRule="exact"/>
        <w:ind w:firstLine="420" w:firstLineChars="200"/>
        <w:rPr>
          <w:rFonts w:hint="eastAsia" w:ascii="宋体" w:hAnsi="宋体"/>
          <w:color w:val="000000"/>
        </w:rPr>
      </w:pPr>
      <w:r>
        <w:rPr>
          <w:rFonts w:hint="eastAsia" w:ascii="宋体" w:hAnsi="宋体"/>
          <w:color w:val="000000"/>
        </w:rPr>
        <w:t>附件9-2：分项价格表</w:t>
      </w:r>
    </w:p>
    <w:p>
      <w:pPr>
        <w:spacing w:line="360" w:lineRule="exact"/>
        <w:rPr>
          <w:rFonts w:hint="eastAsia" w:ascii="宋体" w:hAnsi="宋体"/>
          <w:b/>
          <w:color w:val="000000"/>
        </w:rPr>
      </w:pPr>
      <w:r>
        <w:rPr>
          <w:rFonts w:hint="eastAsia" w:ascii="宋体" w:hAnsi="宋体"/>
          <w:b/>
          <w:color w:val="000000"/>
        </w:rPr>
        <w:t>九、供应商认为需要提供的其它资料</w:t>
      </w:r>
    </w:p>
    <w:p>
      <w:pPr>
        <w:spacing w:line="360" w:lineRule="exact"/>
        <w:rPr>
          <w:rFonts w:hint="eastAsia" w:ascii="宋体" w:hAnsi="宋体"/>
          <w:b/>
          <w:color w:val="000000"/>
        </w:rPr>
      </w:pPr>
      <w:r>
        <w:rPr>
          <w:rFonts w:hint="eastAsia" w:ascii="宋体" w:hAnsi="宋体"/>
          <w:b/>
          <w:color w:val="000000"/>
        </w:rPr>
        <w:t>十、最后报价</w:t>
      </w:r>
    </w:p>
    <w:p>
      <w:pPr>
        <w:pStyle w:val="21"/>
        <w:adjustRightInd w:val="0"/>
        <w:snapToGrid w:val="0"/>
        <w:spacing w:line="360" w:lineRule="auto"/>
        <w:rPr>
          <w:rFonts w:hint="eastAsia" w:hAnsi="宋体"/>
          <w:b/>
          <w:color w:val="000000"/>
        </w:rPr>
      </w:pPr>
    </w:p>
    <w:p>
      <w:pPr>
        <w:spacing w:line="360" w:lineRule="exact"/>
        <w:rPr>
          <w:rFonts w:hint="eastAsia" w:ascii="宋体" w:hAnsi="宋体"/>
          <w:b/>
          <w:color w:val="000000"/>
        </w:rPr>
      </w:pPr>
    </w:p>
    <w:p>
      <w:pPr>
        <w:spacing w:line="360" w:lineRule="exact"/>
        <w:rPr>
          <w:rFonts w:hint="eastAsia" w:ascii="宋体" w:hAnsi="宋体"/>
          <w:b/>
          <w:color w:val="000000"/>
        </w:rPr>
      </w:pPr>
    </w:p>
    <w:p>
      <w:pPr>
        <w:spacing w:line="360" w:lineRule="exact"/>
        <w:rPr>
          <w:rFonts w:hint="eastAsia" w:ascii="宋体" w:hAnsi="宋体"/>
          <w:b/>
          <w:color w:val="000000"/>
        </w:rPr>
      </w:pPr>
    </w:p>
    <w:p>
      <w:pPr>
        <w:spacing w:line="360" w:lineRule="exact"/>
        <w:rPr>
          <w:rFonts w:hint="eastAsia" w:ascii="宋体" w:hAnsi="宋体"/>
          <w:b/>
          <w:color w:val="000000"/>
        </w:rPr>
      </w:pPr>
      <w:r>
        <w:rPr>
          <w:rFonts w:hint="eastAsia" w:ascii="宋体" w:hAnsi="宋体"/>
          <w:b/>
          <w:color w:val="000000"/>
        </w:rPr>
        <w:t>注：响应文件中所有法定代表人和委托代理人的签字必须为亲笔签名，否则为无效响应。</w:t>
      </w:r>
    </w:p>
    <w:p>
      <w:pPr>
        <w:spacing w:line="360" w:lineRule="exact"/>
        <w:rPr>
          <w:rFonts w:hint="eastAsia" w:ascii="宋体" w:hAnsi="宋体"/>
          <w:b/>
          <w:color w:val="000000"/>
        </w:rPr>
      </w:pPr>
    </w:p>
    <w:p>
      <w:pPr>
        <w:spacing w:line="360" w:lineRule="exact"/>
        <w:rPr>
          <w:rFonts w:hint="eastAsia" w:ascii="宋体" w:hAnsi="宋体"/>
          <w:b/>
          <w:color w:val="000000"/>
        </w:rPr>
      </w:pPr>
    </w:p>
    <w:p>
      <w:pPr>
        <w:spacing w:line="360" w:lineRule="exact"/>
        <w:rPr>
          <w:rFonts w:hint="eastAsia" w:ascii="宋体" w:hAnsi="宋体"/>
          <w:b/>
          <w:color w:val="000000"/>
        </w:rPr>
      </w:pPr>
    </w:p>
    <w:p>
      <w:pPr>
        <w:adjustRightInd w:val="0"/>
        <w:snapToGrid w:val="0"/>
        <w:spacing w:line="360" w:lineRule="auto"/>
        <w:outlineLvl w:val="0"/>
        <w:rPr>
          <w:rFonts w:hint="eastAsia" w:ascii="宋体" w:hAnsi="宋体"/>
          <w:b/>
          <w:color w:val="000000"/>
          <w:sz w:val="24"/>
          <w:szCs w:val="24"/>
        </w:rPr>
      </w:pPr>
    </w:p>
    <w:p>
      <w:pPr>
        <w:pStyle w:val="4"/>
        <w:jc w:val="center"/>
        <w:rPr>
          <w:rFonts w:hint="eastAsia" w:ascii="宋体" w:hAnsi="宋体" w:eastAsia="宋体"/>
          <w:color w:val="000000"/>
          <w:sz w:val="24"/>
          <w:szCs w:val="24"/>
        </w:rPr>
      </w:pPr>
      <w:r>
        <w:rPr>
          <w:rFonts w:hint="eastAsia" w:ascii="宋体" w:hAnsi="宋体" w:eastAsia="宋体"/>
          <w:color w:val="000000"/>
          <w:sz w:val="24"/>
          <w:szCs w:val="24"/>
        </w:rPr>
        <w:br w:type="page"/>
      </w:r>
      <w:bookmarkStart w:id="22" w:name="_Toc23774"/>
      <w:r>
        <w:rPr>
          <w:rFonts w:hint="eastAsia" w:ascii="宋体" w:hAnsi="宋体" w:eastAsia="宋体"/>
          <w:color w:val="000000"/>
          <w:sz w:val="24"/>
          <w:szCs w:val="24"/>
        </w:rPr>
        <w:t>一、谈判响应声明</w:t>
      </w:r>
      <w:bookmarkEnd w:id="22"/>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 xml:space="preserve"> (采购人或采购代理机构)：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我方己仔细研究了</w:t>
      </w:r>
      <w:r>
        <w:rPr>
          <w:rFonts w:hint="eastAsia" w:ascii="宋体" w:hAnsi="宋体"/>
          <w:color w:val="000000"/>
          <w:szCs w:val="21"/>
          <w:u w:val="single"/>
        </w:rPr>
        <w:t xml:space="preserve">                 (</w:t>
      </w:r>
      <w:r>
        <w:rPr>
          <w:rFonts w:hint="eastAsia" w:ascii="宋体" w:hAnsi="宋体"/>
          <w:color w:val="000000"/>
          <w:szCs w:val="21"/>
        </w:rPr>
        <w:t>项目名称)的竞争性谈判文件（政府采购编号：</w:t>
      </w:r>
      <w:r>
        <w:rPr>
          <w:rFonts w:hint="eastAsia" w:ascii="宋体" w:hAnsi="宋体"/>
          <w:color w:val="000000"/>
          <w:szCs w:val="21"/>
          <w:u w:val="single"/>
        </w:rPr>
        <w:t xml:space="preserve">            </w:t>
      </w:r>
      <w:r>
        <w:rPr>
          <w:rFonts w:hint="eastAsia" w:ascii="宋体" w:hAnsi="宋体"/>
          <w:color w:val="000000"/>
          <w:szCs w:val="21"/>
        </w:rPr>
        <w:t xml:space="preserve"> ；采购代理编号：</w:t>
      </w:r>
      <w:r>
        <w:rPr>
          <w:rFonts w:hint="eastAsia" w:ascii="宋体" w:hAnsi="宋体"/>
          <w:color w:val="000000"/>
          <w:szCs w:val="21"/>
          <w:u w:val="single"/>
        </w:rPr>
        <w:t xml:space="preserve">           </w:t>
      </w:r>
      <w:r>
        <w:rPr>
          <w:rFonts w:hint="eastAsia" w:ascii="宋体" w:hAnsi="宋体"/>
          <w:color w:val="000000"/>
          <w:szCs w:val="21"/>
        </w:rPr>
        <w:t>）的全部内容，</w:t>
      </w:r>
      <w:r>
        <w:rPr>
          <w:rFonts w:hint="eastAsia" w:ascii="宋体" w:hAnsi="宋体"/>
          <w:color w:val="000000"/>
        </w:rPr>
        <w:t>知悉参加竞争性谈判的风险，我方承诺接受谈判文件的全部条款且无任何异议。</w:t>
      </w:r>
    </w:p>
    <w:p>
      <w:pPr>
        <w:pStyle w:val="21"/>
        <w:adjustRightInd w:val="0"/>
        <w:snapToGrid w:val="0"/>
        <w:spacing w:line="360" w:lineRule="auto"/>
        <w:ind w:firstLine="420" w:firstLineChars="200"/>
        <w:rPr>
          <w:rFonts w:hint="eastAsia" w:hAnsi="宋体"/>
          <w:color w:val="000000"/>
        </w:rPr>
      </w:pPr>
      <w:r>
        <w:rPr>
          <w:rFonts w:hint="eastAsia" w:hAnsi="宋体"/>
          <w:color w:val="000000"/>
        </w:rPr>
        <w:t>一、我方同意在谈判文件中规定的提交首次响应文件截止时间起</w:t>
      </w:r>
      <w:r>
        <w:rPr>
          <w:rFonts w:hint="eastAsia" w:hAnsi="宋体"/>
          <w:color w:val="000000"/>
          <w:u w:val="single"/>
        </w:rPr>
        <w:t xml:space="preserve">    </w:t>
      </w:r>
      <w:r>
        <w:rPr>
          <w:rFonts w:hint="eastAsia" w:hAnsi="宋体"/>
          <w:color w:val="000000"/>
        </w:rPr>
        <w:t>日内(响应文件有效期)遵守本响应文件中的承诺且在此期限期满之前均具有法律约束力。</w:t>
      </w:r>
    </w:p>
    <w:p>
      <w:pPr>
        <w:pStyle w:val="21"/>
        <w:adjustRightInd w:val="0"/>
        <w:snapToGrid w:val="0"/>
        <w:spacing w:line="360" w:lineRule="auto"/>
        <w:ind w:firstLine="420" w:firstLineChars="200"/>
        <w:rPr>
          <w:rFonts w:hint="eastAsia" w:hAnsi="宋体"/>
          <w:bCs/>
          <w:color w:val="000000"/>
        </w:rPr>
      </w:pPr>
      <w:r>
        <w:rPr>
          <w:rFonts w:hint="eastAsia" w:hAnsi="宋体"/>
          <w:color w:val="000000"/>
        </w:rPr>
        <w:t>二、我方提交响应文件正本一份和副本一式</w:t>
      </w:r>
      <w:r>
        <w:rPr>
          <w:rFonts w:hint="eastAsia" w:hAnsi="宋体"/>
          <w:color w:val="000000"/>
          <w:u w:val="single"/>
        </w:rPr>
        <w:t xml:space="preserve">     </w:t>
      </w:r>
      <w:r>
        <w:rPr>
          <w:rFonts w:hint="eastAsia" w:hAnsi="宋体"/>
          <w:color w:val="000000"/>
        </w:rPr>
        <w:t>份，并保证响应文件提供的数据和材料是真实、准确的。否则，愿承担《政府采购法》</w:t>
      </w:r>
      <w:r>
        <w:rPr>
          <w:rFonts w:hint="eastAsia" w:hAnsi="宋体"/>
          <w:bCs/>
          <w:color w:val="000000"/>
        </w:rPr>
        <w:t>第七十七条规定的法律责任。</w:t>
      </w:r>
    </w:p>
    <w:p>
      <w:pPr>
        <w:pStyle w:val="21"/>
        <w:adjustRightInd w:val="0"/>
        <w:snapToGrid w:val="0"/>
        <w:spacing w:line="360" w:lineRule="auto"/>
        <w:ind w:firstLine="420" w:firstLineChars="200"/>
        <w:rPr>
          <w:rFonts w:hint="eastAsia" w:hAnsi="宋体"/>
          <w:color w:val="000000"/>
        </w:rPr>
      </w:pPr>
      <w:r>
        <w:rPr>
          <w:rFonts w:hint="eastAsia" w:hAnsi="宋体"/>
          <w:color w:val="000000"/>
        </w:rPr>
        <w:t>三、我方愿意向贵方提供任何与本项采购有关的数据、情况和技术资料。若贵方需要，我方愿意提供我方作出的一切承诺的证明材料。</w:t>
      </w:r>
    </w:p>
    <w:p>
      <w:pPr>
        <w:pStyle w:val="21"/>
        <w:adjustRightInd w:val="0"/>
        <w:snapToGrid w:val="0"/>
        <w:spacing w:line="360" w:lineRule="auto"/>
        <w:ind w:firstLine="420" w:firstLineChars="200"/>
        <w:rPr>
          <w:rFonts w:hint="eastAsia" w:hAnsi="宋体"/>
          <w:color w:val="000000"/>
        </w:rPr>
      </w:pPr>
      <w:r>
        <w:rPr>
          <w:rFonts w:hint="eastAsia" w:hAnsi="宋体"/>
          <w:color w:val="000000"/>
        </w:rPr>
        <w:t>四、我方愿意按谈判文件规定和谈判小组要求重新提交响应文件和最后报价。</w:t>
      </w:r>
    </w:p>
    <w:p>
      <w:pPr>
        <w:pStyle w:val="21"/>
        <w:adjustRightInd w:val="0"/>
        <w:snapToGrid w:val="0"/>
        <w:spacing w:line="360" w:lineRule="auto"/>
        <w:ind w:firstLine="420" w:firstLineChars="200"/>
        <w:rPr>
          <w:rFonts w:hint="eastAsia" w:hAnsi="宋体"/>
          <w:color w:val="000000"/>
        </w:rPr>
      </w:pPr>
      <w:r>
        <w:rPr>
          <w:rFonts w:hint="eastAsia" w:hAnsi="宋体"/>
          <w:color w:val="000000"/>
        </w:rPr>
        <w:t>五、我方承诺遵守《政府采购法》、《政府采购非招标采购方式管理办法》（财政部第74号令）的有关规定，保证在获得成交资格后，按照谈判文件确定的事项签订政府采购合同，履行双方所签订的合同，并承担合同规定的责任和义务。</w:t>
      </w:r>
    </w:p>
    <w:p>
      <w:pPr>
        <w:pStyle w:val="21"/>
        <w:adjustRightInd w:val="0"/>
        <w:snapToGrid w:val="0"/>
        <w:spacing w:line="360" w:lineRule="auto"/>
        <w:ind w:firstLine="420" w:firstLineChars="200"/>
        <w:rPr>
          <w:rFonts w:hint="eastAsia" w:hAnsi="宋体"/>
          <w:color w:val="000000"/>
        </w:rPr>
      </w:pPr>
      <w:r>
        <w:rPr>
          <w:rFonts w:hint="eastAsia" w:hAnsi="宋体"/>
          <w:color w:val="000000"/>
        </w:rPr>
        <w:t>六、我方承诺在参与竞争性谈判过程中，若出现《政府采购法》第七十七条、《政府采购法实施条例》第七十二条和《政府采购非招标采购方式管理办法》（财政部令第74号）第五十四条规定之情形，我方同意接受条款规定作出的处罚。</w:t>
      </w:r>
    </w:p>
    <w:p>
      <w:pPr>
        <w:pStyle w:val="21"/>
        <w:adjustRightInd w:val="0"/>
        <w:snapToGrid w:val="0"/>
        <w:spacing w:line="360" w:lineRule="auto"/>
        <w:ind w:firstLine="420" w:firstLineChars="200"/>
        <w:rPr>
          <w:rFonts w:hint="eastAsia" w:hAnsi="宋体"/>
          <w:color w:val="000000"/>
        </w:rPr>
      </w:pP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color w:val="000000"/>
          <w:szCs w:val="21"/>
        </w:rPr>
      </w:pPr>
      <w:r>
        <w:rPr>
          <w:rFonts w:hint="eastAsia" w:ascii="宋体" w:hAnsi="宋体"/>
          <w:bCs/>
          <w:color w:val="000000"/>
          <w:szCs w:val="21"/>
        </w:rPr>
        <w:t>附件1：</w:t>
      </w:r>
      <w:r>
        <w:rPr>
          <w:rFonts w:hint="eastAsia" w:ascii="宋体" w:hAnsi="宋体"/>
          <w:color w:val="000000"/>
          <w:szCs w:val="21"/>
        </w:rPr>
        <w:t>法定代表人身份证明(法定代表人参加谈判)</w:t>
      </w:r>
    </w:p>
    <w:p>
      <w:pPr>
        <w:adjustRightInd w:val="0"/>
        <w:snapToGrid w:val="0"/>
        <w:spacing w:line="360" w:lineRule="auto"/>
        <w:ind w:right="24"/>
        <w:rPr>
          <w:rFonts w:hint="eastAsia" w:ascii="宋体" w:hAnsi="宋体"/>
          <w:color w:val="000000"/>
          <w:szCs w:val="21"/>
        </w:rPr>
      </w:pPr>
      <w:r>
        <w:rPr>
          <w:rFonts w:hint="eastAsia" w:ascii="宋体" w:hAnsi="宋体"/>
          <w:bCs/>
          <w:color w:val="000000"/>
          <w:szCs w:val="21"/>
        </w:rPr>
        <w:t>附件2</w:t>
      </w:r>
      <w:r>
        <w:rPr>
          <w:rFonts w:hint="eastAsia" w:ascii="宋体" w:hAnsi="宋体"/>
          <w:color w:val="000000"/>
          <w:szCs w:val="21"/>
        </w:rPr>
        <w:t>：法定代表人授权书(委托代理人参加谈判)</w:t>
      </w:r>
    </w:p>
    <w:p>
      <w:pPr>
        <w:pStyle w:val="21"/>
        <w:adjustRightInd w:val="0"/>
        <w:snapToGrid w:val="0"/>
        <w:spacing w:line="360" w:lineRule="auto"/>
        <w:rPr>
          <w:rFonts w:hint="eastAsia" w:hAnsi="宋体"/>
          <w:color w:val="000000"/>
        </w:rPr>
      </w:pPr>
    </w:p>
    <w:p>
      <w:pPr>
        <w:pStyle w:val="21"/>
        <w:adjustRightInd w:val="0"/>
        <w:snapToGrid w:val="0"/>
        <w:spacing w:line="360" w:lineRule="auto"/>
        <w:rPr>
          <w:rFonts w:hint="eastAsia" w:hAnsi="宋体"/>
          <w:color w:val="000000"/>
        </w:rPr>
      </w:pPr>
    </w:p>
    <w:p>
      <w:pPr>
        <w:pStyle w:val="21"/>
        <w:adjustRightInd w:val="0"/>
        <w:snapToGrid w:val="0"/>
        <w:spacing w:line="360" w:lineRule="auto"/>
        <w:rPr>
          <w:rFonts w:hint="eastAsia" w:hAnsi="宋体"/>
          <w:color w:val="000000"/>
        </w:rPr>
      </w:pPr>
      <w:r>
        <w:rPr>
          <w:rFonts w:hint="eastAsia" w:hAnsi="宋体"/>
          <w:color w:val="000000"/>
        </w:rPr>
        <w:t>供应商名称(盖单位章)：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 (签字)：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bCs/>
          <w:color w:val="000000"/>
          <w:szCs w:val="21"/>
        </w:rPr>
      </w:pPr>
    </w:p>
    <w:p>
      <w:pPr>
        <w:adjustRightInd w:val="0"/>
        <w:snapToGrid w:val="0"/>
        <w:spacing w:line="360" w:lineRule="auto"/>
        <w:ind w:right="24"/>
        <w:rPr>
          <w:rFonts w:hint="eastAsia" w:ascii="宋体" w:hAnsi="宋体"/>
          <w:bCs/>
          <w:color w:val="000000"/>
          <w:szCs w:val="21"/>
        </w:rPr>
      </w:pPr>
      <w:r>
        <w:rPr>
          <w:rFonts w:hint="eastAsia" w:ascii="宋体" w:hAnsi="宋体"/>
          <w:bCs/>
          <w:color w:val="000000"/>
          <w:szCs w:val="21"/>
        </w:rPr>
        <w:t>附件1</w:t>
      </w:r>
    </w:p>
    <w:p>
      <w:pPr>
        <w:jc w:val="center"/>
        <w:rPr>
          <w:rFonts w:hint="eastAsia" w:ascii="宋体" w:hAnsi="宋体"/>
          <w:b/>
          <w:color w:val="000000"/>
          <w:sz w:val="24"/>
          <w:szCs w:val="24"/>
        </w:rPr>
      </w:pPr>
      <w:r>
        <w:rPr>
          <w:rFonts w:hint="eastAsia" w:ascii="宋体" w:hAnsi="宋体"/>
          <w:b/>
          <w:color w:val="000000"/>
          <w:sz w:val="24"/>
          <w:szCs w:val="24"/>
        </w:rPr>
        <w:t>法定代表人身份证明(法定代表人参加谈判)</w:t>
      </w:r>
    </w:p>
    <w:p>
      <w:pPr>
        <w:snapToGrid w:val="0"/>
        <w:spacing w:line="480" w:lineRule="auto"/>
        <w:rPr>
          <w:rFonts w:hint="eastAsia" w:ascii="宋体" w:hAnsi="宋体"/>
          <w:color w:val="000000"/>
          <w:szCs w:val="21"/>
        </w:rPr>
      </w:pP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olor w:val="000000"/>
          <w:szCs w:val="21"/>
        </w:rPr>
        <w:t>供应商</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p>
    <w:p>
      <w:pPr>
        <w:wordWrap w:val="0"/>
        <w:topLinePunct/>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olor w:val="000000"/>
          <w:szCs w:val="21"/>
        </w:rPr>
        <w:t>供应商</w:t>
      </w:r>
      <w:r>
        <w:rPr>
          <w:rFonts w:hint="eastAsia" w:ascii="宋体" w:hAnsi="宋体" w:cs="宋体"/>
          <w:color w:val="000000"/>
          <w:kern w:val="0"/>
          <w:szCs w:val="21"/>
        </w:rPr>
        <w:t>名称）的法定代表人。</w:t>
      </w:r>
    </w:p>
    <w:p>
      <w:pPr>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120" w:beforeLines="50" w:line="360" w:lineRule="auto"/>
        <w:jc w:val="left"/>
        <w:rPr>
          <w:rFonts w:hint="eastAsia" w:ascii="宋体" w:hAnsi="宋体" w:cs="宋体"/>
          <w:color w:val="000000"/>
          <w:kern w:val="0"/>
          <w:szCs w:val="21"/>
        </w:rPr>
      </w:pPr>
      <w:r>
        <w:rPr>
          <w:rFonts w:hint="eastAsia" w:ascii="宋体" w:hAnsi="宋体"/>
          <w:color w:val="000000"/>
          <w:szCs w:val="21"/>
        </w:rPr>
        <w:t>附：法定代表人身份证复印件</w:t>
      </w:r>
    </w:p>
    <w:p>
      <w:pPr>
        <w:snapToGrid w:val="0"/>
        <w:spacing w:line="480" w:lineRule="auto"/>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供应商名称（盖单位章）：</w:t>
      </w: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adjustRightInd w:val="0"/>
        <w:snapToGrid w:val="0"/>
        <w:spacing w:before="120" w:beforeLines="50" w:line="360" w:lineRule="auto"/>
        <w:rPr>
          <w:rFonts w:hint="eastAsia" w:ascii="宋体" w:hAnsi="宋体"/>
          <w:color w:val="000000"/>
          <w:szCs w:val="21"/>
        </w:rPr>
      </w:pPr>
    </w:p>
    <w:p>
      <w:pPr>
        <w:adjustRightInd w:val="0"/>
        <w:snapToGrid w:val="0"/>
        <w:spacing w:before="120" w:beforeLines="50" w:line="360" w:lineRule="auto"/>
        <w:rPr>
          <w:rFonts w:hint="eastAsia" w:ascii="宋体" w:hAnsi="宋体"/>
          <w:color w:val="000000"/>
          <w:szCs w:val="21"/>
        </w:rPr>
      </w:pPr>
    </w:p>
    <w:p>
      <w:pPr>
        <w:widowControl/>
        <w:topLinePunct/>
        <w:spacing w:line="440" w:lineRule="atLeast"/>
        <w:rPr>
          <w:kern w:val="0"/>
          <w:szCs w:val="21"/>
        </w:rPr>
      </w:pPr>
      <w:r>
        <w:rPr>
          <w:szCs w:val="21"/>
        </w:rPr>
        <w:t>备注：法定代表人</w:t>
      </w:r>
      <w:r>
        <w:rPr>
          <w:rFonts w:hint="eastAsia"/>
          <w:szCs w:val="21"/>
        </w:rPr>
        <w:t>参加谈判时，</w:t>
      </w:r>
      <w:r>
        <w:rPr>
          <w:szCs w:val="21"/>
        </w:rPr>
        <w:t>“法定代表人身份证明”由法定代表人另外单独携带一份原件至开标现场，身份验证时交由监委查验。</w:t>
      </w:r>
    </w:p>
    <w:p>
      <w:pPr>
        <w:adjustRightInd w:val="0"/>
        <w:snapToGrid w:val="0"/>
        <w:spacing w:before="120" w:beforeLines="50" w:line="360" w:lineRule="auto"/>
        <w:rPr>
          <w:rFonts w:hint="eastAsia" w:ascii="宋体" w:hAnsi="宋体"/>
          <w:color w:val="000000"/>
          <w:szCs w:val="21"/>
        </w:rPr>
      </w:pPr>
      <w:r>
        <w:rPr>
          <w:rFonts w:ascii="宋体" w:hAnsi="宋体"/>
          <w:color w:val="000000"/>
          <w:szCs w:val="21"/>
        </w:rPr>
        <w:br w:type="page"/>
      </w:r>
      <w:r>
        <w:rPr>
          <w:rFonts w:hint="eastAsia" w:ascii="宋体" w:hAnsi="宋体"/>
          <w:bCs/>
          <w:color w:val="000000"/>
          <w:szCs w:val="21"/>
        </w:rPr>
        <w:t>附件2</w:t>
      </w:r>
    </w:p>
    <w:p>
      <w:pPr>
        <w:jc w:val="center"/>
        <w:rPr>
          <w:rFonts w:hint="eastAsia" w:ascii="宋体" w:hAnsi="宋体"/>
          <w:b/>
          <w:color w:val="000000"/>
          <w:sz w:val="24"/>
          <w:szCs w:val="24"/>
        </w:rPr>
      </w:pPr>
      <w:r>
        <w:rPr>
          <w:rFonts w:hint="eastAsia" w:ascii="宋体" w:hAnsi="宋体"/>
          <w:b/>
          <w:color w:val="000000"/>
          <w:sz w:val="24"/>
          <w:szCs w:val="24"/>
        </w:rPr>
        <w:t>法定代表人授权书(委托代理人参加谈判)</w:t>
      </w:r>
    </w:p>
    <w:p>
      <w:pPr>
        <w:adjustRightInd w:val="0"/>
        <w:snapToGrid w:val="0"/>
        <w:spacing w:line="360" w:lineRule="auto"/>
        <w:jc w:val="center"/>
        <w:rPr>
          <w:rFonts w:hint="eastAsia" w:ascii="宋体" w:hAnsi="宋体"/>
          <w:b/>
          <w:color w:val="000000"/>
          <w:szCs w:val="21"/>
        </w:rPr>
      </w:pPr>
    </w:p>
    <w:p>
      <w:pPr>
        <w:autoSpaceDE w:val="0"/>
        <w:autoSpaceDN w:val="0"/>
        <w:adjustRightInd w:val="0"/>
        <w:snapToGrid w:val="0"/>
        <w:spacing w:before="120"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olor w:val="000000"/>
          <w:szCs w:val="21"/>
        </w:rPr>
        <w:t>供应商</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（姓名、职务）为我方代理人。代理人根据授权，以我方名义：(1)签署、澄清、补正、修改、撤回、提交</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w:t>
      </w:r>
      <w:r>
        <w:rPr>
          <w:rFonts w:hint="eastAsia" w:ascii="宋体" w:hAnsi="宋体"/>
          <w:color w:val="000000"/>
          <w:szCs w:val="21"/>
        </w:rPr>
        <w:t>、政府</w:t>
      </w:r>
      <w:r>
        <w:rPr>
          <w:rFonts w:hint="eastAsia" w:ascii="宋体" w:hAnsi="宋体" w:cs="宋体"/>
          <w:color w:val="000000"/>
          <w:kern w:val="0"/>
          <w:szCs w:val="21"/>
        </w:rPr>
        <w:t>采购编号、采购代理机构编号）响应文件；(2)签署并重新提交响应文件及最后报价；(3)退出谈判；(4)签订合同和处理有关事宜，其法律后果由我方承担。（5）询问、质疑、投诉等相关事项，其法律后果由我方承担。</w:t>
      </w:r>
    </w:p>
    <w:p>
      <w:pPr>
        <w:autoSpaceDE w:val="0"/>
        <w:autoSpaceDN w:val="0"/>
        <w:adjustRightInd w:val="0"/>
        <w:snapToGrid w:val="0"/>
        <w:spacing w:before="120" w:beforeLines="50" w:line="360" w:lineRule="auto"/>
        <w:ind w:firstLine="420" w:firstLineChars="200"/>
        <w:jc w:val="left"/>
        <w:rPr>
          <w:rFonts w:hint="eastAsia" w:ascii="宋体" w:hAnsi="宋体" w:cs="宋体"/>
          <w:color w:val="000000"/>
          <w:kern w:val="0"/>
          <w:szCs w:val="21"/>
        </w:rPr>
      </w:pPr>
    </w:p>
    <w:p>
      <w:pPr>
        <w:autoSpaceDE w:val="0"/>
        <w:autoSpaceDN w:val="0"/>
        <w:adjustRightInd w:val="0"/>
        <w:snapToGrid w:val="0"/>
        <w:spacing w:before="120"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spacing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spacing w:line="360" w:lineRule="auto"/>
        <w:ind w:firstLine="435"/>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adjustRightInd w:val="0"/>
        <w:snapToGrid w:val="0"/>
        <w:spacing w:before="120" w:beforeLines="50" w:line="360" w:lineRule="auto"/>
        <w:ind w:firstLine="422" w:firstLineChars="200"/>
        <w:rPr>
          <w:rFonts w:hint="eastAsia" w:ascii="宋体" w:hAnsi="宋体"/>
          <w:b/>
          <w:bCs/>
          <w:color w:val="000000"/>
          <w:szCs w:val="21"/>
        </w:rPr>
      </w:pPr>
      <w:r>
        <w:rPr>
          <w:rFonts w:hint="eastAsia" w:ascii="宋体" w:hAnsi="宋体"/>
          <w:b/>
          <w:bCs/>
          <w:color w:val="000000"/>
          <w:szCs w:val="21"/>
        </w:rPr>
        <w:t>附：委托代理人身份证复印件及法定代表人身份证明(附件1，原件)</w:t>
      </w: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法定代表人（签字）：</w:t>
      </w:r>
      <w:r>
        <w:rPr>
          <w:rFonts w:hint="eastAsia" w:ascii="宋体" w:hAnsi="宋体"/>
          <w:color w:val="000000"/>
          <w:szCs w:val="21"/>
          <w:u w:val="single"/>
        </w:rPr>
        <w:t xml:space="preserve">                     </w:t>
      </w: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委托代理人（签字）：</w:t>
      </w:r>
      <w:r>
        <w:rPr>
          <w:rFonts w:hint="eastAsia" w:ascii="宋体" w:hAnsi="宋体"/>
          <w:color w:val="000000"/>
          <w:szCs w:val="21"/>
          <w:u w:val="single"/>
        </w:rPr>
        <w:t xml:space="preserve">                     </w:t>
      </w:r>
    </w:p>
    <w:p>
      <w:pPr>
        <w:adjustRightInd w:val="0"/>
        <w:snapToGrid w:val="0"/>
        <w:spacing w:line="360" w:lineRule="auto"/>
        <w:ind w:right="24"/>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exact"/>
        <w:rPr>
          <w:rFonts w:hint="eastAsia" w:ascii="宋体" w:hAnsi="宋体"/>
          <w:b/>
          <w:color w:val="000000"/>
          <w:szCs w:val="21"/>
        </w:rPr>
      </w:pPr>
    </w:p>
    <w:p>
      <w:pPr>
        <w:spacing w:line="360" w:lineRule="exact"/>
        <w:rPr>
          <w:rFonts w:hint="eastAsia" w:ascii="宋体" w:hAnsi="宋体"/>
          <w:b/>
          <w:color w:val="000000"/>
          <w:szCs w:val="21"/>
        </w:rPr>
      </w:pPr>
    </w:p>
    <w:p>
      <w:pPr>
        <w:widowControl/>
        <w:topLinePunct/>
        <w:spacing w:line="440" w:lineRule="atLeast"/>
        <w:rPr>
          <w:kern w:val="0"/>
          <w:szCs w:val="21"/>
        </w:rPr>
      </w:pPr>
      <w:r>
        <w:rPr>
          <w:szCs w:val="21"/>
        </w:rPr>
        <w:t>备注：</w:t>
      </w:r>
      <w:r>
        <w:rPr>
          <w:rFonts w:hint="eastAsia"/>
          <w:szCs w:val="21"/>
        </w:rPr>
        <w:t>委托代理人参加谈判时，</w:t>
      </w:r>
      <w:r>
        <w:rPr>
          <w:szCs w:val="21"/>
        </w:rPr>
        <w:t>“</w:t>
      </w:r>
      <w:r>
        <w:rPr>
          <w:rFonts w:hint="eastAsia"/>
          <w:szCs w:val="21"/>
        </w:rPr>
        <w:t>法定代表人授权书</w:t>
      </w:r>
      <w:r>
        <w:rPr>
          <w:rFonts w:hint="eastAsia" w:ascii="宋体" w:hAnsi="宋体"/>
          <w:color w:val="000000"/>
          <w:szCs w:val="21"/>
        </w:rPr>
        <w:t>及法定代表人身份证明</w:t>
      </w:r>
      <w:r>
        <w:rPr>
          <w:szCs w:val="21"/>
        </w:rPr>
        <w:t>”需由</w:t>
      </w:r>
      <w:r>
        <w:rPr>
          <w:rFonts w:hint="eastAsia"/>
          <w:szCs w:val="21"/>
        </w:rPr>
        <w:t>委托代理人</w:t>
      </w:r>
      <w:r>
        <w:rPr>
          <w:szCs w:val="21"/>
        </w:rPr>
        <w:t>另外单独携带一份原件至开标现场，身份验证时交由监委查验。</w:t>
      </w:r>
    </w:p>
    <w:p>
      <w:pPr>
        <w:spacing w:line="360" w:lineRule="exact"/>
        <w:rPr>
          <w:rFonts w:hint="eastAsia" w:ascii="宋体" w:hAnsi="宋体"/>
          <w:b/>
          <w:color w:val="000000"/>
          <w:szCs w:val="21"/>
        </w:rPr>
      </w:pPr>
    </w:p>
    <w:p>
      <w:pPr>
        <w:spacing w:line="360" w:lineRule="exact"/>
        <w:rPr>
          <w:rFonts w:hint="eastAsia" w:ascii="宋体" w:hAnsi="宋体"/>
          <w:b/>
          <w:color w:val="000000"/>
          <w:szCs w:val="21"/>
        </w:rPr>
      </w:pPr>
    </w:p>
    <w:p>
      <w:pPr>
        <w:pStyle w:val="21"/>
        <w:adjustRightInd w:val="0"/>
        <w:snapToGrid w:val="0"/>
        <w:spacing w:line="360" w:lineRule="auto"/>
        <w:rPr>
          <w:rFonts w:hint="eastAsia" w:hAnsi="宋体"/>
          <w:b/>
          <w:color w:val="000000"/>
        </w:rPr>
      </w:pPr>
    </w:p>
    <w:p>
      <w:pPr>
        <w:pStyle w:val="21"/>
        <w:adjustRightInd w:val="0"/>
        <w:snapToGrid w:val="0"/>
        <w:spacing w:line="360" w:lineRule="auto"/>
        <w:rPr>
          <w:rFonts w:hint="eastAsia" w:hAnsi="宋体"/>
          <w:b/>
          <w:color w:val="000000"/>
        </w:rPr>
      </w:pPr>
    </w:p>
    <w:p>
      <w:pPr>
        <w:pStyle w:val="4"/>
        <w:jc w:val="center"/>
        <w:rPr>
          <w:rFonts w:hint="eastAsia" w:ascii="宋体" w:hAnsi="宋体" w:eastAsia="宋体"/>
          <w:color w:val="000000"/>
          <w:sz w:val="24"/>
          <w:szCs w:val="24"/>
        </w:rPr>
      </w:pPr>
      <w:bookmarkStart w:id="23" w:name="_Toc23826"/>
      <w:r>
        <w:rPr>
          <w:rFonts w:hint="eastAsia" w:ascii="宋体" w:hAnsi="宋体" w:eastAsia="宋体"/>
          <w:color w:val="000000"/>
          <w:sz w:val="24"/>
          <w:szCs w:val="24"/>
        </w:rPr>
        <w:t>二、保证金</w:t>
      </w:r>
      <w:bookmarkEnd w:id="23"/>
    </w:p>
    <w:p>
      <w:pPr>
        <w:pStyle w:val="21"/>
        <w:adjustRightInd w:val="0"/>
        <w:snapToGrid w:val="0"/>
        <w:spacing w:before="120" w:beforeLines="50" w:line="360" w:lineRule="auto"/>
        <w:rPr>
          <w:rFonts w:hint="eastAsia" w:hAnsi="宋体"/>
          <w:color w:val="000000"/>
        </w:rPr>
      </w:pPr>
    </w:p>
    <w:p>
      <w:pPr>
        <w:rPr>
          <w:rFonts w:hint="eastAsia" w:ascii="宋体" w:hAnsi="宋体"/>
          <w:color w:val="000000"/>
        </w:rPr>
      </w:pPr>
      <w:r>
        <w:rPr>
          <w:rFonts w:hint="eastAsia" w:ascii="宋体" w:hAnsi="宋体"/>
          <w:color w:val="000000"/>
        </w:rPr>
        <w:t>1、提供付款凭证复印件。</w:t>
      </w:r>
    </w:p>
    <w:p>
      <w:pPr>
        <w:rPr>
          <w:rFonts w:hint="eastAsia" w:ascii="宋体" w:hAnsi="宋体"/>
          <w:color w:val="000000"/>
        </w:rPr>
      </w:pPr>
      <w:r>
        <w:rPr>
          <w:rFonts w:hint="eastAsia" w:ascii="宋体" w:hAnsi="宋体"/>
          <w:color w:val="000000"/>
        </w:rPr>
        <w:t>2、根据供应商递交的《投标保证金退还申请书》上的账户信息，以转账或电汇方式退还至供应商的原缴纳账户。</w:t>
      </w:r>
    </w:p>
    <w:p>
      <w:pPr>
        <w:spacing w:line="480" w:lineRule="exact"/>
        <w:rPr>
          <w:rFonts w:hint="eastAsia" w:ascii="宋体" w:hAnsi="宋体"/>
          <w:color w:val="000000"/>
          <w:szCs w:val="21"/>
        </w:rPr>
      </w:pPr>
    </w:p>
    <w:p>
      <w:pPr>
        <w:spacing w:line="480" w:lineRule="exact"/>
        <w:rPr>
          <w:rFonts w:hint="eastAsia" w:ascii="宋体" w:hAnsi="宋体"/>
          <w:color w:val="000000"/>
          <w:szCs w:val="21"/>
        </w:rPr>
      </w:pPr>
    </w:p>
    <w:p>
      <w:pPr>
        <w:spacing w:line="480" w:lineRule="exact"/>
        <w:rPr>
          <w:rFonts w:hint="eastAsia" w:ascii="宋体" w:hAnsi="宋体"/>
          <w:color w:val="000000"/>
          <w:szCs w:val="21"/>
        </w:rPr>
      </w:pPr>
      <w:r>
        <w:rPr>
          <w:rFonts w:hint="eastAsia" w:ascii="宋体" w:hAnsi="宋体"/>
          <w:color w:val="000000"/>
          <w:szCs w:val="21"/>
        </w:rPr>
        <w:t>附件3</w:t>
      </w:r>
    </w:p>
    <w:p>
      <w:pPr>
        <w:jc w:val="center"/>
        <w:rPr>
          <w:rFonts w:hint="eastAsia" w:ascii="宋体" w:hAnsi="宋体"/>
          <w:b/>
          <w:color w:val="000000"/>
          <w:sz w:val="24"/>
          <w:szCs w:val="24"/>
        </w:rPr>
      </w:pPr>
      <w:r>
        <w:rPr>
          <w:rFonts w:hint="eastAsia" w:ascii="宋体" w:hAnsi="宋体"/>
          <w:b/>
          <w:color w:val="000000"/>
          <w:sz w:val="24"/>
          <w:szCs w:val="24"/>
        </w:rPr>
        <w:t>保证金退还申请书</w:t>
      </w:r>
    </w:p>
    <w:p>
      <w:pPr>
        <w:spacing w:line="480" w:lineRule="exact"/>
        <w:jc w:val="center"/>
        <w:rPr>
          <w:rFonts w:hint="eastAsia" w:ascii="宋体" w:hAnsi="宋体"/>
          <w:bCs/>
          <w:color w:val="000000"/>
          <w:szCs w:val="21"/>
        </w:rPr>
      </w:pPr>
    </w:p>
    <w:p>
      <w:pPr>
        <w:adjustRightInd w:val="0"/>
        <w:snapToGrid w:val="0"/>
        <w:spacing w:before="120" w:beforeLines="50" w:line="360" w:lineRule="auto"/>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 xml:space="preserve"> (采购人或采购代理机构)： </w:t>
      </w:r>
    </w:p>
    <w:p>
      <w:pPr>
        <w:adjustRightInd w:val="0"/>
        <w:snapToGrid w:val="0"/>
        <w:spacing w:before="120" w:beforeLines="50" w:line="360" w:lineRule="auto"/>
        <w:ind w:firstLine="420" w:firstLineChars="200"/>
        <w:rPr>
          <w:rFonts w:hint="eastAsia" w:ascii="宋体" w:hAnsi="宋体"/>
          <w:color w:val="000000"/>
          <w:szCs w:val="21"/>
        </w:rPr>
      </w:pPr>
      <w:r>
        <w:rPr>
          <w:rFonts w:hint="eastAsia" w:ascii="宋体" w:hAnsi="宋体"/>
          <w:color w:val="000000"/>
          <w:szCs w:val="21"/>
        </w:rPr>
        <w:t>我系参加</w:t>
      </w:r>
      <w:r>
        <w:rPr>
          <w:rFonts w:hint="eastAsia" w:ascii="宋体" w:hAnsi="宋体"/>
          <w:color w:val="000000"/>
          <w:szCs w:val="21"/>
          <w:u w:val="single"/>
        </w:rPr>
        <w:t xml:space="preserve">                          </w:t>
      </w:r>
      <w:r>
        <w:rPr>
          <w:rFonts w:hint="eastAsia" w:ascii="宋体" w:hAnsi="宋体"/>
          <w:color w:val="000000"/>
          <w:szCs w:val="21"/>
        </w:rPr>
        <w:t>（项目名称），政府采购编号：</w:t>
      </w:r>
      <w:r>
        <w:rPr>
          <w:rFonts w:hint="eastAsia" w:ascii="宋体" w:hAnsi="宋体"/>
          <w:color w:val="000000"/>
          <w:szCs w:val="21"/>
          <w:u w:val="single"/>
        </w:rPr>
        <w:t xml:space="preserve">            </w:t>
      </w:r>
      <w:r>
        <w:rPr>
          <w:rFonts w:hint="eastAsia" w:ascii="宋体" w:hAnsi="宋体"/>
          <w:color w:val="000000"/>
          <w:szCs w:val="21"/>
        </w:rPr>
        <w:t xml:space="preserve"> ，委托代理编号：</w:t>
      </w:r>
      <w:r>
        <w:rPr>
          <w:rFonts w:hint="eastAsia" w:ascii="宋体" w:hAnsi="宋体"/>
          <w:color w:val="000000"/>
          <w:szCs w:val="21"/>
          <w:u w:val="single"/>
        </w:rPr>
        <w:t xml:space="preserve">               </w:t>
      </w:r>
      <w:r>
        <w:rPr>
          <w:rFonts w:hint="eastAsia" w:ascii="宋体" w:hAnsi="宋体"/>
          <w:color w:val="000000"/>
          <w:szCs w:val="21"/>
        </w:rPr>
        <w:t>竞争性谈判的供应商，现申请按该项目谈判文件规定，退返保证金人民币</w:t>
      </w:r>
      <w:r>
        <w:rPr>
          <w:rFonts w:hint="eastAsia" w:ascii="宋体" w:hAnsi="宋体"/>
          <w:color w:val="000000"/>
          <w:szCs w:val="21"/>
          <w:u w:val="single"/>
        </w:rPr>
        <w:t xml:space="preserve">         </w:t>
      </w:r>
      <w:r>
        <w:rPr>
          <w:rFonts w:hint="eastAsia" w:ascii="宋体" w:hAnsi="宋体"/>
          <w:color w:val="000000"/>
          <w:szCs w:val="21"/>
        </w:rPr>
        <w:t>(大写）￥</w:t>
      </w:r>
      <w:r>
        <w:rPr>
          <w:rFonts w:hint="eastAsia" w:ascii="宋体" w:hAnsi="宋体"/>
          <w:color w:val="000000"/>
          <w:szCs w:val="21"/>
          <w:u w:val="single"/>
        </w:rPr>
        <w:t xml:space="preserve">            </w:t>
      </w:r>
      <w:r>
        <w:rPr>
          <w:rFonts w:hint="eastAsia" w:ascii="宋体" w:hAnsi="宋体"/>
          <w:color w:val="000000"/>
          <w:szCs w:val="21"/>
        </w:rPr>
        <w:t>(小写），保证金请退还到以下原缴纳账户：</w:t>
      </w:r>
    </w:p>
    <w:p>
      <w:pPr>
        <w:adjustRightInd w:val="0"/>
        <w:snapToGrid w:val="0"/>
        <w:spacing w:before="50" w:line="360" w:lineRule="auto"/>
        <w:ind w:firstLine="420" w:firstLineChars="200"/>
        <w:rPr>
          <w:rFonts w:hint="eastAsia" w:ascii="宋体" w:hAnsi="宋体"/>
          <w:color w:val="000000"/>
          <w:szCs w:val="21"/>
          <w:u w:val="single"/>
        </w:rPr>
      </w:pPr>
      <w:r>
        <w:rPr>
          <w:rFonts w:hint="eastAsia" w:ascii="宋体" w:hAnsi="宋体"/>
          <w:color w:val="000000"/>
          <w:szCs w:val="21"/>
        </w:rPr>
        <w:t>户名：</w:t>
      </w:r>
      <w:r>
        <w:rPr>
          <w:rFonts w:hint="eastAsia" w:ascii="宋体" w:hAnsi="宋体"/>
          <w:color w:val="000000"/>
          <w:szCs w:val="21"/>
          <w:u w:val="single"/>
        </w:rPr>
        <w:t xml:space="preserve">                                 </w:t>
      </w:r>
    </w:p>
    <w:p>
      <w:pPr>
        <w:adjustRightInd w:val="0"/>
        <w:snapToGrid w:val="0"/>
        <w:spacing w:before="50" w:line="360" w:lineRule="auto"/>
        <w:ind w:firstLine="420" w:firstLineChars="200"/>
        <w:rPr>
          <w:rFonts w:hint="eastAsia" w:ascii="宋体" w:hAnsi="宋体"/>
          <w:color w:val="000000"/>
          <w:szCs w:val="21"/>
          <w:u w:val="single"/>
        </w:rPr>
      </w:pPr>
      <w:r>
        <w:rPr>
          <w:rFonts w:hint="eastAsia" w:ascii="宋体" w:hAnsi="宋体"/>
          <w:color w:val="000000"/>
          <w:szCs w:val="21"/>
        </w:rPr>
        <w:t>账号：</w:t>
      </w:r>
      <w:r>
        <w:rPr>
          <w:rFonts w:hint="eastAsia" w:ascii="宋体" w:hAnsi="宋体"/>
          <w:color w:val="000000"/>
          <w:szCs w:val="21"/>
          <w:u w:val="single"/>
        </w:rPr>
        <w:t xml:space="preserve">                                 </w:t>
      </w:r>
    </w:p>
    <w:p>
      <w:pPr>
        <w:adjustRightInd w:val="0"/>
        <w:snapToGrid w:val="0"/>
        <w:spacing w:before="50" w:line="360" w:lineRule="auto"/>
        <w:ind w:firstLine="420" w:firstLineChars="200"/>
        <w:rPr>
          <w:rFonts w:hint="eastAsia" w:ascii="宋体" w:hAnsi="宋体"/>
          <w:color w:val="000000"/>
          <w:szCs w:val="21"/>
          <w:u w:val="single"/>
        </w:rPr>
      </w:pPr>
      <w:r>
        <w:rPr>
          <w:rFonts w:hint="eastAsia" w:ascii="宋体" w:hAnsi="宋体"/>
          <w:color w:val="000000"/>
          <w:szCs w:val="21"/>
        </w:rPr>
        <w:t>开户行：</w:t>
      </w:r>
      <w:r>
        <w:rPr>
          <w:rFonts w:hint="eastAsia" w:ascii="宋体" w:hAnsi="宋体"/>
          <w:color w:val="000000"/>
          <w:szCs w:val="21"/>
          <w:u w:val="single"/>
        </w:rPr>
        <w:t xml:space="preserve">                               </w:t>
      </w:r>
    </w:p>
    <w:p>
      <w:pPr>
        <w:adjustRightInd w:val="0"/>
        <w:snapToGrid w:val="0"/>
        <w:spacing w:before="50" w:line="360" w:lineRule="auto"/>
        <w:ind w:firstLine="420" w:firstLineChars="200"/>
        <w:rPr>
          <w:rFonts w:hint="eastAsia" w:ascii="宋体" w:hAnsi="宋体"/>
          <w:color w:val="000000"/>
          <w:szCs w:val="21"/>
        </w:rPr>
      </w:pPr>
      <w:r>
        <w:rPr>
          <w:rFonts w:hint="eastAsia" w:ascii="宋体" w:hAnsi="宋体"/>
          <w:color w:val="000000"/>
          <w:szCs w:val="21"/>
        </w:rPr>
        <w:t>开户行地址：</w:t>
      </w:r>
      <w:r>
        <w:rPr>
          <w:rFonts w:hint="eastAsia" w:ascii="宋体" w:hAnsi="宋体"/>
          <w:color w:val="000000"/>
          <w:szCs w:val="21"/>
          <w:u w:val="single"/>
        </w:rPr>
        <w:t xml:space="preserve">          </w:t>
      </w:r>
      <w:r>
        <w:rPr>
          <w:rFonts w:hint="eastAsia" w:ascii="宋体" w:hAnsi="宋体"/>
          <w:color w:val="000000"/>
          <w:szCs w:val="21"/>
        </w:rPr>
        <w:t>省</w:t>
      </w:r>
      <w:r>
        <w:rPr>
          <w:rFonts w:hint="eastAsia" w:ascii="宋体" w:hAnsi="宋体"/>
          <w:color w:val="000000"/>
          <w:szCs w:val="21"/>
          <w:u w:val="single"/>
        </w:rPr>
        <w:t xml:space="preserve">            </w:t>
      </w:r>
      <w:r>
        <w:rPr>
          <w:rFonts w:hint="eastAsia" w:ascii="宋体" w:hAnsi="宋体"/>
          <w:color w:val="000000"/>
          <w:szCs w:val="21"/>
        </w:rPr>
        <w:t>市</w:t>
      </w:r>
    </w:p>
    <w:p>
      <w:pPr>
        <w:adjustRightInd w:val="0"/>
        <w:snapToGrid w:val="0"/>
        <w:spacing w:before="50" w:line="360" w:lineRule="auto"/>
        <w:ind w:firstLine="420" w:firstLineChars="200"/>
        <w:rPr>
          <w:rFonts w:hint="eastAsia" w:ascii="宋体" w:hAnsi="宋体"/>
          <w:color w:val="000000"/>
          <w:szCs w:val="21"/>
        </w:rPr>
      </w:pPr>
      <w:r>
        <w:rPr>
          <w:rFonts w:hint="eastAsia" w:ascii="宋体" w:hAnsi="宋体"/>
          <w:color w:val="000000"/>
          <w:szCs w:val="21"/>
        </w:rPr>
        <w:t>如果提供的账户信息有误或因账户信息变更未及时通知，一切后果均由本单位自行负责。</w:t>
      </w:r>
    </w:p>
    <w:p>
      <w:pPr>
        <w:adjustRightInd w:val="0"/>
        <w:snapToGrid w:val="0"/>
        <w:spacing w:before="50" w:line="360" w:lineRule="auto"/>
        <w:ind w:left="4429" w:leftChars="2109"/>
        <w:rPr>
          <w:rFonts w:hint="eastAsia" w:ascii="宋体" w:hAnsi="宋体"/>
          <w:color w:val="000000"/>
          <w:szCs w:val="21"/>
        </w:rPr>
      </w:pPr>
      <w:r>
        <w:rPr>
          <w:rFonts w:hint="eastAsia" w:ascii="宋体" w:hAnsi="宋体"/>
          <w:color w:val="000000"/>
          <w:szCs w:val="21"/>
        </w:rPr>
        <w:t xml:space="preserve">                                         供应商(盖单位章)：</w:t>
      </w:r>
    </w:p>
    <w:p>
      <w:pPr>
        <w:adjustRightInd w:val="0"/>
        <w:snapToGrid w:val="0"/>
        <w:spacing w:before="50" w:line="360" w:lineRule="auto"/>
        <w:ind w:left="4429" w:leftChars="2109"/>
        <w:rPr>
          <w:rFonts w:hint="eastAsia" w:ascii="宋体" w:hAnsi="宋体"/>
          <w:color w:val="000000"/>
          <w:szCs w:val="21"/>
        </w:rPr>
      </w:pPr>
      <w:r>
        <w:rPr>
          <w:rFonts w:hint="eastAsia" w:ascii="宋体" w:hAnsi="宋体"/>
          <w:color w:val="000000"/>
          <w:szCs w:val="21"/>
        </w:rPr>
        <w:t>联系人：</w:t>
      </w:r>
      <w:r>
        <w:rPr>
          <w:rFonts w:hint="eastAsia" w:ascii="宋体" w:hAnsi="宋体"/>
          <w:color w:val="000000"/>
          <w:szCs w:val="21"/>
          <w:u w:val="single"/>
        </w:rPr>
        <w:t xml:space="preserve">                 </w:t>
      </w:r>
      <w:r>
        <w:rPr>
          <w:rFonts w:hint="eastAsia" w:ascii="宋体" w:hAnsi="宋体"/>
          <w:color w:val="000000"/>
          <w:szCs w:val="21"/>
        </w:rPr>
        <w:t xml:space="preserve"> </w:t>
      </w:r>
    </w:p>
    <w:p>
      <w:pPr>
        <w:adjustRightInd w:val="0"/>
        <w:snapToGrid w:val="0"/>
        <w:spacing w:before="50" w:line="360" w:lineRule="auto"/>
        <w:ind w:left="4429" w:leftChars="2109"/>
        <w:rPr>
          <w:rFonts w:hint="eastAsia" w:ascii="宋体" w:hAnsi="宋体"/>
          <w:color w:val="000000"/>
          <w:szCs w:val="21"/>
        </w:rPr>
      </w:pPr>
      <w:r>
        <w:rPr>
          <w:rFonts w:hint="eastAsia" w:ascii="宋体" w:hAnsi="宋体"/>
          <w:color w:val="000000"/>
          <w:szCs w:val="21"/>
        </w:rPr>
        <w:t>移动电话：</w:t>
      </w:r>
      <w:r>
        <w:rPr>
          <w:rFonts w:hint="eastAsia" w:ascii="宋体" w:hAnsi="宋体"/>
          <w:color w:val="000000"/>
          <w:szCs w:val="21"/>
          <w:u w:val="single"/>
        </w:rPr>
        <w:t xml:space="preserve">               </w:t>
      </w:r>
    </w:p>
    <w:p>
      <w:pPr>
        <w:adjustRightInd w:val="0"/>
        <w:snapToGrid w:val="0"/>
        <w:spacing w:before="50" w:line="360" w:lineRule="auto"/>
        <w:ind w:left="4429" w:leftChars="2109"/>
        <w:rPr>
          <w:rFonts w:hint="eastAsia" w:ascii="宋体" w:hAnsi="宋体"/>
          <w:color w:val="000000"/>
          <w:szCs w:val="21"/>
        </w:rPr>
      </w:pPr>
      <w:r>
        <w:rPr>
          <w:rFonts w:hint="eastAsia" w:ascii="宋体" w:hAnsi="宋体"/>
          <w:color w:val="000000"/>
          <w:szCs w:val="21"/>
        </w:rPr>
        <w:t>固定电话：</w:t>
      </w:r>
      <w:r>
        <w:rPr>
          <w:rFonts w:hint="eastAsia" w:ascii="宋体" w:hAnsi="宋体"/>
          <w:color w:val="000000"/>
          <w:szCs w:val="21"/>
          <w:u w:val="single"/>
        </w:rPr>
        <w:t xml:space="preserve">        </w:t>
      </w:r>
      <w:r>
        <w:rPr>
          <w:rFonts w:hint="eastAsia" w:ascii="宋体" w:hAnsi="宋体"/>
          <w:color w:val="000000"/>
          <w:szCs w:val="21"/>
        </w:rPr>
        <w:t xml:space="preserve">        </w:t>
      </w:r>
    </w:p>
    <w:p>
      <w:pPr>
        <w:adjustRightInd w:val="0"/>
        <w:snapToGrid w:val="0"/>
        <w:spacing w:before="50" w:line="360" w:lineRule="auto"/>
        <w:ind w:left="4429" w:leftChars="2109"/>
        <w:rPr>
          <w:rFonts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pStyle w:val="21"/>
        <w:adjustRightInd w:val="0"/>
        <w:snapToGrid w:val="0"/>
        <w:spacing w:before="120" w:beforeLines="50" w:line="360" w:lineRule="auto"/>
        <w:rPr>
          <w:rFonts w:hint="eastAsia" w:hAnsi="宋体"/>
          <w:color w:val="000000"/>
        </w:rPr>
      </w:pPr>
      <w:r>
        <w:rPr>
          <w:rFonts w:hint="eastAsia" w:hAnsi="宋体"/>
          <w:color w:val="000000"/>
        </w:rPr>
        <w:t>说明：《保证金退还申请书》需单独递交，不得装订在响应文件中；可在办理保证金交接手续时提交，也可在提交首次响应文件截止时间后补交，未交《保证金退还申请书》的供应商，将影响其保证金的正常退还。</w:t>
      </w:r>
    </w:p>
    <w:p>
      <w:pPr>
        <w:adjustRightInd w:val="0"/>
        <w:snapToGrid w:val="0"/>
        <w:spacing w:line="360" w:lineRule="auto"/>
        <w:jc w:val="center"/>
        <w:rPr>
          <w:rFonts w:hint="eastAsia" w:ascii="宋体" w:hAnsi="宋体"/>
          <w:b/>
          <w:color w:val="000000"/>
          <w:szCs w:val="21"/>
        </w:rPr>
      </w:pPr>
    </w:p>
    <w:p>
      <w:pPr>
        <w:adjustRightInd w:val="0"/>
        <w:snapToGrid w:val="0"/>
        <w:spacing w:line="360" w:lineRule="auto"/>
        <w:jc w:val="center"/>
        <w:rPr>
          <w:rFonts w:hint="eastAsia" w:ascii="宋体" w:hAnsi="宋体"/>
          <w:b/>
          <w:color w:val="000000"/>
          <w:szCs w:val="21"/>
        </w:rPr>
      </w:pPr>
    </w:p>
    <w:p>
      <w:pPr>
        <w:pStyle w:val="4"/>
        <w:jc w:val="center"/>
        <w:rPr>
          <w:rFonts w:hint="eastAsia" w:ascii="宋体" w:hAnsi="宋体" w:eastAsia="宋体"/>
          <w:color w:val="000000"/>
          <w:sz w:val="24"/>
          <w:szCs w:val="24"/>
        </w:rPr>
      </w:pPr>
      <w:bookmarkStart w:id="24" w:name="_Toc8272"/>
      <w:r>
        <w:rPr>
          <w:rFonts w:hint="eastAsia" w:ascii="宋体" w:hAnsi="宋体" w:eastAsia="宋体"/>
          <w:color w:val="000000"/>
          <w:sz w:val="24"/>
          <w:szCs w:val="24"/>
        </w:rPr>
        <w:t>三、供应商的资格证明材料</w:t>
      </w:r>
      <w:bookmarkEnd w:id="24"/>
    </w:p>
    <w:p>
      <w:pPr>
        <w:spacing w:line="480" w:lineRule="exact"/>
        <w:rPr>
          <w:rFonts w:hint="eastAsia" w:ascii="宋体" w:hAnsi="宋体"/>
          <w:color w:val="000000"/>
          <w:szCs w:val="21"/>
        </w:rPr>
      </w:pPr>
      <w:r>
        <w:rPr>
          <w:rFonts w:hint="eastAsia" w:ascii="宋体" w:hAnsi="宋体"/>
          <w:color w:val="000000"/>
          <w:szCs w:val="21"/>
        </w:rPr>
        <w:t>附件4</w:t>
      </w:r>
    </w:p>
    <w:p>
      <w:pPr>
        <w:jc w:val="center"/>
        <w:rPr>
          <w:rFonts w:hint="eastAsia" w:ascii="宋体" w:hAnsi="宋体"/>
          <w:b/>
          <w:color w:val="000000"/>
          <w:sz w:val="24"/>
          <w:szCs w:val="24"/>
        </w:rPr>
      </w:pPr>
      <w:r>
        <w:rPr>
          <w:rFonts w:hint="eastAsia" w:ascii="宋体" w:hAnsi="宋体"/>
          <w:b/>
          <w:color w:val="000000"/>
          <w:sz w:val="24"/>
          <w:szCs w:val="24"/>
        </w:rPr>
        <w:t>供应商基本情况表</w:t>
      </w:r>
    </w:p>
    <w:p>
      <w:pPr>
        <w:adjustRightInd w:val="0"/>
        <w:snapToGrid w:val="0"/>
        <w:spacing w:line="360" w:lineRule="auto"/>
        <w:rPr>
          <w:rFonts w:ascii="宋体" w:hAnsi="宋体"/>
          <w:color w:val="000000"/>
          <w:szCs w:val="21"/>
        </w:rPr>
      </w:pPr>
      <w:r>
        <w:rPr>
          <w:rFonts w:hint="eastAsia" w:ascii="宋体" w:hAnsi="宋体"/>
          <w:color w:val="000000"/>
          <w:szCs w:val="21"/>
        </w:rPr>
        <w:t>盖供应商单位章</w:t>
      </w:r>
    </w:p>
    <w:tbl>
      <w:tblPr>
        <w:tblStyle w:val="39"/>
        <w:tblW w:w="90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2092"/>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供应商</w:t>
            </w:r>
            <w:r>
              <w:rPr>
                <w:rFonts w:ascii="宋体" w:hAnsi="宋体"/>
                <w:color w:val="000000"/>
                <w:szCs w:val="21"/>
              </w:rPr>
              <w:t>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ascii="宋体" w:hAnsi="宋体"/>
                <w:color w:val="000000"/>
                <w:szCs w:val="21"/>
              </w:rPr>
              <w:t>法定代表人</w:t>
            </w:r>
          </w:p>
        </w:tc>
        <w:tc>
          <w:tcPr>
            <w:tcW w:w="2101" w:type="dxa"/>
            <w:gridSpan w:val="2"/>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组织机构代码</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ascii="宋体" w:hAnsi="宋体"/>
                <w:color w:val="000000"/>
                <w:szCs w:val="21"/>
              </w:rPr>
              <w:t>邮政编码</w:t>
            </w:r>
          </w:p>
        </w:tc>
        <w:tc>
          <w:tcPr>
            <w:tcW w:w="2092"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color w:val="000000"/>
                <w:szCs w:val="21"/>
              </w:rPr>
            </w:pPr>
            <w:r>
              <w:rPr>
                <w:rFonts w:hint="eastAsia" w:ascii="宋体" w:hAnsi="宋体"/>
                <w:color w:val="000000"/>
                <w:szCs w:val="21"/>
              </w:rPr>
              <w:t>委托代理</w:t>
            </w:r>
            <w:r>
              <w:rPr>
                <w:rFonts w:ascii="宋体" w:hAnsi="宋体"/>
                <w:color w:val="000000"/>
                <w:szCs w:val="21"/>
              </w:rPr>
              <w:t>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color w:val="000000"/>
                <w:szCs w:val="21"/>
              </w:rPr>
            </w:pPr>
            <w:r>
              <w:rPr>
                <w:rFonts w:hint="eastAsia" w:ascii="宋体" w:hAnsi="宋体"/>
                <w:color w:val="000000"/>
                <w:szCs w:val="21"/>
              </w:rPr>
              <w:t>电子邮箱</w:t>
            </w:r>
          </w:p>
        </w:tc>
        <w:tc>
          <w:tcPr>
            <w:tcW w:w="2092"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color w:val="000000"/>
                <w:szCs w:val="21"/>
              </w:rPr>
            </w:pPr>
            <w:r>
              <w:rPr>
                <w:rFonts w:hint="eastAsia" w:ascii="宋体" w:hAnsi="宋体"/>
                <w:color w:val="000000"/>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color w:val="000000"/>
                <w:szCs w:val="21"/>
              </w:rPr>
            </w:pPr>
            <w:r>
              <w:rPr>
                <w:rFonts w:hint="eastAsia" w:ascii="宋体" w:hAnsi="宋体"/>
                <w:color w:val="000000"/>
                <w:szCs w:val="21"/>
              </w:rPr>
              <w:t>员工总人数</w:t>
            </w:r>
          </w:p>
        </w:tc>
        <w:tc>
          <w:tcPr>
            <w:tcW w:w="2092"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ascii="宋体" w:hAnsi="宋体"/>
                <w:color w:val="000000"/>
                <w:szCs w:val="21"/>
              </w:rPr>
            </w:pPr>
            <w:r>
              <w:rPr>
                <w:rFonts w:hint="eastAsia" w:ascii="宋体" w:hAnsi="宋体"/>
                <w:color w:val="000000"/>
                <w:szCs w:val="21"/>
              </w:rPr>
              <w:t>注册地址</w:t>
            </w:r>
          </w:p>
        </w:tc>
        <w:tc>
          <w:tcPr>
            <w:tcW w:w="342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ascii="宋体" w:hAnsi="宋体"/>
                <w:color w:val="000000"/>
                <w:szCs w:val="21"/>
              </w:rPr>
            </w:pPr>
            <w:r>
              <w:rPr>
                <w:rFonts w:hint="eastAsia" w:ascii="宋体" w:hAnsi="宋体"/>
                <w:color w:val="000000"/>
                <w:szCs w:val="21"/>
              </w:rPr>
              <w:t>发证日期</w:t>
            </w:r>
          </w:p>
        </w:tc>
        <w:tc>
          <w:tcPr>
            <w:tcW w:w="3430"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营业范围（主营）</w:t>
            </w:r>
          </w:p>
        </w:tc>
        <w:tc>
          <w:tcPr>
            <w:tcW w:w="6238"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营业范围（兼营）</w:t>
            </w:r>
          </w:p>
        </w:tc>
        <w:tc>
          <w:tcPr>
            <w:tcW w:w="6238"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基本账户开户行及帐号</w:t>
            </w:r>
          </w:p>
        </w:tc>
        <w:tc>
          <w:tcPr>
            <w:tcW w:w="6238"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税务登记机关</w:t>
            </w:r>
          </w:p>
        </w:tc>
        <w:tc>
          <w:tcPr>
            <w:tcW w:w="6238"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ascii="宋体" w:hAnsi="宋体"/>
                <w:color w:val="000000"/>
                <w:szCs w:val="21"/>
              </w:rPr>
              <w:t>资质</w:t>
            </w:r>
            <w:r>
              <w:rPr>
                <w:rFonts w:hint="eastAsia" w:ascii="宋体" w:hAnsi="宋体"/>
                <w:color w:val="000000"/>
                <w:szCs w:val="21"/>
              </w:rPr>
              <w:t>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ascii="宋体" w:hAnsi="宋体"/>
                <w:color w:val="000000"/>
                <w:szCs w:val="21"/>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发证机关</w:t>
            </w:r>
          </w:p>
        </w:tc>
        <w:tc>
          <w:tcPr>
            <w:tcW w:w="342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r>
              <w:rPr>
                <w:rFonts w:hint="eastAsia" w:ascii="宋体" w:hAnsi="宋体"/>
                <w:color w:val="000000"/>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342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342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342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olor w:val="000000"/>
                <w:szCs w:val="21"/>
              </w:rPr>
            </w:pPr>
          </w:p>
        </w:tc>
        <w:tc>
          <w:tcPr>
            <w:tcW w:w="342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ascii="宋体" w:hAnsi="宋体"/>
                <w:color w:val="000000"/>
                <w:szCs w:val="21"/>
              </w:rPr>
            </w:pPr>
            <w:r>
              <w:rPr>
                <w:rFonts w:ascii="宋体" w:hAnsi="宋体"/>
                <w:color w:val="000000"/>
                <w:szCs w:val="21"/>
              </w:rPr>
              <w:t>备注</w:t>
            </w:r>
          </w:p>
        </w:tc>
        <w:tc>
          <w:tcPr>
            <w:tcW w:w="7743"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color w:val="000000"/>
                <w:szCs w:val="21"/>
              </w:rPr>
            </w:pPr>
            <w:r>
              <w:rPr>
                <w:rFonts w:hint="eastAsia" w:ascii="宋体" w:hAnsi="宋体"/>
                <w:color w:val="000000"/>
                <w:szCs w:val="21"/>
              </w:rPr>
              <w:t>提供营业执照</w:t>
            </w:r>
            <w:r>
              <w:rPr>
                <w:rFonts w:hint="eastAsia" w:ascii="宋体" w:hAnsi="宋体"/>
                <w:color w:val="000000"/>
              </w:rPr>
              <w:t>和</w:t>
            </w:r>
            <w:r>
              <w:rPr>
                <w:rFonts w:hint="eastAsia" w:ascii="宋体" w:hAnsi="宋体"/>
                <w:color w:val="000000"/>
                <w:szCs w:val="21"/>
              </w:rPr>
              <w:t>组织机构代码证(副本复印件)</w:t>
            </w:r>
            <w:r>
              <w:rPr>
                <w:rFonts w:hint="eastAsia" w:ascii="宋体" w:hAnsi="宋体"/>
                <w:color w:val="000000"/>
              </w:rPr>
              <w:t>，其他资料按第二章第41.1款或第四章要求提供。</w:t>
            </w:r>
          </w:p>
        </w:tc>
      </w:tr>
    </w:tbl>
    <w:p>
      <w:pPr>
        <w:adjustRightInd w:val="0"/>
        <w:snapToGrid w:val="0"/>
        <w:spacing w:line="360" w:lineRule="auto"/>
        <w:jc w:val="center"/>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spacing w:line="480" w:lineRule="exact"/>
        <w:rPr>
          <w:rFonts w:hint="eastAsia" w:ascii="宋体" w:hAnsi="宋体"/>
          <w:color w:val="000000"/>
          <w:szCs w:val="21"/>
        </w:rPr>
      </w:pPr>
      <w:r>
        <w:rPr>
          <w:rFonts w:hint="eastAsia" w:ascii="宋体" w:hAnsi="宋体"/>
          <w:color w:val="000000"/>
          <w:szCs w:val="21"/>
        </w:rPr>
        <w:t>附件5</w:t>
      </w:r>
    </w:p>
    <w:p>
      <w:pPr>
        <w:adjustRightInd w:val="0"/>
        <w:snapToGrid w:val="0"/>
        <w:spacing w:before="120" w:beforeLines="50" w:line="360" w:lineRule="auto"/>
        <w:jc w:val="center"/>
        <w:rPr>
          <w:rFonts w:hint="eastAsia" w:ascii="宋体" w:hAnsi="宋体"/>
          <w:b/>
          <w:color w:val="000000"/>
          <w:sz w:val="24"/>
          <w:szCs w:val="24"/>
        </w:rPr>
      </w:pPr>
      <w:r>
        <w:rPr>
          <w:rFonts w:hint="eastAsia" w:ascii="宋体" w:hAnsi="宋体"/>
          <w:b/>
          <w:color w:val="000000"/>
          <w:sz w:val="24"/>
          <w:szCs w:val="24"/>
        </w:rPr>
        <w:t>供应商的资格条件更新材料</w:t>
      </w:r>
    </w:p>
    <w:p>
      <w:pPr>
        <w:adjustRightInd w:val="0"/>
        <w:snapToGrid w:val="0"/>
        <w:spacing w:before="120" w:beforeLines="50" w:line="360" w:lineRule="auto"/>
        <w:jc w:val="center"/>
        <w:rPr>
          <w:rFonts w:hint="eastAsia" w:ascii="宋体" w:hAnsi="宋体"/>
          <w:color w:val="000000"/>
          <w:szCs w:val="21"/>
        </w:rPr>
      </w:pP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olor w:val="000000"/>
          <w:szCs w:val="21"/>
        </w:rPr>
        <w:t>说明：供应商根据谈判文件第二章第17.1项“在谈判小组确定邀请供应商名单起至提交首次响应文件止，供应商资格条件发生重大变化，可能影响资格条件的，供应商应更新或者补充提供的资格证明材料，以证实其各项条件仍能继续满足本章第3.1项规定的供应商资格条件要求”的规定，应提供的更新或者补充资格证明材料。</w:t>
      </w:r>
      <w:r>
        <w:rPr>
          <w:rFonts w:ascii="宋体" w:hAnsi="宋体"/>
          <w:color w:val="000000"/>
          <w:szCs w:val="21"/>
        </w:rPr>
        <w:br w:type="page"/>
      </w:r>
      <w:r>
        <w:rPr>
          <w:rFonts w:hint="eastAsia" w:ascii="宋体" w:hAnsi="宋体"/>
          <w:bCs/>
          <w:color w:val="000000"/>
          <w:szCs w:val="21"/>
        </w:rPr>
        <w:t xml:space="preserve">附件6 </w:t>
      </w:r>
    </w:p>
    <w:p>
      <w:pPr>
        <w:jc w:val="center"/>
        <w:rPr>
          <w:rFonts w:hint="eastAsia" w:ascii="宋体" w:hAnsi="宋体"/>
          <w:b/>
          <w:color w:val="000000"/>
          <w:sz w:val="24"/>
          <w:szCs w:val="24"/>
        </w:rPr>
      </w:pPr>
      <w:r>
        <w:rPr>
          <w:rFonts w:hint="eastAsia" w:ascii="宋体" w:hAnsi="宋体"/>
          <w:b/>
          <w:color w:val="000000"/>
          <w:sz w:val="24"/>
          <w:szCs w:val="24"/>
        </w:rPr>
        <w:t>联合体协议（本项目不适用）</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(采购人或采购代理机构)：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经研究，我们决定自愿组成联合体共同申请参加</w:t>
      </w:r>
      <w:r>
        <w:rPr>
          <w:rFonts w:hint="eastAsia" w:ascii="宋体" w:hAnsi="宋体"/>
          <w:color w:val="000000"/>
          <w:szCs w:val="21"/>
          <w:u w:val="single"/>
        </w:rPr>
        <w:t xml:space="preserve">        </w:t>
      </w:r>
      <w:r>
        <w:rPr>
          <w:rFonts w:hint="eastAsia" w:ascii="宋体" w:hAnsi="宋体"/>
          <w:color w:val="000000"/>
          <w:szCs w:val="21"/>
        </w:rPr>
        <w:t>（项目名称）项目</w:t>
      </w:r>
      <w:r>
        <w:rPr>
          <w:rFonts w:hint="eastAsia" w:ascii="宋体" w:hAnsi="宋体"/>
          <w:color w:val="000000"/>
          <w:szCs w:val="21"/>
          <w:u w:val="single"/>
        </w:rPr>
        <w:t xml:space="preserve">        </w:t>
      </w:r>
      <w:r>
        <w:rPr>
          <w:rFonts w:hint="eastAsia" w:ascii="宋体" w:hAnsi="宋体"/>
          <w:color w:val="000000"/>
          <w:szCs w:val="21"/>
        </w:rPr>
        <w:t>（政府采购编号、委托代理编号）的竞争性谈判。现就联合体事宜订立如下协议：</w:t>
      </w:r>
    </w:p>
    <w:p>
      <w:pPr>
        <w:adjustRightInd w:val="0"/>
        <w:snapToGrid w:val="0"/>
        <w:spacing w:line="360" w:lineRule="auto"/>
        <w:ind w:firstLine="420" w:firstLineChars="200"/>
        <w:rPr>
          <w:rFonts w:hint="eastAsia" w:ascii="宋体" w:hAnsi="宋体"/>
          <w:color w:val="000000"/>
          <w:szCs w:val="21"/>
          <w:u w:val="single"/>
        </w:rPr>
      </w:pPr>
      <w:r>
        <w:rPr>
          <w:rFonts w:hint="eastAsia" w:ascii="宋体" w:hAnsi="宋体"/>
          <w:color w:val="000000"/>
          <w:szCs w:val="21"/>
        </w:rPr>
        <w:t>一、联合体基本信息：</w:t>
      </w:r>
      <w:r>
        <w:rPr>
          <w:rFonts w:hint="eastAsia" w:ascii="宋体" w:hAnsi="宋体"/>
          <w:color w:val="000000"/>
          <w:szCs w:val="21"/>
          <w:u w:val="single"/>
        </w:rPr>
        <w:t xml:space="preserve">                                  </w:t>
      </w:r>
      <w:r>
        <w:rPr>
          <w:rFonts w:hint="eastAsia" w:ascii="宋体" w:hAnsi="宋体"/>
          <w:color w:val="000000"/>
          <w:szCs w:val="21"/>
        </w:rPr>
        <w:t>（各方公司名称、地址、营业执照、法定代表人姓名）。</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二、</w:t>
      </w:r>
      <w:r>
        <w:rPr>
          <w:rFonts w:hint="eastAsia" w:ascii="宋体" w:hAnsi="宋体"/>
          <w:color w:val="000000"/>
          <w:szCs w:val="21"/>
          <w:u w:val="single"/>
        </w:rPr>
        <w:t xml:space="preserve">         </w:t>
      </w:r>
      <w:r>
        <w:rPr>
          <w:rFonts w:hint="eastAsia" w:ascii="宋体" w:hAnsi="宋体"/>
          <w:color w:val="000000"/>
          <w:szCs w:val="21"/>
        </w:rPr>
        <w:t>（某成员单位名称）为</w:t>
      </w:r>
      <w:r>
        <w:rPr>
          <w:rFonts w:hint="eastAsia" w:ascii="宋体" w:hAnsi="宋体"/>
          <w:color w:val="000000"/>
          <w:szCs w:val="21"/>
          <w:u w:val="single"/>
        </w:rPr>
        <w:t xml:space="preserve">         </w:t>
      </w:r>
      <w:r>
        <w:rPr>
          <w:rFonts w:hint="eastAsia" w:ascii="宋体" w:hAnsi="宋体"/>
          <w:color w:val="000000"/>
          <w:szCs w:val="21"/>
        </w:rPr>
        <w:t>（联合体名称）牵头人。</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三、联合体牵头人合法代表联合体各成员负责本项目响应文件编制活动，代表联合体提交和接收相关的资料、信息及指示，并处理与谈判和成交有关的一切事务；联合体成交后，联合体牵头人负责合同订立和合同实施阶段的主办、组织和协调工作。</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四．联合体将严格按照谈判文件的各项要求，递交响应文件，参加谈判，履行成交义务和成交后的合同，并向采购人承担连带责任。</w:t>
      </w:r>
    </w:p>
    <w:p>
      <w:pPr>
        <w:adjustRightInd w:val="0"/>
        <w:snapToGrid w:val="0"/>
        <w:spacing w:line="360" w:lineRule="auto"/>
        <w:ind w:firstLine="420" w:firstLineChars="200"/>
        <w:rPr>
          <w:rFonts w:hint="eastAsia" w:ascii="宋体" w:hAnsi="宋体"/>
          <w:color w:val="000000"/>
          <w:szCs w:val="21"/>
          <w:u w:val="single"/>
        </w:rPr>
      </w:pPr>
      <w:r>
        <w:rPr>
          <w:rFonts w:hint="eastAsia" w:ascii="宋体" w:hAnsi="宋体"/>
          <w:color w:val="000000"/>
          <w:szCs w:val="21"/>
        </w:rPr>
        <w:t>五、联合体各成员单位内部的职责分工如下：</w:t>
      </w:r>
      <w:r>
        <w:rPr>
          <w:rFonts w:hint="eastAsia" w:ascii="宋体" w:hAnsi="宋体"/>
          <w:color w:val="000000"/>
          <w:szCs w:val="21"/>
          <w:u w:val="single"/>
        </w:rPr>
        <w:t xml:space="preserve">               </w:t>
      </w:r>
      <w:r>
        <w:rPr>
          <w:rFonts w:hint="eastAsia" w:ascii="宋体" w:hAnsi="宋体"/>
          <w:color w:val="000000"/>
          <w:szCs w:val="21"/>
        </w:rPr>
        <w:t>。按照本条上述分工，联合体成员单位各自所承担的合同工作量比例如下：</w:t>
      </w:r>
      <w:r>
        <w:rPr>
          <w:rFonts w:hint="eastAsia" w:ascii="宋体" w:hAnsi="宋体"/>
          <w:color w:val="000000"/>
          <w:szCs w:val="21"/>
          <w:u w:val="single"/>
        </w:rPr>
        <w:t xml:space="preserve">               </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六、本协议书自签署之日起生效，合同履行完毕后自动失效。</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七、本协议书一式</w:t>
      </w:r>
      <w:r>
        <w:rPr>
          <w:rFonts w:hint="eastAsia" w:ascii="宋体" w:hAnsi="宋体"/>
          <w:color w:val="000000"/>
          <w:szCs w:val="21"/>
          <w:u w:val="single"/>
        </w:rPr>
        <w:t xml:space="preserve">       </w:t>
      </w:r>
      <w:r>
        <w:rPr>
          <w:rFonts w:hint="eastAsia" w:ascii="宋体" w:hAnsi="宋体"/>
          <w:color w:val="000000"/>
          <w:szCs w:val="21"/>
        </w:rPr>
        <w:t>份，联合体成员和采购人各执一份。</w:t>
      </w:r>
    </w:p>
    <w:p>
      <w:pPr>
        <w:adjustRightInd w:val="0"/>
        <w:snapToGrid w:val="0"/>
        <w:spacing w:line="360" w:lineRule="auto"/>
        <w:rPr>
          <w:rFonts w:hint="eastAsia" w:ascii="宋体" w:hAnsi="宋体"/>
          <w:color w:val="000000"/>
          <w:szCs w:val="21"/>
        </w:rPr>
      </w:pPr>
      <w:r>
        <w:rPr>
          <w:rFonts w:hint="eastAsia" w:ascii="宋体" w:hAnsi="宋体"/>
          <w:color w:val="000000"/>
          <w:szCs w:val="21"/>
        </w:rPr>
        <w:t>牵头人名称（盖单位章）：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成员二名称（盖单位章）：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 xml:space="preserve">                                                </w:t>
      </w:r>
    </w:p>
    <w:p>
      <w:pPr>
        <w:adjustRightInd w:val="0"/>
        <w:snapToGrid w:val="0"/>
        <w:spacing w:line="360" w:lineRule="auto"/>
        <w:ind w:firstLine="5565" w:firstLineChars="2650"/>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说明：</w:t>
      </w:r>
    </w:p>
    <w:p>
      <w:pPr>
        <w:adjustRightInd w:val="0"/>
        <w:snapToGrid w:val="0"/>
        <w:spacing w:line="360" w:lineRule="auto"/>
        <w:rPr>
          <w:rFonts w:hint="eastAsia" w:ascii="宋体" w:hAnsi="宋体"/>
          <w:color w:val="000000"/>
          <w:szCs w:val="21"/>
        </w:rPr>
      </w:pPr>
      <w:r>
        <w:rPr>
          <w:rFonts w:hint="eastAsia" w:ascii="宋体" w:hAnsi="宋体"/>
          <w:color w:val="000000"/>
          <w:szCs w:val="21"/>
        </w:rPr>
        <w:t>1、本协议书由委托代理人签字的，应附法定代表人签字的授权委托书。</w:t>
      </w:r>
    </w:p>
    <w:p>
      <w:pPr>
        <w:adjustRightInd w:val="0"/>
        <w:snapToGrid w:val="0"/>
        <w:spacing w:line="360" w:lineRule="auto"/>
        <w:rPr>
          <w:rFonts w:hint="eastAsia" w:ascii="宋体" w:hAnsi="宋体" w:cs="宋体"/>
          <w:color w:val="000000"/>
          <w:kern w:val="0"/>
          <w:szCs w:val="21"/>
        </w:rPr>
      </w:pPr>
      <w:r>
        <w:rPr>
          <w:rFonts w:hint="eastAsia" w:ascii="宋体" w:hAnsi="宋体"/>
          <w:color w:val="000000"/>
          <w:szCs w:val="21"/>
        </w:rPr>
        <w:t>2、联合体符合《工业和信息化部、国家统计局、国家发展和改革委员会、财政部关于印发中小企业划型标准规定的通知》（工信部联企业[2011]300号）和《财政部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工业和信息化部关于印发＜政府采购促进中小企业发展暂行办法＞的通知》(财库[2011]181号)相关规定的，提交《附件8：中小企业声明函》。</w:t>
      </w:r>
    </w:p>
    <w:p>
      <w:pPr>
        <w:adjustRightInd w:val="0"/>
        <w:snapToGrid w:val="0"/>
        <w:spacing w:line="360" w:lineRule="auto"/>
        <w:jc w:val="center"/>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pStyle w:val="4"/>
        <w:jc w:val="center"/>
        <w:rPr>
          <w:rFonts w:hint="eastAsia" w:ascii="宋体" w:hAnsi="宋体" w:eastAsia="宋体"/>
          <w:color w:val="000000"/>
          <w:sz w:val="24"/>
          <w:szCs w:val="24"/>
        </w:rPr>
      </w:pPr>
      <w:bookmarkStart w:id="25" w:name="_Toc11663"/>
      <w:bookmarkStart w:id="26" w:name="_Toc10041"/>
      <w:r>
        <w:rPr>
          <w:rFonts w:hint="eastAsia" w:ascii="宋体" w:hAnsi="宋体" w:eastAsia="宋体"/>
          <w:color w:val="000000"/>
          <w:sz w:val="24"/>
          <w:szCs w:val="24"/>
        </w:rPr>
        <w:t>四、货物说明</w:t>
      </w:r>
      <w:bookmarkEnd w:id="25"/>
      <w:bookmarkEnd w:id="26"/>
    </w:p>
    <w:p>
      <w:pPr>
        <w:adjustRightInd w:val="0"/>
        <w:snapToGrid w:val="0"/>
        <w:ind w:left="-88" w:leftChars="-42" w:firstLine="210" w:firstLineChars="100"/>
        <w:rPr>
          <w:rFonts w:hint="eastAsia" w:ascii="宋体" w:hAnsi="宋体"/>
          <w:bCs/>
          <w:color w:val="000000"/>
          <w:szCs w:val="21"/>
        </w:rPr>
      </w:pPr>
      <w:r>
        <w:rPr>
          <w:rFonts w:hint="eastAsia" w:ascii="宋体" w:hAnsi="宋体"/>
          <w:bCs/>
          <w:color w:val="000000"/>
          <w:szCs w:val="21"/>
        </w:rPr>
        <w:t>附件7</w:t>
      </w:r>
    </w:p>
    <w:p>
      <w:pPr>
        <w:adjustRightInd w:val="0"/>
        <w:snapToGrid w:val="0"/>
        <w:ind w:left="-88" w:leftChars="-42" w:firstLine="241" w:firstLineChars="100"/>
        <w:jc w:val="center"/>
        <w:rPr>
          <w:rFonts w:hint="eastAsia" w:ascii="宋体" w:hAnsi="宋体"/>
          <w:b/>
          <w:bCs/>
          <w:color w:val="000000"/>
          <w:sz w:val="24"/>
          <w:szCs w:val="24"/>
        </w:rPr>
      </w:pPr>
    </w:p>
    <w:p>
      <w:pPr>
        <w:adjustRightInd w:val="0"/>
        <w:snapToGrid w:val="0"/>
        <w:ind w:left="-88" w:leftChars="-42" w:firstLine="241" w:firstLineChars="100"/>
        <w:jc w:val="center"/>
        <w:rPr>
          <w:rFonts w:hint="eastAsia" w:ascii="宋体" w:hAnsi="宋体"/>
          <w:b/>
          <w:bCs/>
          <w:color w:val="000000"/>
          <w:sz w:val="24"/>
          <w:szCs w:val="24"/>
        </w:rPr>
      </w:pPr>
      <w:r>
        <w:rPr>
          <w:rFonts w:hint="eastAsia" w:ascii="宋体" w:hAnsi="宋体"/>
          <w:b/>
          <w:bCs/>
          <w:color w:val="000000"/>
          <w:sz w:val="24"/>
          <w:szCs w:val="24"/>
        </w:rPr>
        <w:t>技术指标说明</w:t>
      </w:r>
    </w:p>
    <w:tbl>
      <w:tblPr>
        <w:tblStyle w:val="39"/>
        <w:tblW w:w="91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440"/>
        <w:gridCol w:w="1260"/>
        <w:gridCol w:w="1080"/>
        <w:gridCol w:w="1771"/>
        <w:gridCol w:w="1771"/>
        <w:gridCol w:w="12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40" w:type="dxa"/>
            <w:noWrap w:val="0"/>
            <w:vAlign w:val="center"/>
          </w:tcPr>
          <w:p>
            <w:pPr>
              <w:adjustRightInd w:val="0"/>
              <w:snapToGrid w:val="0"/>
              <w:spacing w:line="400" w:lineRule="atLeast"/>
              <w:rPr>
                <w:rFonts w:hint="eastAsia" w:ascii="宋体" w:hAnsi="宋体"/>
                <w:bCs/>
                <w:color w:val="000000"/>
                <w:szCs w:val="21"/>
              </w:rPr>
            </w:pPr>
            <w:r>
              <w:rPr>
                <w:rFonts w:hint="eastAsia" w:ascii="宋体" w:hAnsi="宋体"/>
                <w:bCs/>
                <w:color w:val="000000"/>
                <w:szCs w:val="21"/>
              </w:rPr>
              <w:t>序号</w:t>
            </w:r>
          </w:p>
        </w:tc>
        <w:tc>
          <w:tcPr>
            <w:tcW w:w="1440" w:type="dxa"/>
            <w:noWrap w:val="0"/>
            <w:vAlign w:val="center"/>
          </w:tcPr>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货物名称</w:t>
            </w:r>
          </w:p>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（品目分类）</w:t>
            </w:r>
          </w:p>
        </w:tc>
        <w:tc>
          <w:tcPr>
            <w:tcW w:w="1260" w:type="dxa"/>
            <w:noWrap w:val="0"/>
            <w:vAlign w:val="center"/>
          </w:tcPr>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制造商名称</w:t>
            </w:r>
          </w:p>
        </w:tc>
        <w:tc>
          <w:tcPr>
            <w:tcW w:w="1080" w:type="dxa"/>
            <w:noWrap w:val="0"/>
            <w:vAlign w:val="center"/>
          </w:tcPr>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型号规格</w:t>
            </w:r>
          </w:p>
        </w:tc>
        <w:tc>
          <w:tcPr>
            <w:tcW w:w="1771" w:type="dxa"/>
            <w:noWrap w:val="0"/>
            <w:vAlign w:val="center"/>
          </w:tcPr>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主要技术参数和技术指标</w:t>
            </w:r>
          </w:p>
        </w:tc>
        <w:tc>
          <w:tcPr>
            <w:tcW w:w="1771" w:type="dxa"/>
            <w:noWrap w:val="0"/>
            <w:vAlign w:val="center"/>
          </w:tcPr>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政策功能类型及编号</w:t>
            </w:r>
          </w:p>
        </w:tc>
        <w:tc>
          <w:tcPr>
            <w:tcW w:w="1260" w:type="dxa"/>
            <w:noWrap w:val="0"/>
            <w:vAlign w:val="center"/>
          </w:tcPr>
          <w:p>
            <w:pPr>
              <w:adjustRightInd w:val="0"/>
              <w:snapToGrid w:val="0"/>
              <w:spacing w:line="400" w:lineRule="atLeast"/>
              <w:ind w:left="-88" w:leftChars="-42"/>
              <w:jc w:val="center"/>
              <w:rPr>
                <w:rFonts w:hint="eastAsia" w:ascii="宋体" w:hAnsi="宋体"/>
                <w:bCs/>
                <w:color w:val="000000"/>
                <w:szCs w:val="21"/>
              </w:rPr>
            </w:pPr>
            <w:r>
              <w:rPr>
                <w:rFonts w:hint="eastAsia" w:ascii="宋体" w:hAnsi="宋体"/>
                <w:bCs/>
                <w:color w:val="000000"/>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4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08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4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08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4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08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4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08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44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08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771" w:type="dxa"/>
            <w:noWrap w:val="0"/>
            <w:vAlign w:val="center"/>
          </w:tcPr>
          <w:p>
            <w:pPr>
              <w:adjustRightInd w:val="0"/>
              <w:snapToGrid w:val="0"/>
              <w:spacing w:line="400" w:lineRule="atLeast"/>
              <w:ind w:left="-88" w:leftChars="-42"/>
              <w:jc w:val="center"/>
              <w:rPr>
                <w:rFonts w:hint="eastAsia" w:ascii="宋体" w:hAnsi="宋体"/>
                <w:b/>
                <w:color w:val="000000"/>
                <w:szCs w:val="21"/>
              </w:rPr>
            </w:pPr>
          </w:p>
        </w:tc>
        <w:tc>
          <w:tcPr>
            <w:tcW w:w="1260" w:type="dxa"/>
            <w:noWrap w:val="0"/>
            <w:vAlign w:val="center"/>
          </w:tcPr>
          <w:p>
            <w:pPr>
              <w:adjustRightInd w:val="0"/>
              <w:snapToGrid w:val="0"/>
              <w:spacing w:line="400" w:lineRule="atLeast"/>
              <w:ind w:left="-88" w:leftChars="-42"/>
              <w:jc w:val="center"/>
              <w:rPr>
                <w:rFonts w:hint="eastAsia" w:ascii="宋体" w:hAnsi="宋体"/>
                <w:b/>
                <w:color w:val="000000"/>
                <w:szCs w:val="21"/>
              </w:rPr>
            </w:pPr>
          </w:p>
        </w:tc>
      </w:tr>
    </w:tbl>
    <w:p>
      <w:pPr>
        <w:pStyle w:val="23"/>
        <w:adjustRightInd w:val="0"/>
        <w:snapToGrid w:val="0"/>
        <w:ind w:left="-88" w:leftChars="-42"/>
        <w:outlineLvl w:val="0"/>
        <w:rPr>
          <w:rFonts w:hint="eastAsia" w:ascii="宋体" w:hAnsi="宋体"/>
          <w:bCs/>
          <w:color w:val="000000"/>
          <w:sz w:val="21"/>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说明：货物的主要技术参数和技术指标可另页描述。</w:t>
      </w:r>
    </w:p>
    <w:p>
      <w:pPr>
        <w:rPr>
          <w:rFonts w:hint="eastAsia" w:ascii="宋体" w:hAnsi="宋体"/>
          <w:color w:val="000000"/>
          <w:szCs w:val="21"/>
        </w:rPr>
      </w:pPr>
    </w:p>
    <w:p>
      <w:pPr>
        <w:rPr>
          <w:rFonts w:hint="eastAsia" w:ascii="宋体" w:hAnsi="宋体"/>
          <w:color w:val="000000"/>
          <w:szCs w:val="21"/>
        </w:rPr>
      </w:pPr>
    </w:p>
    <w:p>
      <w:pPr>
        <w:adjustRightInd w:val="0"/>
        <w:snapToGrid w:val="0"/>
        <w:ind w:left="-88" w:leftChars="-42" w:firstLine="210" w:firstLineChars="100"/>
        <w:rPr>
          <w:rFonts w:hint="eastAsia" w:ascii="宋体" w:hAnsi="宋体"/>
          <w:bCs/>
          <w:color w:val="000000"/>
          <w:szCs w:val="21"/>
          <w:u w:val="single"/>
        </w:rPr>
      </w:pPr>
      <w:r>
        <w:rPr>
          <w:rFonts w:hint="eastAsia" w:ascii="宋体" w:hAnsi="宋体"/>
          <w:bCs/>
          <w:color w:val="000000"/>
          <w:szCs w:val="21"/>
        </w:rPr>
        <w:t>供应商名称：</w:t>
      </w:r>
      <w:r>
        <w:rPr>
          <w:rFonts w:hint="eastAsia" w:ascii="宋体" w:hAnsi="宋体"/>
          <w:bCs/>
          <w:color w:val="000000"/>
          <w:szCs w:val="21"/>
          <w:u w:val="single"/>
        </w:rPr>
        <w:t xml:space="preserve">                </w:t>
      </w: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r>
        <w:rPr>
          <w:rFonts w:hint="eastAsia" w:ascii="宋体" w:hAnsi="宋体"/>
          <w:bCs/>
          <w:color w:val="000000"/>
          <w:szCs w:val="21"/>
        </w:rPr>
        <w:t>法定代表人或其委托代理人(签字)：</w:t>
      </w:r>
      <w:r>
        <w:rPr>
          <w:rFonts w:hint="eastAsia" w:ascii="宋体" w:hAnsi="宋体"/>
          <w:bCs/>
          <w:color w:val="000000"/>
          <w:szCs w:val="21"/>
          <w:u w:val="single"/>
        </w:rPr>
        <w:t xml:space="preserve">              _</w:t>
      </w: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r>
        <w:rPr>
          <w:rFonts w:hint="eastAsia" w:ascii="宋体" w:hAnsi="宋体"/>
          <w:bCs/>
          <w:color w:val="000000"/>
          <w:szCs w:val="21"/>
        </w:rPr>
        <w:t>日期：</w:t>
      </w:r>
      <w:r>
        <w:rPr>
          <w:rFonts w:hint="eastAsia" w:ascii="宋体" w:hAnsi="宋体"/>
          <w:bCs/>
          <w:color w:val="000000"/>
          <w:szCs w:val="21"/>
          <w:u w:val="single"/>
        </w:rPr>
        <w:t xml:space="preserve">       </w:t>
      </w:r>
      <w:r>
        <w:rPr>
          <w:rFonts w:hint="eastAsia" w:ascii="宋体" w:hAnsi="宋体"/>
          <w:bCs/>
          <w:color w:val="000000"/>
          <w:szCs w:val="21"/>
        </w:rPr>
        <w:t>年</w:t>
      </w:r>
      <w:r>
        <w:rPr>
          <w:rFonts w:hint="eastAsia" w:ascii="宋体" w:hAnsi="宋体"/>
          <w:bCs/>
          <w:color w:val="000000"/>
          <w:szCs w:val="21"/>
          <w:u w:val="single"/>
        </w:rPr>
        <w:t xml:space="preserve">   </w:t>
      </w:r>
      <w:r>
        <w:rPr>
          <w:rFonts w:hint="eastAsia" w:ascii="宋体" w:hAnsi="宋体"/>
          <w:bCs/>
          <w:color w:val="000000"/>
          <w:szCs w:val="21"/>
        </w:rPr>
        <w:t xml:space="preserve">月 </w:t>
      </w:r>
      <w:r>
        <w:rPr>
          <w:rFonts w:hint="eastAsia" w:ascii="宋体" w:hAnsi="宋体"/>
          <w:bCs/>
          <w:color w:val="000000"/>
          <w:szCs w:val="21"/>
          <w:u w:val="single"/>
        </w:rPr>
        <w:t xml:space="preserve">   </w:t>
      </w:r>
      <w:r>
        <w:rPr>
          <w:rFonts w:hint="eastAsia" w:ascii="宋体" w:hAnsi="宋体"/>
          <w:bCs/>
          <w:color w:val="000000"/>
          <w:szCs w:val="21"/>
        </w:rPr>
        <w:t>日</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pStyle w:val="4"/>
        <w:jc w:val="center"/>
        <w:rPr>
          <w:rFonts w:hint="eastAsia" w:ascii="宋体" w:hAnsi="宋体" w:eastAsia="宋体"/>
          <w:color w:val="000000"/>
          <w:sz w:val="24"/>
          <w:szCs w:val="24"/>
        </w:rPr>
      </w:pPr>
      <w:bookmarkStart w:id="27" w:name="_Toc15360"/>
      <w:bookmarkStart w:id="28" w:name="_Toc3073"/>
      <w:r>
        <w:rPr>
          <w:rFonts w:hint="eastAsia" w:ascii="宋体" w:hAnsi="宋体" w:eastAsia="宋体"/>
          <w:color w:val="000000"/>
          <w:sz w:val="24"/>
          <w:szCs w:val="24"/>
        </w:rPr>
        <w:t>五、技术/商务响应与偏离表</w:t>
      </w:r>
      <w:bookmarkEnd w:id="27"/>
      <w:bookmarkEnd w:id="28"/>
    </w:p>
    <w:tbl>
      <w:tblPr>
        <w:tblStyle w:val="39"/>
        <w:tblW w:w="950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color w:val="000000"/>
                <w:szCs w:val="21"/>
              </w:rPr>
            </w:pPr>
            <w:r>
              <w:rPr>
                <w:rFonts w:hint="eastAsia" w:ascii="宋体" w:hAnsi="宋体"/>
                <w:bCs/>
                <w:color w:val="000000"/>
                <w:szCs w:val="21"/>
              </w:rPr>
              <w:t>序号</w:t>
            </w:r>
          </w:p>
        </w:tc>
        <w:tc>
          <w:tcPr>
            <w:tcW w:w="1685"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谈判文件条目号</w:t>
            </w:r>
          </w:p>
        </w:tc>
        <w:tc>
          <w:tcPr>
            <w:tcW w:w="1948"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采购规格/商务条款</w:t>
            </w:r>
          </w:p>
        </w:tc>
        <w:tc>
          <w:tcPr>
            <w:tcW w:w="2600"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响应与偏离</w:t>
            </w:r>
          </w:p>
        </w:tc>
        <w:tc>
          <w:tcPr>
            <w:tcW w:w="1119"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517" w:type="dxa"/>
            <w:noWrap w:val="0"/>
            <w:vAlign w:val="center"/>
          </w:tcPr>
          <w:p>
            <w:pPr>
              <w:adjustRightInd w:val="0"/>
              <w:snapToGrid w:val="0"/>
              <w:ind w:left="-88" w:leftChars="-42"/>
              <w:jc w:val="center"/>
              <w:rPr>
                <w:rFonts w:hint="eastAsia" w:ascii="宋体" w:hAnsi="宋体"/>
                <w:color w:val="000000"/>
                <w:szCs w:val="21"/>
              </w:rPr>
            </w:pPr>
          </w:p>
        </w:tc>
        <w:tc>
          <w:tcPr>
            <w:tcW w:w="1119"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517" w:type="dxa"/>
            <w:noWrap w:val="0"/>
            <w:vAlign w:val="center"/>
          </w:tcPr>
          <w:p>
            <w:pPr>
              <w:adjustRightInd w:val="0"/>
              <w:snapToGrid w:val="0"/>
              <w:ind w:left="-88" w:leftChars="-42"/>
              <w:jc w:val="center"/>
              <w:rPr>
                <w:rFonts w:hint="eastAsia" w:ascii="宋体" w:hAnsi="宋体"/>
                <w:color w:val="000000"/>
                <w:szCs w:val="21"/>
              </w:rPr>
            </w:pPr>
          </w:p>
        </w:tc>
        <w:tc>
          <w:tcPr>
            <w:tcW w:w="1119"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517" w:type="dxa"/>
            <w:noWrap w:val="0"/>
            <w:vAlign w:val="center"/>
          </w:tcPr>
          <w:p>
            <w:pPr>
              <w:adjustRightInd w:val="0"/>
              <w:snapToGrid w:val="0"/>
              <w:ind w:left="-88" w:leftChars="-42"/>
              <w:jc w:val="center"/>
              <w:rPr>
                <w:rFonts w:hint="eastAsia" w:ascii="宋体" w:hAnsi="宋体"/>
                <w:color w:val="000000"/>
                <w:szCs w:val="21"/>
              </w:rPr>
            </w:pPr>
          </w:p>
        </w:tc>
        <w:tc>
          <w:tcPr>
            <w:tcW w:w="1119"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517" w:type="dxa"/>
            <w:noWrap w:val="0"/>
            <w:vAlign w:val="center"/>
          </w:tcPr>
          <w:p>
            <w:pPr>
              <w:adjustRightInd w:val="0"/>
              <w:snapToGrid w:val="0"/>
              <w:ind w:left="-88" w:leftChars="-42"/>
              <w:jc w:val="center"/>
              <w:rPr>
                <w:rFonts w:hint="eastAsia" w:ascii="宋体" w:hAnsi="宋体"/>
                <w:color w:val="000000"/>
                <w:szCs w:val="21"/>
              </w:rPr>
            </w:pPr>
          </w:p>
        </w:tc>
        <w:tc>
          <w:tcPr>
            <w:tcW w:w="1119"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517" w:type="dxa"/>
            <w:noWrap w:val="0"/>
            <w:vAlign w:val="center"/>
          </w:tcPr>
          <w:p>
            <w:pPr>
              <w:adjustRightInd w:val="0"/>
              <w:snapToGrid w:val="0"/>
              <w:ind w:left="-88" w:leftChars="-42"/>
              <w:jc w:val="center"/>
              <w:rPr>
                <w:rFonts w:hint="eastAsia" w:ascii="宋体" w:hAnsi="宋体"/>
                <w:color w:val="000000"/>
                <w:szCs w:val="21"/>
              </w:rPr>
            </w:pPr>
          </w:p>
        </w:tc>
        <w:tc>
          <w:tcPr>
            <w:tcW w:w="1119" w:type="dxa"/>
            <w:noWrap w:val="0"/>
            <w:vAlign w:val="center"/>
          </w:tcPr>
          <w:p>
            <w:pPr>
              <w:adjustRightInd w:val="0"/>
              <w:snapToGrid w:val="0"/>
              <w:ind w:left="-88" w:leftChars="-42"/>
              <w:jc w:val="center"/>
              <w:rPr>
                <w:rFonts w:hint="eastAsia" w:ascii="宋体" w:hAnsi="宋体"/>
                <w:color w:val="000000"/>
                <w:szCs w:val="21"/>
              </w:rPr>
            </w:pPr>
          </w:p>
        </w:tc>
      </w:tr>
    </w:tbl>
    <w:p>
      <w:pPr>
        <w:adjustRightInd w:val="0"/>
        <w:snapToGrid w:val="0"/>
        <w:spacing w:line="360" w:lineRule="auto"/>
        <w:ind w:left="-88" w:leftChars="-42"/>
        <w:rPr>
          <w:rFonts w:hint="eastAsia" w:ascii="宋体" w:hAnsi="宋体"/>
          <w:color w:val="000000"/>
          <w:szCs w:val="21"/>
        </w:rPr>
      </w:pPr>
      <w:r>
        <w:rPr>
          <w:rFonts w:hint="eastAsia" w:ascii="宋体" w:hAnsi="宋体"/>
          <w:color w:val="000000"/>
          <w:szCs w:val="21"/>
        </w:rPr>
        <w:t>说明：1、“响应与偏离”应注明“响应”或“偏离”。</w:t>
      </w:r>
    </w:p>
    <w:p>
      <w:pPr>
        <w:adjustRightInd w:val="0"/>
        <w:snapToGrid w:val="0"/>
        <w:spacing w:line="360" w:lineRule="auto"/>
        <w:rPr>
          <w:rFonts w:hint="eastAsia" w:ascii="宋体" w:hAnsi="宋体"/>
          <w:color w:val="000000"/>
          <w:szCs w:val="21"/>
        </w:rPr>
      </w:pPr>
      <w:r>
        <w:rPr>
          <w:rFonts w:hint="eastAsia" w:ascii="宋体" w:hAnsi="宋体"/>
          <w:b/>
          <w:color w:val="000000"/>
          <w:szCs w:val="21"/>
        </w:rPr>
        <w:t xml:space="preserve">     </w:t>
      </w:r>
      <w:r>
        <w:rPr>
          <w:rFonts w:hint="eastAsia" w:ascii="宋体" w:hAnsi="宋体"/>
          <w:color w:val="000000"/>
          <w:szCs w:val="21"/>
        </w:rPr>
        <w:t>2、属谈判文件规定可能变动的内容在“说明”栏中注明。</w:t>
      </w:r>
    </w:p>
    <w:p>
      <w:pPr>
        <w:pStyle w:val="23"/>
        <w:adjustRightInd w:val="0"/>
        <w:snapToGrid w:val="0"/>
        <w:spacing w:line="360" w:lineRule="auto"/>
        <w:outlineLvl w:val="0"/>
        <w:rPr>
          <w:rFonts w:hint="eastAsia" w:ascii="宋体" w:hAnsi="宋体"/>
          <w:color w:val="000000"/>
          <w:sz w:val="21"/>
          <w:szCs w:val="21"/>
        </w:rPr>
      </w:pPr>
    </w:p>
    <w:p>
      <w:pPr>
        <w:rPr>
          <w:rFonts w:hint="eastAsia" w:ascii="宋体" w:hAnsi="宋体"/>
          <w:color w:val="000000"/>
        </w:rPr>
      </w:pPr>
    </w:p>
    <w:p>
      <w:pPr>
        <w:adjustRightInd w:val="0"/>
        <w:snapToGrid w:val="0"/>
        <w:ind w:left="-88" w:leftChars="-42" w:firstLine="210" w:firstLineChars="100"/>
        <w:rPr>
          <w:rFonts w:hint="eastAsia" w:ascii="宋体" w:hAnsi="宋体"/>
          <w:bCs/>
          <w:color w:val="000000"/>
          <w:szCs w:val="21"/>
          <w:u w:val="single"/>
        </w:rPr>
      </w:pPr>
      <w:r>
        <w:rPr>
          <w:rFonts w:hint="eastAsia" w:ascii="宋体" w:hAnsi="宋体"/>
          <w:bCs/>
          <w:color w:val="000000"/>
          <w:szCs w:val="21"/>
        </w:rPr>
        <w:t>供应商名称：</w:t>
      </w:r>
      <w:r>
        <w:rPr>
          <w:rFonts w:hint="eastAsia" w:ascii="宋体" w:hAnsi="宋体"/>
          <w:bCs/>
          <w:color w:val="000000"/>
          <w:szCs w:val="21"/>
          <w:u w:val="single"/>
        </w:rPr>
        <w:t xml:space="preserve">                </w:t>
      </w: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r>
        <w:rPr>
          <w:rFonts w:hint="eastAsia" w:ascii="宋体" w:hAnsi="宋体"/>
          <w:bCs/>
          <w:color w:val="000000"/>
          <w:szCs w:val="21"/>
        </w:rPr>
        <w:t>法定代表人或其委托代理人(签字)：</w:t>
      </w:r>
      <w:r>
        <w:rPr>
          <w:rFonts w:hint="eastAsia" w:ascii="宋体" w:hAnsi="宋体"/>
          <w:bCs/>
          <w:color w:val="000000"/>
          <w:szCs w:val="21"/>
          <w:u w:val="single"/>
        </w:rPr>
        <w:t xml:space="preserve">              _</w:t>
      </w:r>
    </w:p>
    <w:p>
      <w:pPr>
        <w:adjustRightInd w:val="0"/>
        <w:snapToGrid w:val="0"/>
        <w:ind w:left="-88" w:leftChars="-42" w:firstLine="210" w:firstLineChars="100"/>
        <w:rPr>
          <w:rFonts w:hint="eastAsia" w:ascii="宋体" w:hAnsi="宋体"/>
          <w:bCs/>
          <w:color w:val="000000"/>
          <w:szCs w:val="21"/>
        </w:rPr>
      </w:pPr>
    </w:p>
    <w:p>
      <w:pPr>
        <w:adjustRightInd w:val="0"/>
        <w:snapToGrid w:val="0"/>
        <w:spacing w:line="360" w:lineRule="auto"/>
        <w:rPr>
          <w:rFonts w:hint="eastAsia" w:ascii="宋体" w:hAnsi="宋体"/>
          <w:color w:val="000000"/>
          <w:szCs w:val="21"/>
        </w:rPr>
      </w:pPr>
      <w:r>
        <w:rPr>
          <w:rFonts w:hint="eastAsia" w:ascii="宋体" w:hAnsi="宋体"/>
          <w:bCs/>
          <w:color w:val="000000"/>
          <w:szCs w:val="21"/>
        </w:rPr>
        <w:t>日期：</w:t>
      </w:r>
      <w:r>
        <w:rPr>
          <w:rFonts w:hint="eastAsia" w:ascii="宋体" w:hAnsi="宋体"/>
          <w:bCs/>
          <w:color w:val="000000"/>
          <w:szCs w:val="21"/>
          <w:u w:val="single"/>
        </w:rPr>
        <w:t xml:space="preserve">       </w:t>
      </w:r>
      <w:r>
        <w:rPr>
          <w:rFonts w:hint="eastAsia" w:ascii="宋体" w:hAnsi="宋体"/>
          <w:bCs/>
          <w:color w:val="000000"/>
          <w:szCs w:val="21"/>
        </w:rPr>
        <w:t>年</w:t>
      </w:r>
      <w:r>
        <w:rPr>
          <w:rFonts w:hint="eastAsia" w:ascii="宋体" w:hAnsi="宋体"/>
          <w:bCs/>
          <w:color w:val="000000"/>
          <w:szCs w:val="21"/>
          <w:u w:val="single"/>
        </w:rPr>
        <w:t xml:space="preserve">   </w:t>
      </w:r>
      <w:r>
        <w:rPr>
          <w:rFonts w:hint="eastAsia" w:ascii="宋体" w:hAnsi="宋体"/>
          <w:bCs/>
          <w:color w:val="000000"/>
          <w:szCs w:val="21"/>
        </w:rPr>
        <w:t xml:space="preserve">月 </w:t>
      </w:r>
      <w:r>
        <w:rPr>
          <w:rFonts w:hint="eastAsia" w:ascii="宋体" w:hAnsi="宋体"/>
          <w:bCs/>
          <w:color w:val="000000"/>
          <w:szCs w:val="21"/>
          <w:u w:val="single"/>
        </w:rPr>
        <w:t xml:space="preserve">   </w:t>
      </w:r>
      <w:r>
        <w:rPr>
          <w:rFonts w:hint="eastAsia" w:ascii="宋体" w:hAnsi="宋体"/>
          <w:bCs/>
          <w:color w:val="000000"/>
          <w:szCs w:val="21"/>
        </w:rPr>
        <w:t>日</w:t>
      </w:r>
    </w:p>
    <w:p>
      <w:pPr>
        <w:pStyle w:val="23"/>
        <w:adjustRightInd w:val="0"/>
        <w:snapToGrid w:val="0"/>
        <w:spacing w:line="360" w:lineRule="auto"/>
        <w:outlineLvl w:val="0"/>
        <w:rPr>
          <w:rFonts w:hint="eastAsia" w:ascii="宋体" w:hAnsi="宋体"/>
          <w:color w:val="000000"/>
          <w:sz w:val="21"/>
          <w:szCs w:val="21"/>
        </w:rPr>
      </w:pPr>
    </w:p>
    <w:p>
      <w:pPr>
        <w:rPr>
          <w:rFonts w:hint="eastAsia" w:ascii="宋体" w:hAnsi="宋体"/>
          <w:color w:val="000000"/>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ind w:left="-88" w:leftChars="-42" w:firstLine="210" w:firstLineChars="100"/>
        <w:rPr>
          <w:rFonts w:hint="eastAsia" w:ascii="宋体" w:hAnsi="宋体"/>
          <w:bCs/>
          <w:color w:val="000000"/>
          <w:szCs w:val="21"/>
        </w:rPr>
      </w:pPr>
    </w:p>
    <w:p>
      <w:pPr>
        <w:adjustRightInd w:val="0"/>
        <w:snapToGrid w:val="0"/>
        <w:rPr>
          <w:rFonts w:hint="eastAsia" w:ascii="宋体" w:hAnsi="宋体"/>
          <w:bCs/>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pStyle w:val="4"/>
        <w:jc w:val="center"/>
        <w:rPr>
          <w:rFonts w:hint="eastAsia" w:ascii="宋体" w:hAnsi="宋体" w:eastAsia="宋体"/>
          <w:color w:val="000000"/>
          <w:sz w:val="24"/>
          <w:szCs w:val="24"/>
        </w:rPr>
      </w:pPr>
      <w:bookmarkStart w:id="29" w:name="_Toc28367"/>
      <w:r>
        <w:rPr>
          <w:rFonts w:hint="eastAsia" w:ascii="宋体" w:hAnsi="宋体" w:eastAsia="宋体"/>
          <w:color w:val="000000"/>
          <w:sz w:val="24"/>
          <w:szCs w:val="24"/>
        </w:rPr>
        <w:t>六、提供享受政府采购政策的证明材料和清单表</w:t>
      </w:r>
      <w:bookmarkEnd w:id="29"/>
    </w:p>
    <w:p>
      <w:pPr>
        <w:rPr>
          <w:rFonts w:hint="eastAsia" w:ascii="宋体" w:hAnsi="宋体" w:cs="宋体"/>
          <w:color w:val="000000"/>
          <w:spacing w:val="6"/>
          <w:kern w:val="0"/>
          <w:szCs w:val="21"/>
        </w:rPr>
      </w:pPr>
    </w:p>
    <w:p>
      <w:pPr>
        <w:rPr>
          <w:rFonts w:hint="eastAsia" w:ascii="宋体" w:hAnsi="宋体"/>
          <w:color w:val="000000"/>
          <w:szCs w:val="21"/>
        </w:rPr>
      </w:pPr>
      <w:r>
        <w:rPr>
          <w:rFonts w:hint="eastAsia" w:ascii="宋体" w:hAnsi="宋体"/>
          <w:color w:val="000000"/>
          <w:szCs w:val="21"/>
        </w:rPr>
        <w:t>附件8-1：</w:t>
      </w:r>
    </w:p>
    <w:p>
      <w:pPr>
        <w:jc w:val="center"/>
        <w:rPr>
          <w:rFonts w:hint="eastAsia" w:ascii="宋体" w:hAnsi="宋体"/>
          <w:b/>
          <w:color w:val="000000"/>
          <w:sz w:val="24"/>
          <w:szCs w:val="24"/>
        </w:rPr>
      </w:pPr>
    </w:p>
    <w:p>
      <w:pPr>
        <w:jc w:val="center"/>
        <w:rPr>
          <w:rFonts w:hint="eastAsia" w:ascii="宋体" w:hAnsi="宋体"/>
          <w:b/>
          <w:color w:val="000000"/>
          <w:sz w:val="24"/>
          <w:szCs w:val="24"/>
        </w:rPr>
      </w:pPr>
      <w:r>
        <w:rPr>
          <w:rFonts w:hint="eastAsia" w:ascii="宋体" w:hAnsi="宋体"/>
          <w:b/>
          <w:color w:val="000000"/>
          <w:sz w:val="24"/>
          <w:szCs w:val="24"/>
        </w:rPr>
        <w:t>中小企业声明函</w:t>
      </w:r>
    </w:p>
    <w:p>
      <w:pPr>
        <w:widowControl/>
        <w:adjustRightInd w:val="0"/>
        <w:snapToGrid w:val="0"/>
        <w:spacing w:before="120" w:beforeLines="50" w:line="360" w:lineRule="auto"/>
        <w:ind w:firstLine="444" w:firstLineChars="200"/>
        <w:jc w:val="left"/>
        <w:rPr>
          <w:rFonts w:hint="eastAsia" w:ascii="宋体" w:hAnsi="宋体" w:cs="宋体"/>
          <w:color w:val="000000"/>
          <w:spacing w:val="6"/>
          <w:kern w:val="0"/>
          <w:szCs w:val="21"/>
        </w:rPr>
      </w:pP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本公司郑重声明，根据《政府采购促进中小企业发展暂行办法》（财库[2011]181号）的规定，本公司为</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（请填写：中型、小型、微型）企业。即，本公司同时满足以下条件：</w:t>
      </w: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（请填写：中型、小型、微型）企业。</w:t>
      </w: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2.本公司参加</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单位的</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 xml:space="preserve"> 项目采购活动提供本企业制造的货物，由本企业承担工程、提供服务，或者提供其他</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（请填写：中型、小型、微型）企业制造的货物。本条所称货物不包括使用大型企业注册商标的货物。</w:t>
      </w: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本公司对上述声明的真实性负责。如有虚假，将依法承担相应责任。</w:t>
      </w:r>
    </w:p>
    <w:p>
      <w:pPr>
        <w:widowControl/>
        <w:adjustRightInd w:val="0"/>
        <w:snapToGrid w:val="0"/>
        <w:spacing w:line="360" w:lineRule="auto"/>
        <w:ind w:firstLine="420" w:firstLineChars="200"/>
        <w:jc w:val="left"/>
        <w:rPr>
          <w:rFonts w:hint="eastAsia" w:ascii="宋体" w:hAnsi="宋体" w:cs="宋体"/>
          <w:color w:val="000000"/>
          <w:kern w:val="0"/>
          <w:szCs w:val="21"/>
        </w:rPr>
      </w:pPr>
    </w:p>
    <w:p>
      <w:pPr>
        <w:widowControl/>
        <w:adjustRightInd w:val="0"/>
        <w:snapToGrid w:val="0"/>
        <w:spacing w:line="360" w:lineRule="auto"/>
        <w:ind w:firstLine="444" w:firstLineChars="200"/>
        <w:jc w:val="center"/>
        <w:rPr>
          <w:rFonts w:hint="eastAsia" w:ascii="宋体" w:hAnsi="宋体"/>
          <w:color w:val="000000"/>
          <w:szCs w:val="21"/>
        </w:rPr>
      </w:pPr>
      <w:r>
        <w:rPr>
          <w:rFonts w:hint="eastAsia" w:ascii="宋体" w:hAnsi="宋体" w:cs="宋体"/>
          <w:color w:val="000000"/>
          <w:spacing w:val="6"/>
          <w:kern w:val="0"/>
          <w:szCs w:val="21"/>
        </w:rPr>
        <w:t xml:space="preserve">           </w:t>
      </w:r>
    </w:p>
    <w:p>
      <w:pPr>
        <w:widowControl/>
        <w:adjustRightInd w:val="0"/>
        <w:snapToGrid w:val="0"/>
        <w:spacing w:line="360" w:lineRule="auto"/>
        <w:ind w:firstLine="420" w:firstLineChars="200"/>
        <w:jc w:val="center"/>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供应商名称（盖单位章）：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bCs/>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bCs/>
          <w:color w:val="000000"/>
          <w:szCs w:val="21"/>
        </w:rPr>
        <w:t>日</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说明：1、填写前请认真阅读</w:t>
      </w:r>
      <w:r>
        <w:rPr>
          <w:rFonts w:hint="eastAsia" w:ascii="宋体" w:hAnsi="宋体" w:cs="宋体"/>
          <w:color w:val="000000"/>
          <w:spacing w:val="6"/>
          <w:kern w:val="0"/>
          <w:szCs w:val="21"/>
        </w:rPr>
        <w:t>《工业和信息化部、国家统计局、国家发展和改革委员会、财政部关于印发中小企业划型标准规定的通知》（工信部联企业[2011]300号）和</w:t>
      </w:r>
      <w:r>
        <w:rPr>
          <w:rFonts w:hint="eastAsia" w:ascii="宋体" w:hAnsi="宋体"/>
          <w:color w:val="000000"/>
          <w:spacing w:val="6"/>
          <w:szCs w:val="21"/>
        </w:rPr>
        <w:t>《财政部</w:t>
      </w:r>
      <w:r>
        <w:rPr>
          <w:rFonts w:hint="eastAsia" w:ascii="宋体" w:hAnsi="宋体"/>
          <w:color w:val="000000"/>
          <w:szCs w:val="21"/>
        </w:rPr>
        <w:t xml:space="preserve"> </w:t>
      </w:r>
      <w:r>
        <w:rPr>
          <w:rFonts w:hint="eastAsia" w:ascii="宋体" w:hAnsi="宋体"/>
          <w:color w:val="000000"/>
          <w:spacing w:val="6"/>
          <w:szCs w:val="21"/>
        </w:rPr>
        <w:t>工业和信息化部</w:t>
      </w:r>
      <w:r>
        <w:rPr>
          <w:rFonts w:hint="eastAsia" w:ascii="宋体" w:hAnsi="宋体"/>
          <w:bCs/>
          <w:color w:val="000000"/>
          <w:szCs w:val="21"/>
        </w:rPr>
        <w:t>关于印发＜政府采购促进中小企业发展暂行办法＞的通知》(</w:t>
      </w:r>
      <w:r>
        <w:rPr>
          <w:rFonts w:hint="eastAsia" w:ascii="宋体" w:hAnsi="宋体"/>
          <w:color w:val="000000"/>
          <w:szCs w:val="21"/>
        </w:rPr>
        <w:t>财库[2011]181号)相关规定。</w:t>
      </w:r>
    </w:p>
    <w:p>
      <w:pPr>
        <w:adjustRightInd w:val="0"/>
        <w:snapToGrid w:val="0"/>
        <w:spacing w:line="360" w:lineRule="auto"/>
        <w:ind w:firstLine="630" w:firstLineChars="300"/>
        <w:rPr>
          <w:rFonts w:hint="eastAsia" w:ascii="宋体" w:hAnsi="宋体"/>
          <w:bCs/>
          <w:color w:val="000000"/>
          <w:szCs w:val="21"/>
        </w:rPr>
      </w:pPr>
      <w:r>
        <w:rPr>
          <w:rFonts w:hint="eastAsia" w:ascii="宋体" w:hAnsi="宋体"/>
          <w:color w:val="000000"/>
          <w:szCs w:val="21"/>
        </w:rPr>
        <w:t>2、</w:t>
      </w:r>
      <w:r>
        <w:rPr>
          <w:rFonts w:hint="eastAsia" w:ascii="宋体" w:hAnsi="宋体"/>
          <w:bCs/>
          <w:color w:val="000000"/>
          <w:szCs w:val="21"/>
        </w:rPr>
        <w:t>未按上述要求提供、</w:t>
      </w:r>
      <w:r>
        <w:rPr>
          <w:rFonts w:hint="eastAsia" w:ascii="宋体" w:hAnsi="宋体"/>
          <w:color w:val="000000"/>
          <w:szCs w:val="21"/>
        </w:rPr>
        <w:t>填写</w:t>
      </w:r>
      <w:r>
        <w:rPr>
          <w:rFonts w:hint="eastAsia" w:ascii="宋体" w:hAnsi="宋体"/>
          <w:bCs/>
          <w:color w:val="000000"/>
          <w:szCs w:val="21"/>
        </w:rPr>
        <w:t>的，评审时不予以考虑。</w:t>
      </w:r>
    </w:p>
    <w:p>
      <w:pPr>
        <w:adjustRightInd w:val="0"/>
        <w:snapToGrid w:val="0"/>
        <w:spacing w:line="360" w:lineRule="auto"/>
        <w:rPr>
          <w:rFonts w:hint="eastAsia" w:ascii="宋体" w:hAnsi="宋体"/>
          <w:b/>
          <w:color w:val="000000"/>
          <w:sz w:val="28"/>
          <w:szCs w:val="28"/>
        </w:rPr>
      </w:pPr>
    </w:p>
    <w:p>
      <w:pPr>
        <w:adjustRightInd w:val="0"/>
        <w:snapToGrid w:val="0"/>
        <w:spacing w:line="360" w:lineRule="auto"/>
        <w:rPr>
          <w:rFonts w:hint="eastAsia" w:ascii="宋体" w:hAnsi="宋体"/>
          <w:b/>
          <w:color w:val="000000"/>
          <w:sz w:val="28"/>
          <w:szCs w:val="28"/>
        </w:rPr>
      </w:pPr>
    </w:p>
    <w:p>
      <w:pPr>
        <w:adjustRightInd w:val="0"/>
        <w:snapToGrid w:val="0"/>
        <w:spacing w:line="360" w:lineRule="auto"/>
        <w:rPr>
          <w:rFonts w:hint="eastAsia" w:ascii="宋体" w:hAnsi="宋体"/>
          <w:b/>
          <w:color w:val="000000"/>
          <w:sz w:val="28"/>
          <w:szCs w:val="28"/>
        </w:rPr>
      </w:pPr>
    </w:p>
    <w:p>
      <w:pPr>
        <w:adjustRightInd w:val="0"/>
        <w:snapToGrid w:val="0"/>
        <w:spacing w:line="360" w:lineRule="auto"/>
        <w:rPr>
          <w:rFonts w:hint="eastAsia" w:ascii="宋体" w:hAnsi="宋体"/>
          <w:b/>
          <w:color w:val="000000"/>
          <w:sz w:val="28"/>
          <w:szCs w:val="28"/>
        </w:rPr>
      </w:pPr>
    </w:p>
    <w:p>
      <w:pPr>
        <w:rPr>
          <w:rFonts w:hint="eastAsia" w:ascii="宋体" w:hAnsi="宋体"/>
          <w:color w:val="000000"/>
          <w:szCs w:val="21"/>
        </w:rPr>
      </w:pPr>
      <w:r>
        <w:rPr>
          <w:rFonts w:hint="eastAsia" w:ascii="宋体" w:hAnsi="宋体"/>
          <w:color w:val="000000"/>
          <w:szCs w:val="21"/>
        </w:rPr>
        <w:t>附件8-2</w:t>
      </w:r>
    </w:p>
    <w:p>
      <w:pPr>
        <w:jc w:val="center"/>
        <w:rPr>
          <w:rFonts w:hint="eastAsia" w:ascii="宋体" w:hAnsi="宋体"/>
          <w:b/>
          <w:color w:val="000000"/>
          <w:sz w:val="24"/>
          <w:szCs w:val="24"/>
        </w:rPr>
      </w:pPr>
    </w:p>
    <w:p>
      <w:pPr>
        <w:jc w:val="center"/>
        <w:rPr>
          <w:rFonts w:hint="eastAsia" w:ascii="宋体" w:hAnsi="宋体"/>
          <w:b/>
          <w:color w:val="000000"/>
          <w:sz w:val="24"/>
          <w:szCs w:val="24"/>
        </w:rPr>
      </w:pPr>
      <w:r>
        <w:rPr>
          <w:rFonts w:hint="eastAsia" w:ascii="宋体" w:hAnsi="宋体"/>
          <w:b/>
          <w:color w:val="000000"/>
          <w:sz w:val="24"/>
          <w:szCs w:val="24"/>
        </w:rPr>
        <w:t>提供中小企业货物清单表</w:t>
      </w:r>
    </w:p>
    <w:tbl>
      <w:tblPr>
        <w:tblStyle w:val="39"/>
        <w:tblW w:w="893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2" w:hRule="atLeast"/>
        </w:trPr>
        <w:tc>
          <w:tcPr>
            <w:tcW w:w="8931" w:type="dxa"/>
            <w:gridSpan w:val="8"/>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trPr>
        <w:tc>
          <w:tcPr>
            <w:tcW w:w="709"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1</w:t>
            </w:r>
          </w:p>
        </w:tc>
        <w:tc>
          <w:tcPr>
            <w:tcW w:w="1134"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2</w:t>
            </w:r>
          </w:p>
        </w:tc>
        <w:tc>
          <w:tcPr>
            <w:tcW w:w="709"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3</w:t>
            </w:r>
          </w:p>
        </w:tc>
        <w:tc>
          <w:tcPr>
            <w:tcW w:w="850"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4</w:t>
            </w:r>
          </w:p>
        </w:tc>
        <w:tc>
          <w:tcPr>
            <w:tcW w:w="851"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5</w:t>
            </w:r>
          </w:p>
        </w:tc>
        <w:tc>
          <w:tcPr>
            <w:tcW w:w="1701"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6</w:t>
            </w:r>
          </w:p>
        </w:tc>
        <w:tc>
          <w:tcPr>
            <w:tcW w:w="1701"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7</w:t>
            </w:r>
          </w:p>
        </w:tc>
        <w:tc>
          <w:tcPr>
            <w:tcW w:w="1276"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trPr>
        <w:tc>
          <w:tcPr>
            <w:tcW w:w="709"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序号</w:t>
            </w:r>
          </w:p>
        </w:tc>
        <w:tc>
          <w:tcPr>
            <w:tcW w:w="1134"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货物名称</w:t>
            </w:r>
          </w:p>
        </w:tc>
        <w:tc>
          <w:tcPr>
            <w:tcW w:w="709"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数量</w:t>
            </w:r>
          </w:p>
        </w:tc>
        <w:tc>
          <w:tcPr>
            <w:tcW w:w="850"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单价</w:t>
            </w:r>
          </w:p>
        </w:tc>
        <w:tc>
          <w:tcPr>
            <w:tcW w:w="851"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总额</w:t>
            </w:r>
          </w:p>
        </w:tc>
        <w:tc>
          <w:tcPr>
            <w:tcW w:w="1701"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货物制造商名称</w:t>
            </w:r>
          </w:p>
        </w:tc>
        <w:tc>
          <w:tcPr>
            <w:tcW w:w="1701"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货物制造商类型</w:t>
            </w:r>
          </w:p>
        </w:tc>
        <w:tc>
          <w:tcPr>
            <w:tcW w:w="1276"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ascii="宋体" w:hAnsi="宋体"/>
                <w:b/>
                <w:color w:val="000000"/>
                <w:szCs w:val="21"/>
              </w:rPr>
            </w:pPr>
            <w:r>
              <w:rPr>
                <w:rFonts w:hint="eastAsia" w:ascii="宋体" w:hAnsi="宋体"/>
                <w:b/>
                <w:color w:val="000000"/>
                <w:szCs w:val="21"/>
              </w:rPr>
              <w:t>中型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olor w:val="000000"/>
                <w:szCs w:val="21"/>
              </w:rPr>
            </w:pPr>
          </w:p>
        </w:tc>
        <w:tc>
          <w:tcPr>
            <w:tcW w:w="1134" w:type="dxa"/>
            <w:noWrap w:val="0"/>
            <w:vAlign w:val="center"/>
          </w:tcPr>
          <w:p>
            <w:pPr>
              <w:spacing w:line="360" w:lineRule="auto"/>
              <w:jc w:val="center"/>
              <w:rPr>
                <w:rFonts w:ascii="宋体" w:hAnsi="宋体"/>
                <w:color w:val="000000"/>
                <w:szCs w:val="21"/>
              </w:rPr>
            </w:pPr>
          </w:p>
        </w:tc>
        <w:tc>
          <w:tcPr>
            <w:tcW w:w="709" w:type="dxa"/>
            <w:noWrap w:val="0"/>
            <w:vAlign w:val="center"/>
          </w:tcPr>
          <w:p>
            <w:pPr>
              <w:spacing w:line="360" w:lineRule="auto"/>
              <w:jc w:val="center"/>
              <w:rPr>
                <w:rFonts w:ascii="宋体" w:hAnsi="宋体"/>
                <w:color w:val="000000"/>
                <w:szCs w:val="21"/>
              </w:rPr>
            </w:pPr>
          </w:p>
        </w:tc>
        <w:tc>
          <w:tcPr>
            <w:tcW w:w="850" w:type="dxa"/>
            <w:noWrap w:val="0"/>
            <w:vAlign w:val="center"/>
          </w:tcPr>
          <w:p>
            <w:pPr>
              <w:spacing w:line="360" w:lineRule="auto"/>
              <w:jc w:val="center"/>
              <w:rPr>
                <w:rFonts w:ascii="宋体" w:hAnsi="宋体"/>
                <w:color w:val="000000"/>
                <w:szCs w:val="21"/>
              </w:rPr>
            </w:pPr>
          </w:p>
        </w:tc>
        <w:tc>
          <w:tcPr>
            <w:tcW w:w="851" w:type="dxa"/>
            <w:noWrap w:val="0"/>
            <w:vAlign w:val="center"/>
          </w:tcPr>
          <w:p>
            <w:pPr>
              <w:spacing w:line="360" w:lineRule="auto"/>
              <w:jc w:val="center"/>
              <w:rPr>
                <w:rFonts w:ascii="宋体" w:hAnsi="宋体"/>
                <w:color w:val="000000"/>
                <w:szCs w:val="21"/>
              </w:rPr>
            </w:pPr>
          </w:p>
        </w:tc>
        <w:tc>
          <w:tcPr>
            <w:tcW w:w="1701" w:type="dxa"/>
            <w:noWrap w:val="0"/>
            <w:vAlign w:val="center"/>
          </w:tcPr>
          <w:p>
            <w:pPr>
              <w:spacing w:line="360" w:lineRule="auto"/>
              <w:jc w:val="left"/>
              <w:rPr>
                <w:rFonts w:ascii="宋体" w:hAnsi="宋体"/>
                <w:color w:val="000000"/>
                <w:szCs w:val="21"/>
              </w:rPr>
            </w:pPr>
          </w:p>
        </w:tc>
        <w:tc>
          <w:tcPr>
            <w:tcW w:w="1701" w:type="dxa"/>
            <w:noWrap w:val="0"/>
            <w:vAlign w:val="top"/>
          </w:tcPr>
          <w:p>
            <w:pPr>
              <w:spacing w:line="360" w:lineRule="auto"/>
              <w:jc w:val="center"/>
              <w:rPr>
                <w:rFonts w:ascii="宋体" w:hAnsi="宋体"/>
                <w:color w:val="000000"/>
                <w:szCs w:val="21"/>
              </w:rPr>
            </w:pPr>
          </w:p>
        </w:tc>
        <w:tc>
          <w:tcPr>
            <w:tcW w:w="1276" w:type="dxa"/>
            <w:noWrap w:val="0"/>
            <w:vAlign w:val="center"/>
          </w:tcPr>
          <w:p>
            <w:pPr>
              <w:spacing w:line="360" w:lineRule="auto"/>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57" w:hRule="atLeast"/>
        </w:trPr>
        <w:tc>
          <w:tcPr>
            <w:tcW w:w="709" w:type="dxa"/>
            <w:noWrap w:val="0"/>
            <w:vAlign w:val="center"/>
          </w:tcPr>
          <w:p>
            <w:pPr>
              <w:spacing w:line="360" w:lineRule="auto"/>
              <w:jc w:val="center"/>
              <w:rPr>
                <w:rFonts w:ascii="宋体" w:hAnsi="宋体"/>
                <w:color w:val="000000"/>
                <w:szCs w:val="21"/>
              </w:rPr>
            </w:pPr>
          </w:p>
        </w:tc>
        <w:tc>
          <w:tcPr>
            <w:tcW w:w="1134" w:type="dxa"/>
            <w:noWrap w:val="0"/>
            <w:vAlign w:val="center"/>
          </w:tcPr>
          <w:p>
            <w:pPr>
              <w:spacing w:line="360" w:lineRule="auto"/>
              <w:jc w:val="center"/>
              <w:rPr>
                <w:rFonts w:ascii="宋体" w:hAnsi="宋体"/>
                <w:color w:val="000000"/>
                <w:szCs w:val="21"/>
              </w:rPr>
            </w:pPr>
          </w:p>
        </w:tc>
        <w:tc>
          <w:tcPr>
            <w:tcW w:w="709" w:type="dxa"/>
            <w:noWrap w:val="0"/>
            <w:vAlign w:val="center"/>
          </w:tcPr>
          <w:p>
            <w:pPr>
              <w:spacing w:line="360" w:lineRule="auto"/>
              <w:jc w:val="center"/>
              <w:rPr>
                <w:rFonts w:ascii="宋体" w:hAnsi="宋体"/>
                <w:color w:val="000000"/>
                <w:szCs w:val="21"/>
              </w:rPr>
            </w:pPr>
          </w:p>
        </w:tc>
        <w:tc>
          <w:tcPr>
            <w:tcW w:w="850" w:type="dxa"/>
            <w:noWrap w:val="0"/>
            <w:vAlign w:val="center"/>
          </w:tcPr>
          <w:p>
            <w:pPr>
              <w:spacing w:line="360" w:lineRule="auto"/>
              <w:jc w:val="center"/>
              <w:rPr>
                <w:rFonts w:ascii="宋体" w:hAnsi="宋体"/>
                <w:color w:val="000000"/>
                <w:szCs w:val="21"/>
              </w:rPr>
            </w:pPr>
          </w:p>
        </w:tc>
        <w:tc>
          <w:tcPr>
            <w:tcW w:w="851" w:type="dxa"/>
            <w:noWrap w:val="0"/>
            <w:vAlign w:val="center"/>
          </w:tcPr>
          <w:p>
            <w:pPr>
              <w:spacing w:line="360" w:lineRule="auto"/>
              <w:jc w:val="center"/>
              <w:rPr>
                <w:rFonts w:ascii="宋体" w:hAnsi="宋体"/>
                <w:color w:val="000000"/>
                <w:szCs w:val="21"/>
              </w:rPr>
            </w:pPr>
          </w:p>
        </w:tc>
        <w:tc>
          <w:tcPr>
            <w:tcW w:w="1701" w:type="dxa"/>
            <w:noWrap w:val="0"/>
            <w:vAlign w:val="center"/>
          </w:tcPr>
          <w:p>
            <w:pPr>
              <w:spacing w:line="360" w:lineRule="auto"/>
              <w:jc w:val="left"/>
              <w:rPr>
                <w:rFonts w:ascii="宋体" w:hAnsi="宋体"/>
                <w:color w:val="000000"/>
                <w:szCs w:val="21"/>
              </w:rPr>
            </w:pPr>
          </w:p>
        </w:tc>
        <w:tc>
          <w:tcPr>
            <w:tcW w:w="1701" w:type="dxa"/>
            <w:noWrap w:val="0"/>
            <w:vAlign w:val="top"/>
          </w:tcPr>
          <w:p>
            <w:pPr>
              <w:spacing w:line="360" w:lineRule="auto"/>
              <w:jc w:val="center"/>
              <w:rPr>
                <w:rFonts w:ascii="宋体" w:hAnsi="宋体"/>
                <w:color w:val="000000"/>
                <w:szCs w:val="21"/>
              </w:rPr>
            </w:pPr>
          </w:p>
        </w:tc>
        <w:tc>
          <w:tcPr>
            <w:tcW w:w="1276" w:type="dxa"/>
            <w:noWrap w:val="0"/>
            <w:vAlign w:val="center"/>
          </w:tcPr>
          <w:p>
            <w:pPr>
              <w:spacing w:line="360" w:lineRule="auto"/>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olor w:val="000000"/>
                <w:szCs w:val="21"/>
              </w:rPr>
            </w:pPr>
            <w:r>
              <w:rPr>
                <w:rFonts w:hint="eastAsia" w:ascii="宋体" w:hAnsi="宋体"/>
                <w:color w:val="000000"/>
                <w:szCs w:val="21"/>
              </w:rPr>
              <w:t>小计</w:t>
            </w:r>
          </w:p>
        </w:tc>
        <w:tc>
          <w:tcPr>
            <w:tcW w:w="1134" w:type="dxa"/>
            <w:noWrap w:val="0"/>
            <w:vAlign w:val="center"/>
          </w:tcPr>
          <w:p>
            <w:pPr>
              <w:spacing w:line="360" w:lineRule="auto"/>
              <w:jc w:val="center"/>
              <w:rPr>
                <w:rFonts w:ascii="宋体" w:hAnsi="宋体"/>
                <w:color w:val="000000"/>
                <w:szCs w:val="21"/>
              </w:rPr>
            </w:pPr>
          </w:p>
        </w:tc>
        <w:tc>
          <w:tcPr>
            <w:tcW w:w="709" w:type="dxa"/>
            <w:noWrap w:val="0"/>
            <w:vAlign w:val="center"/>
          </w:tcPr>
          <w:p>
            <w:pPr>
              <w:spacing w:line="360" w:lineRule="auto"/>
              <w:jc w:val="center"/>
              <w:rPr>
                <w:rFonts w:ascii="宋体" w:hAnsi="宋体"/>
                <w:color w:val="000000"/>
                <w:szCs w:val="21"/>
              </w:rPr>
            </w:pPr>
          </w:p>
        </w:tc>
        <w:tc>
          <w:tcPr>
            <w:tcW w:w="850" w:type="dxa"/>
            <w:noWrap w:val="0"/>
            <w:vAlign w:val="center"/>
          </w:tcPr>
          <w:p>
            <w:pPr>
              <w:spacing w:line="360" w:lineRule="auto"/>
              <w:jc w:val="center"/>
              <w:rPr>
                <w:rFonts w:ascii="宋体" w:hAnsi="宋体"/>
                <w:color w:val="000000"/>
                <w:szCs w:val="21"/>
              </w:rPr>
            </w:pPr>
          </w:p>
        </w:tc>
        <w:tc>
          <w:tcPr>
            <w:tcW w:w="851" w:type="dxa"/>
            <w:noWrap w:val="0"/>
            <w:vAlign w:val="center"/>
          </w:tcPr>
          <w:p>
            <w:pPr>
              <w:spacing w:line="360" w:lineRule="auto"/>
              <w:jc w:val="center"/>
              <w:rPr>
                <w:rFonts w:ascii="宋体" w:hAnsi="宋体"/>
                <w:color w:val="000000"/>
                <w:szCs w:val="21"/>
              </w:rPr>
            </w:pPr>
          </w:p>
        </w:tc>
        <w:tc>
          <w:tcPr>
            <w:tcW w:w="1701" w:type="dxa"/>
            <w:noWrap w:val="0"/>
            <w:vAlign w:val="center"/>
          </w:tcPr>
          <w:p>
            <w:pPr>
              <w:spacing w:line="360" w:lineRule="auto"/>
              <w:jc w:val="left"/>
              <w:rPr>
                <w:rFonts w:ascii="宋体" w:hAnsi="宋体"/>
                <w:color w:val="000000"/>
                <w:szCs w:val="21"/>
              </w:rPr>
            </w:pPr>
          </w:p>
        </w:tc>
        <w:tc>
          <w:tcPr>
            <w:tcW w:w="1701" w:type="dxa"/>
            <w:noWrap w:val="0"/>
            <w:vAlign w:val="top"/>
          </w:tcPr>
          <w:p>
            <w:pPr>
              <w:spacing w:line="360" w:lineRule="auto"/>
              <w:jc w:val="center"/>
              <w:rPr>
                <w:rFonts w:ascii="宋体" w:hAnsi="宋体"/>
                <w:color w:val="000000"/>
                <w:szCs w:val="21"/>
              </w:rPr>
            </w:pPr>
          </w:p>
        </w:tc>
        <w:tc>
          <w:tcPr>
            <w:tcW w:w="1276" w:type="dxa"/>
            <w:noWrap w:val="0"/>
            <w:vAlign w:val="center"/>
          </w:tcPr>
          <w:p>
            <w:pPr>
              <w:spacing w:line="360" w:lineRule="auto"/>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ascii="宋体" w:hAnsi="宋体"/>
                <w:b/>
                <w:color w:val="000000"/>
                <w:szCs w:val="21"/>
              </w:rPr>
            </w:pPr>
            <w:r>
              <w:rPr>
                <w:rFonts w:hint="eastAsia" w:ascii="宋体" w:hAnsi="宋体"/>
                <w:b/>
                <w:color w:val="000000"/>
                <w:szCs w:val="21"/>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olor w:val="000000"/>
                <w:szCs w:val="21"/>
              </w:rPr>
            </w:pPr>
          </w:p>
        </w:tc>
        <w:tc>
          <w:tcPr>
            <w:tcW w:w="1134" w:type="dxa"/>
            <w:noWrap w:val="0"/>
            <w:vAlign w:val="center"/>
          </w:tcPr>
          <w:p>
            <w:pPr>
              <w:spacing w:line="360" w:lineRule="auto"/>
              <w:jc w:val="center"/>
              <w:rPr>
                <w:rFonts w:ascii="宋体" w:hAnsi="宋体"/>
                <w:color w:val="000000"/>
                <w:szCs w:val="21"/>
              </w:rPr>
            </w:pPr>
          </w:p>
        </w:tc>
        <w:tc>
          <w:tcPr>
            <w:tcW w:w="709" w:type="dxa"/>
            <w:noWrap w:val="0"/>
            <w:vAlign w:val="center"/>
          </w:tcPr>
          <w:p>
            <w:pPr>
              <w:spacing w:line="360" w:lineRule="auto"/>
              <w:jc w:val="center"/>
              <w:rPr>
                <w:rFonts w:ascii="宋体" w:hAnsi="宋体"/>
                <w:color w:val="000000"/>
                <w:szCs w:val="21"/>
              </w:rPr>
            </w:pPr>
          </w:p>
        </w:tc>
        <w:tc>
          <w:tcPr>
            <w:tcW w:w="850" w:type="dxa"/>
            <w:noWrap w:val="0"/>
            <w:vAlign w:val="center"/>
          </w:tcPr>
          <w:p>
            <w:pPr>
              <w:spacing w:line="360" w:lineRule="auto"/>
              <w:jc w:val="center"/>
              <w:rPr>
                <w:rFonts w:ascii="宋体" w:hAnsi="宋体"/>
                <w:color w:val="000000"/>
                <w:szCs w:val="21"/>
              </w:rPr>
            </w:pPr>
          </w:p>
        </w:tc>
        <w:tc>
          <w:tcPr>
            <w:tcW w:w="851" w:type="dxa"/>
            <w:noWrap w:val="0"/>
            <w:vAlign w:val="center"/>
          </w:tcPr>
          <w:p>
            <w:pPr>
              <w:spacing w:line="360" w:lineRule="auto"/>
              <w:jc w:val="center"/>
              <w:rPr>
                <w:rFonts w:ascii="宋体" w:hAnsi="宋体"/>
                <w:color w:val="000000"/>
                <w:szCs w:val="21"/>
              </w:rPr>
            </w:pPr>
          </w:p>
        </w:tc>
        <w:tc>
          <w:tcPr>
            <w:tcW w:w="1701" w:type="dxa"/>
            <w:noWrap w:val="0"/>
            <w:vAlign w:val="center"/>
          </w:tcPr>
          <w:p>
            <w:pPr>
              <w:spacing w:line="360" w:lineRule="auto"/>
              <w:jc w:val="center"/>
              <w:rPr>
                <w:rFonts w:ascii="宋体" w:hAnsi="宋体"/>
                <w:color w:val="000000"/>
                <w:szCs w:val="21"/>
              </w:rPr>
            </w:pPr>
          </w:p>
        </w:tc>
        <w:tc>
          <w:tcPr>
            <w:tcW w:w="1701" w:type="dxa"/>
            <w:noWrap w:val="0"/>
            <w:vAlign w:val="top"/>
          </w:tcPr>
          <w:p>
            <w:pPr>
              <w:spacing w:line="360" w:lineRule="auto"/>
              <w:jc w:val="center"/>
              <w:rPr>
                <w:rFonts w:ascii="宋体" w:hAnsi="宋体"/>
                <w:color w:val="000000"/>
                <w:szCs w:val="21"/>
              </w:rPr>
            </w:pPr>
          </w:p>
        </w:tc>
        <w:tc>
          <w:tcPr>
            <w:tcW w:w="1276" w:type="dxa"/>
            <w:noWrap w:val="0"/>
            <w:vAlign w:val="center"/>
          </w:tcPr>
          <w:p>
            <w:pPr>
              <w:spacing w:line="360" w:lineRule="auto"/>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olor w:val="000000"/>
                <w:szCs w:val="21"/>
              </w:rPr>
            </w:pPr>
          </w:p>
        </w:tc>
        <w:tc>
          <w:tcPr>
            <w:tcW w:w="1134" w:type="dxa"/>
            <w:noWrap w:val="0"/>
            <w:vAlign w:val="center"/>
          </w:tcPr>
          <w:p>
            <w:pPr>
              <w:spacing w:line="360" w:lineRule="auto"/>
              <w:jc w:val="center"/>
              <w:rPr>
                <w:rFonts w:ascii="宋体" w:hAnsi="宋体"/>
                <w:color w:val="000000"/>
                <w:szCs w:val="21"/>
              </w:rPr>
            </w:pPr>
          </w:p>
        </w:tc>
        <w:tc>
          <w:tcPr>
            <w:tcW w:w="709" w:type="dxa"/>
            <w:noWrap w:val="0"/>
            <w:vAlign w:val="center"/>
          </w:tcPr>
          <w:p>
            <w:pPr>
              <w:spacing w:line="360" w:lineRule="auto"/>
              <w:jc w:val="center"/>
              <w:rPr>
                <w:rFonts w:ascii="宋体" w:hAnsi="宋体"/>
                <w:color w:val="000000"/>
                <w:szCs w:val="21"/>
              </w:rPr>
            </w:pPr>
          </w:p>
        </w:tc>
        <w:tc>
          <w:tcPr>
            <w:tcW w:w="850" w:type="dxa"/>
            <w:noWrap w:val="0"/>
            <w:vAlign w:val="center"/>
          </w:tcPr>
          <w:p>
            <w:pPr>
              <w:spacing w:line="360" w:lineRule="auto"/>
              <w:jc w:val="center"/>
              <w:rPr>
                <w:rFonts w:ascii="宋体" w:hAnsi="宋体"/>
                <w:color w:val="000000"/>
                <w:szCs w:val="21"/>
              </w:rPr>
            </w:pPr>
          </w:p>
        </w:tc>
        <w:tc>
          <w:tcPr>
            <w:tcW w:w="851" w:type="dxa"/>
            <w:noWrap w:val="0"/>
            <w:vAlign w:val="center"/>
          </w:tcPr>
          <w:p>
            <w:pPr>
              <w:spacing w:line="360" w:lineRule="auto"/>
              <w:jc w:val="center"/>
              <w:rPr>
                <w:rFonts w:ascii="宋体" w:hAnsi="宋体"/>
                <w:color w:val="000000"/>
                <w:szCs w:val="21"/>
              </w:rPr>
            </w:pPr>
          </w:p>
        </w:tc>
        <w:tc>
          <w:tcPr>
            <w:tcW w:w="1701" w:type="dxa"/>
            <w:noWrap w:val="0"/>
            <w:vAlign w:val="center"/>
          </w:tcPr>
          <w:p>
            <w:pPr>
              <w:spacing w:line="360" w:lineRule="auto"/>
              <w:jc w:val="center"/>
              <w:rPr>
                <w:rFonts w:ascii="宋体" w:hAnsi="宋体"/>
                <w:color w:val="000000"/>
                <w:szCs w:val="21"/>
              </w:rPr>
            </w:pPr>
          </w:p>
        </w:tc>
        <w:tc>
          <w:tcPr>
            <w:tcW w:w="1701" w:type="dxa"/>
            <w:noWrap w:val="0"/>
            <w:vAlign w:val="top"/>
          </w:tcPr>
          <w:p>
            <w:pPr>
              <w:spacing w:line="360" w:lineRule="auto"/>
              <w:jc w:val="center"/>
              <w:rPr>
                <w:rFonts w:ascii="宋体" w:hAnsi="宋体"/>
                <w:color w:val="000000"/>
                <w:szCs w:val="21"/>
              </w:rPr>
            </w:pPr>
          </w:p>
        </w:tc>
        <w:tc>
          <w:tcPr>
            <w:tcW w:w="1276" w:type="dxa"/>
            <w:noWrap w:val="0"/>
            <w:vAlign w:val="center"/>
          </w:tcPr>
          <w:p>
            <w:pPr>
              <w:spacing w:line="360" w:lineRule="auto"/>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olor w:val="000000"/>
                <w:szCs w:val="21"/>
              </w:rPr>
            </w:pPr>
            <w:r>
              <w:rPr>
                <w:rFonts w:hint="eastAsia" w:ascii="宋体" w:hAnsi="宋体"/>
                <w:color w:val="000000"/>
                <w:szCs w:val="21"/>
              </w:rPr>
              <w:t>小计</w:t>
            </w:r>
          </w:p>
        </w:tc>
        <w:tc>
          <w:tcPr>
            <w:tcW w:w="1134" w:type="dxa"/>
            <w:noWrap w:val="0"/>
            <w:vAlign w:val="center"/>
          </w:tcPr>
          <w:p>
            <w:pPr>
              <w:spacing w:line="360" w:lineRule="auto"/>
              <w:jc w:val="center"/>
              <w:rPr>
                <w:rFonts w:ascii="宋体" w:hAnsi="宋体"/>
                <w:color w:val="000000"/>
                <w:szCs w:val="21"/>
              </w:rPr>
            </w:pPr>
          </w:p>
        </w:tc>
        <w:tc>
          <w:tcPr>
            <w:tcW w:w="709" w:type="dxa"/>
            <w:noWrap w:val="0"/>
            <w:vAlign w:val="center"/>
          </w:tcPr>
          <w:p>
            <w:pPr>
              <w:spacing w:line="360" w:lineRule="auto"/>
              <w:jc w:val="center"/>
              <w:rPr>
                <w:rFonts w:ascii="宋体" w:hAnsi="宋体"/>
                <w:color w:val="000000"/>
                <w:szCs w:val="21"/>
              </w:rPr>
            </w:pPr>
          </w:p>
        </w:tc>
        <w:tc>
          <w:tcPr>
            <w:tcW w:w="850" w:type="dxa"/>
            <w:noWrap w:val="0"/>
            <w:vAlign w:val="center"/>
          </w:tcPr>
          <w:p>
            <w:pPr>
              <w:spacing w:line="360" w:lineRule="auto"/>
              <w:jc w:val="center"/>
              <w:rPr>
                <w:rFonts w:ascii="宋体" w:hAnsi="宋体"/>
                <w:color w:val="000000"/>
                <w:szCs w:val="21"/>
              </w:rPr>
            </w:pPr>
          </w:p>
        </w:tc>
        <w:tc>
          <w:tcPr>
            <w:tcW w:w="851" w:type="dxa"/>
            <w:noWrap w:val="0"/>
            <w:vAlign w:val="center"/>
          </w:tcPr>
          <w:p>
            <w:pPr>
              <w:spacing w:line="360" w:lineRule="auto"/>
              <w:jc w:val="center"/>
              <w:rPr>
                <w:rFonts w:ascii="宋体" w:hAnsi="宋体"/>
                <w:color w:val="000000"/>
                <w:szCs w:val="21"/>
              </w:rPr>
            </w:pPr>
          </w:p>
        </w:tc>
        <w:tc>
          <w:tcPr>
            <w:tcW w:w="1701" w:type="dxa"/>
            <w:noWrap w:val="0"/>
            <w:vAlign w:val="center"/>
          </w:tcPr>
          <w:p>
            <w:pPr>
              <w:spacing w:line="360" w:lineRule="auto"/>
              <w:jc w:val="center"/>
              <w:rPr>
                <w:rFonts w:ascii="宋体" w:hAnsi="宋体"/>
                <w:color w:val="000000"/>
                <w:szCs w:val="21"/>
              </w:rPr>
            </w:pPr>
          </w:p>
        </w:tc>
        <w:tc>
          <w:tcPr>
            <w:tcW w:w="1701" w:type="dxa"/>
            <w:noWrap w:val="0"/>
            <w:vAlign w:val="top"/>
          </w:tcPr>
          <w:p>
            <w:pPr>
              <w:spacing w:line="360" w:lineRule="auto"/>
              <w:jc w:val="center"/>
              <w:rPr>
                <w:rFonts w:ascii="宋体" w:hAnsi="宋体"/>
                <w:color w:val="000000"/>
                <w:szCs w:val="21"/>
              </w:rPr>
            </w:pPr>
          </w:p>
        </w:tc>
        <w:tc>
          <w:tcPr>
            <w:tcW w:w="1276" w:type="dxa"/>
            <w:noWrap w:val="0"/>
            <w:vAlign w:val="center"/>
          </w:tcPr>
          <w:p>
            <w:pPr>
              <w:spacing w:line="360" w:lineRule="auto"/>
              <w:jc w:val="center"/>
              <w:rPr>
                <w:rFonts w:ascii="宋体" w:hAnsi="宋体"/>
                <w:color w:val="000000"/>
                <w:szCs w:val="21"/>
              </w:rPr>
            </w:pPr>
          </w:p>
        </w:tc>
      </w:tr>
    </w:tbl>
    <w:p>
      <w:pPr>
        <w:spacing w:line="360" w:lineRule="auto"/>
        <w:rPr>
          <w:rFonts w:hint="eastAsia" w:ascii="宋体" w:hAnsi="宋体"/>
          <w:color w:val="000000"/>
          <w:szCs w:val="21"/>
        </w:rPr>
      </w:pPr>
      <w:r>
        <w:rPr>
          <w:rFonts w:hint="eastAsia" w:ascii="宋体" w:hAnsi="宋体"/>
          <w:color w:val="000000"/>
          <w:szCs w:val="21"/>
        </w:rPr>
        <w:t>说明：1、本表用于计算中小企业应享受的政策功能价格扣除。</w:t>
      </w:r>
    </w:p>
    <w:p>
      <w:pPr>
        <w:spacing w:line="360" w:lineRule="auto"/>
        <w:ind w:firstLine="630" w:firstLineChars="300"/>
        <w:rPr>
          <w:rFonts w:hint="eastAsia" w:ascii="宋体" w:hAnsi="宋体"/>
          <w:color w:val="000000"/>
          <w:szCs w:val="21"/>
        </w:rPr>
      </w:pPr>
      <w:r>
        <w:rPr>
          <w:rFonts w:hint="eastAsia" w:ascii="宋体" w:hAnsi="宋体"/>
          <w:color w:val="000000"/>
          <w:szCs w:val="21"/>
        </w:rPr>
        <w:t>2、栏目7“货物制造商类型”，填写：中型或小型、微型。</w:t>
      </w:r>
    </w:p>
    <w:p>
      <w:pPr>
        <w:spacing w:line="360" w:lineRule="auto"/>
        <w:ind w:firstLine="630" w:firstLineChars="300"/>
        <w:rPr>
          <w:rFonts w:hint="eastAsia" w:ascii="宋体" w:hAnsi="宋体"/>
          <w:color w:val="000000"/>
          <w:szCs w:val="21"/>
        </w:rPr>
      </w:pPr>
      <w:r>
        <w:rPr>
          <w:rFonts w:hint="eastAsia" w:ascii="宋体" w:hAnsi="宋体"/>
          <w:color w:val="000000"/>
          <w:szCs w:val="21"/>
        </w:rPr>
        <w:t>3、栏目4“单价”为综合单价，包含货物所有隐含的内容，如运输费、保险费、管理费和利润等。</w:t>
      </w:r>
    </w:p>
    <w:p>
      <w:pPr>
        <w:spacing w:line="360" w:lineRule="auto"/>
        <w:ind w:firstLine="630" w:firstLineChars="300"/>
        <w:rPr>
          <w:rFonts w:hint="eastAsia" w:ascii="宋体" w:hAnsi="宋体"/>
          <w:color w:val="000000"/>
          <w:szCs w:val="21"/>
        </w:rPr>
      </w:pPr>
      <w:r>
        <w:rPr>
          <w:rFonts w:hint="eastAsia" w:ascii="宋体" w:hAnsi="宋体"/>
          <w:color w:val="000000"/>
          <w:szCs w:val="21"/>
        </w:rPr>
        <w:t>4、未提供《中小企业声明函》及未按上述要求填写，或者提供的内容不真实的，评审时本表所有优惠不予以考虑。对提供的内容不真实的，监督管理部门可能以冒充中小企业参与政府采购活动谋取中标，依法予以处理。</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投标人名称（单位章）：</w:t>
      </w:r>
    </w:p>
    <w:p>
      <w:pPr>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spacing w:line="360" w:lineRule="auto"/>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rPr>
          <w:rFonts w:hint="eastAsia" w:ascii="宋体" w:hAnsi="宋体"/>
          <w:color w:val="000000"/>
          <w:sz w:val="24"/>
        </w:rPr>
      </w:pPr>
    </w:p>
    <w:p>
      <w:pPr>
        <w:adjustRightInd w:val="0"/>
        <w:snapToGrid w:val="0"/>
        <w:rPr>
          <w:rFonts w:hint="eastAsia" w:ascii="宋体" w:hAnsi="宋体"/>
          <w:color w:val="000000"/>
          <w:sz w:val="24"/>
        </w:rPr>
      </w:pPr>
    </w:p>
    <w:p>
      <w:pPr>
        <w:adjustRightInd w:val="0"/>
        <w:snapToGrid w:val="0"/>
        <w:rPr>
          <w:rFonts w:hint="eastAsia" w:ascii="宋体" w:hAnsi="宋体"/>
          <w:color w:val="000000"/>
          <w:sz w:val="24"/>
        </w:rPr>
      </w:pPr>
    </w:p>
    <w:p>
      <w:pPr>
        <w:adjustRightInd w:val="0"/>
        <w:snapToGrid w:val="0"/>
        <w:rPr>
          <w:rFonts w:hint="eastAsia" w:ascii="宋体" w:hAnsi="宋体"/>
          <w:color w:val="000000"/>
          <w:sz w:val="24"/>
        </w:rPr>
      </w:pPr>
    </w:p>
    <w:p>
      <w:pPr>
        <w:adjustRightInd w:val="0"/>
        <w:snapToGrid w:val="0"/>
        <w:rPr>
          <w:rFonts w:hint="eastAsia" w:ascii="宋体" w:hAnsi="宋体"/>
          <w:color w:val="000000"/>
          <w:sz w:val="24"/>
        </w:rPr>
      </w:pPr>
    </w:p>
    <w:p>
      <w:pPr>
        <w:rPr>
          <w:rFonts w:hint="eastAsia" w:ascii="宋体" w:hAnsi="宋体"/>
          <w:color w:val="000000"/>
          <w:szCs w:val="21"/>
        </w:rPr>
      </w:pPr>
      <w:r>
        <w:rPr>
          <w:rFonts w:hint="eastAsia" w:ascii="宋体" w:hAnsi="宋体"/>
          <w:color w:val="000000"/>
          <w:szCs w:val="21"/>
        </w:rPr>
        <w:t>附件8-3：</w:t>
      </w:r>
    </w:p>
    <w:p>
      <w:pPr>
        <w:adjustRightInd w:val="0"/>
        <w:snapToGrid w:val="0"/>
        <w:rPr>
          <w:rFonts w:hint="eastAsia" w:ascii="宋体" w:hAnsi="宋体"/>
          <w:color w:val="000000"/>
          <w:sz w:val="24"/>
        </w:rPr>
      </w:pPr>
    </w:p>
    <w:p>
      <w:pPr>
        <w:jc w:val="center"/>
        <w:rPr>
          <w:rFonts w:hint="eastAsia" w:ascii="宋体" w:hAnsi="宋体"/>
          <w:b/>
          <w:bCs/>
          <w:color w:val="000000"/>
          <w:sz w:val="28"/>
          <w:szCs w:val="28"/>
        </w:rPr>
      </w:pPr>
      <w:r>
        <w:rPr>
          <w:rFonts w:hint="eastAsia" w:ascii="宋体" w:hAnsi="宋体"/>
          <w:b/>
          <w:color w:val="000000"/>
          <w:sz w:val="28"/>
          <w:szCs w:val="28"/>
        </w:rPr>
        <w:t xml:space="preserve"> </w:t>
      </w:r>
      <w:r>
        <w:rPr>
          <w:rFonts w:hint="eastAsia" w:ascii="宋体" w:hAnsi="宋体"/>
          <w:b/>
          <w:color w:val="000000"/>
          <w:sz w:val="24"/>
          <w:szCs w:val="24"/>
        </w:rPr>
        <w:t>“节能产品”、“环境标志产品”、“两型产品”证明材料</w:t>
      </w:r>
    </w:p>
    <w:p>
      <w:pPr>
        <w:spacing w:line="480" w:lineRule="exact"/>
        <w:rPr>
          <w:rFonts w:hint="eastAsia" w:ascii="宋体" w:hAnsi="宋体"/>
          <w:color w:val="000000"/>
          <w:sz w:val="24"/>
        </w:rPr>
      </w:pPr>
    </w:p>
    <w:p>
      <w:pPr>
        <w:adjustRightInd w:val="0"/>
        <w:snapToGrid w:val="0"/>
        <w:spacing w:line="360" w:lineRule="auto"/>
        <w:jc w:val="left"/>
        <w:rPr>
          <w:rFonts w:hint="eastAsia" w:ascii="宋体" w:hAnsi="宋体"/>
          <w:color w:val="000000"/>
          <w:szCs w:val="21"/>
        </w:rPr>
      </w:pPr>
      <w:r>
        <w:rPr>
          <w:rFonts w:hint="eastAsia" w:ascii="宋体" w:hAnsi="宋体"/>
          <w:color w:val="000000"/>
          <w:szCs w:val="21"/>
        </w:rPr>
        <w:t>说明：</w:t>
      </w:r>
    </w:p>
    <w:p>
      <w:pPr>
        <w:adjustRightInd w:val="0"/>
        <w:snapToGrid w:val="0"/>
        <w:spacing w:line="360" w:lineRule="auto"/>
        <w:ind w:firstLine="525" w:firstLineChars="250"/>
        <w:jc w:val="left"/>
        <w:rPr>
          <w:rFonts w:hint="eastAsia" w:ascii="宋体" w:hAnsi="宋体"/>
          <w:color w:val="000000"/>
          <w:szCs w:val="21"/>
        </w:rPr>
      </w:pPr>
      <w:r>
        <w:rPr>
          <w:rFonts w:hint="eastAsia" w:ascii="宋体" w:hAnsi="宋体"/>
          <w:bCs/>
          <w:color w:val="000000"/>
          <w:szCs w:val="21"/>
        </w:rPr>
        <w:t>1、</w:t>
      </w:r>
      <w:r>
        <w:rPr>
          <w:rFonts w:hint="eastAsia" w:ascii="宋体" w:hAnsi="宋体"/>
          <w:color w:val="000000"/>
          <w:szCs w:val="21"/>
        </w:rPr>
        <w:t>供应商提供的产品</w:t>
      </w:r>
      <w:r>
        <w:rPr>
          <w:rFonts w:hint="eastAsia" w:ascii="宋体" w:hAnsi="宋体"/>
          <w:bCs/>
          <w:color w:val="000000"/>
          <w:szCs w:val="21"/>
        </w:rPr>
        <w:t>属于</w:t>
      </w:r>
      <w:r>
        <w:rPr>
          <w:rFonts w:hint="eastAsia" w:ascii="宋体" w:hAnsi="宋体"/>
          <w:color w:val="000000"/>
          <w:szCs w:val="21"/>
        </w:rPr>
        <w:t>下列情形，应按第二章谈判须知第2.8款、第9.2</w:t>
      </w:r>
      <w:r>
        <w:rPr>
          <w:rFonts w:hint="eastAsia" w:ascii="宋体" w:hAnsi="宋体" w:cs="宋体"/>
          <w:color w:val="000000"/>
          <w:kern w:val="0"/>
          <w:szCs w:val="21"/>
          <w:lang w:val="zh-CN"/>
        </w:rPr>
        <w:t>款</w:t>
      </w:r>
      <w:r>
        <w:rPr>
          <w:rFonts w:hint="eastAsia" w:ascii="宋体" w:hAnsi="宋体"/>
          <w:color w:val="000000"/>
          <w:szCs w:val="21"/>
        </w:rPr>
        <w:t>规定提供产品列入“节能产品清单”、“环境标志产品清单”或“两型产品目录”所在页复印件（该页包含制造商或企业名称或申请单位名称、规格型号、有效截止日期等内容），并加盖供应商单位章。并在本章《</w:t>
      </w:r>
      <w:r>
        <w:rPr>
          <w:rFonts w:hint="eastAsia" w:ascii="宋体" w:hAnsi="宋体"/>
          <w:bCs/>
          <w:color w:val="000000"/>
          <w:szCs w:val="21"/>
        </w:rPr>
        <w:t>九、</w:t>
      </w:r>
      <w:r>
        <w:rPr>
          <w:rFonts w:hint="eastAsia" w:ascii="宋体" w:hAnsi="宋体"/>
          <w:color w:val="000000"/>
          <w:szCs w:val="21"/>
        </w:rPr>
        <w:t>报价一览表及报价文件》中提供相应数据。</w:t>
      </w:r>
    </w:p>
    <w:p>
      <w:pPr>
        <w:adjustRightInd w:val="0"/>
        <w:snapToGrid w:val="0"/>
        <w:spacing w:line="360" w:lineRule="auto"/>
        <w:ind w:firstLine="525" w:firstLineChars="250"/>
        <w:rPr>
          <w:rFonts w:hint="eastAsia" w:ascii="宋体" w:hAnsi="宋体"/>
          <w:bCs/>
          <w:color w:val="000000"/>
          <w:szCs w:val="21"/>
        </w:rPr>
      </w:pPr>
      <w:r>
        <w:rPr>
          <w:rFonts w:hint="eastAsia" w:ascii="宋体" w:hAnsi="宋体"/>
          <w:bCs/>
          <w:color w:val="000000"/>
          <w:szCs w:val="21"/>
        </w:rPr>
        <w:t>(1)符合</w:t>
      </w:r>
      <w:r>
        <w:rPr>
          <w:rFonts w:hint="eastAsia" w:ascii="宋体" w:hAnsi="宋体"/>
          <w:color w:val="000000"/>
          <w:szCs w:val="21"/>
        </w:rPr>
        <w:t>政府采购强制采购政策的(《节能产品政府采购清单》中标记★符号节能产品及其他强制采购产品)；</w:t>
      </w:r>
    </w:p>
    <w:p>
      <w:pPr>
        <w:adjustRightInd w:val="0"/>
        <w:snapToGrid w:val="0"/>
        <w:spacing w:line="360" w:lineRule="auto"/>
        <w:ind w:firstLine="525" w:firstLineChars="250"/>
        <w:rPr>
          <w:rFonts w:hint="eastAsia" w:ascii="宋体" w:hAnsi="宋体"/>
          <w:bCs/>
          <w:color w:val="000000"/>
          <w:szCs w:val="21"/>
        </w:rPr>
      </w:pPr>
      <w:r>
        <w:rPr>
          <w:rFonts w:hint="eastAsia" w:ascii="宋体" w:hAnsi="宋体"/>
          <w:bCs/>
          <w:color w:val="000000"/>
          <w:szCs w:val="21"/>
        </w:rPr>
        <w:t>(2)符合</w:t>
      </w:r>
      <w:r>
        <w:rPr>
          <w:rFonts w:hint="eastAsia" w:ascii="宋体" w:hAnsi="宋体"/>
          <w:color w:val="000000"/>
          <w:szCs w:val="21"/>
        </w:rPr>
        <w:t>政府采购优先采购政策的(《节能产品政府采购清单》中非标记★符号节能产品，《环境标志产品政府采购清单》中环境标志</w:t>
      </w:r>
      <w:r>
        <w:rPr>
          <w:rFonts w:hint="eastAsia" w:ascii="宋体" w:hAnsi="宋体"/>
          <w:bCs/>
          <w:color w:val="000000"/>
          <w:szCs w:val="21"/>
        </w:rPr>
        <w:t>产品，</w:t>
      </w:r>
      <w:r>
        <w:rPr>
          <w:rFonts w:hint="eastAsia" w:ascii="宋体" w:hAnsi="宋体"/>
          <w:color w:val="000000"/>
          <w:szCs w:val="21"/>
        </w:rPr>
        <w:t>《湖南省两型产品政府采购目录》或《长沙市两型产品目录》中两型</w:t>
      </w:r>
      <w:r>
        <w:rPr>
          <w:rFonts w:hint="eastAsia" w:ascii="宋体" w:hAnsi="宋体"/>
          <w:bCs/>
          <w:color w:val="000000"/>
          <w:szCs w:val="21"/>
        </w:rPr>
        <w:t>产品</w:t>
      </w:r>
      <w:r>
        <w:rPr>
          <w:rFonts w:hint="eastAsia" w:ascii="宋体" w:hAnsi="宋体"/>
          <w:color w:val="000000"/>
          <w:szCs w:val="21"/>
        </w:rPr>
        <w:t>)。</w:t>
      </w:r>
    </w:p>
    <w:p>
      <w:pPr>
        <w:adjustRightInd w:val="0"/>
        <w:snapToGrid w:val="0"/>
        <w:spacing w:line="360" w:lineRule="auto"/>
        <w:ind w:firstLine="525" w:firstLineChars="250"/>
        <w:rPr>
          <w:rFonts w:hint="eastAsia" w:ascii="宋体" w:hAnsi="宋体"/>
          <w:bCs/>
          <w:color w:val="000000"/>
          <w:szCs w:val="21"/>
        </w:rPr>
      </w:pPr>
      <w:r>
        <w:rPr>
          <w:rFonts w:hint="eastAsia" w:ascii="宋体" w:hAnsi="宋体"/>
          <w:bCs/>
          <w:color w:val="000000"/>
          <w:szCs w:val="21"/>
        </w:rPr>
        <w:t>2、未按上述要求提供、</w:t>
      </w:r>
      <w:r>
        <w:rPr>
          <w:rFonts w:hint="eastAsia" w:ascii="宋体" w:hAnsi="宋体"/>
          <w:color w:val="000000"/>
          <w:szCs w:val="21"/>
        </w:rPr>
        <w:t>填写</w:t>
      </w:r>
      <w:r>
        <w:rPr>
          <w:rFonts w:hint="eastAsia" w:ascii="宋体" w:hAnsi="宋体"/>
          <w:bCs/>
          <w:color w:val="000000"/>
          <w:szCs w:val="21"/>
        </w:rPr>
        <w:t>的，评审时不予以考虑。</w:t>
      </w:r>
    </w:p>
    <w:p>
      <w:pPr>
        <w:spacing w:line="480" w:lineRule="exact"/>
        <w:rPr>
          <w:rFonts w:hint="eastAsia" w:ascii="宋体" w:hAnsi="宋体"/>
          <w:color w:val="000000"/>
          <w:sz w:val="24"/>
        </w:rPr>
      </w:pPr>
    </w:p>
    <w:p>
      <w:pPr>
        <w:spacing w:line="480" w:lineRule="exact"/>
        <w:rPr>
          <w:rFonts w:hint="eastAsia" w:ascii="宋体" w:hAnsi="宋体"/>
          <w:color w:val="000000"/>
          <w:sz w:val="24"/>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line="360" w:lineRule="auto"/>
        <w:ind w:firstLine="422" w:firstLineChars="200"/>
        <w:rPr>
          <w:rFonts w:hint="eastAsia" w:ascii="宋体" w:hAnsi="宋体"/>
          <w:b/>
          <w:color w:val="000000"/>
          <w:szCs w:val="21"/>
        </w:rPr>
      </w:pPr>
    </w:p>
    <w:p>
      <w:pPr>
        <w:adjustRightInd w:val="0"/>
        <w:snapToGrid w:val="0"/>
        <w:spacing w:line="360" w:lineRule="auto"/>
        <w:ind w:firstLine="525" w:firstLineChars="250"/>
        <w:rPr>
          <w:rFonts w:hint="eastAsia" w:ascii="宋体" w:hAnsi="宋体"/>
          <w:bCs/>
          <w:color w:val="000000"/>
          <w:szCs w:val="21"/>
        </w:rPr>
      </w:pPr>
    </w:p>
    <w:p>
      <w:pPr>
        <w:adjustRightInd w:val="0"/>
        <w:snapToGrid w:val="0"/>
        <w:spacing w:line="360" w:lineRule="auto"/>
        <w:ind w:firstLine="525" w:firstLineChars="250"/>
        <w:rPr>
          <w:rFonts w:hint="eastAsia" w:ascii="宋体" w:hAnsi="宋体"/>
          <w:bCs/>
          <w:color w:val="000000"/>
          <w:szCs w:val="21"/>
        </w:rPr>
      </w:pPr>
    </w:p>
    <w:p>
      <w:pPr>
        <w:adjustRightInd w:val="0"/>
        <w:snapToGrid w:val="0"/>
        <w:spacing w:line="360" w:lineRule="auto"/>
        <w:ind w:firstLine="525" w:firstLineChars="250"/>
        <w:rPr>
          <w:rFonts w:hint="eastAsia" w:ascii="宋体" w:hAnsi="宋体"/>
          <w:bCs/>
          <w:color w:val="000000"/>
          <w:szCs w:val="21"/>
        </w:rPr>
      </w:pPr>
    </w:p>
    <w:p>
      <w:pPr>
        <w:adjustRightInd w:val="0"/>
        <w:snapToGrid w:val="0"/>
        <w:spacing w:line="360" w:lineRule="auto"/>
        <w:ind w:firstLine="525" w:firstLineChars="250"/>
        <w:rPr>
          <w:rFonts w:hint="eastAsia" w:ascii="宋体" w:hAnsi="宋体"/>
          <w:bCs/>
          <w:color w:val="000000"/>
          <w:szCs w:val="21"/>
        </w:rPr>
      </w:pPr>
    </w:p>
    <w:p>
      <w:pPr>
        <w:adjustRightInd w:val="0"/>
        <w:snapToGrid w:val="0"/>
        <w:spacing w:line="360" w:lineRule="auto"/>
        <w:ind w:firstLine="525" w:firstLineChars="250"/>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adjustRightInd w:val="0"/>
        <w:snapToGrid w:val="0"/>
        <w:spacing w:line="360" w:lineRule="auto"/>
        <w:rPr>
          <w:rFonts w:hint="eastAsia" w:ascii="宋体" w:hAnsi="宋体"/>
          <w:bCs/>
          <w:color w:val="000000"/>
          <w:szCs w:val="21"/>
        </w:rPr>
      </w:pPr>
    </w:p>
    <w:p>
      <w:pPr>
        <w:rPr>
          <w:rFonts w:hint="eastAsia" w:ascii="宋体" w:hAnsi="宋体"/>
          <w:color w:val="000000"/>
          <w:szCs w:val="21"/>
        </w:rPr>
      </w:pPr>
      <w:r>
        <w:rPr>
          <w:rFonts w:hint="eastAsia" w:ascii="宋体" w:hAnsi="宋体"/>
          <w:color w:val="000000"/>
          <w:szCs w:val="21"/>
        </w:rPr>
        <w:t>附件8-4</w:t>
      </w:r>
    </w:p>
    <w:p>
      <w:pPr>
        <w:adjustRightInd w:val="0"/>
        <w:snapToGrid w:val="0"/>
        <w:spacing w:before="50" w:line="360" w:lineRule="auto"/>
        <w:jc w:val="center"/>
        <w:rPr>
          <w:rFonts w:hint="eastAsia" w:ascii="宋体" w:hAnsi="宋体"/>
          <w:b/>
          <w:color w:val="000000"/>
          <w:sz w:val="24"/>
          <w:szCs w:val="24"/>
        </w:rPr>
      </w:pPr>
    </w:p>
    <w:p>
      <w:pPr>
        <w:adjustRightInd w:val="0"/>
        <w:snapToGrid w:val="0"/>
        <w:spacing w:before="50" w:line="360" w:lineRule="auto"/>
        <w:jc w:val="center"/>
        <w:rPr>
          <w:rFonts w:hint="eastAsia" w:ascii="宋体" w:hAnsi="宋体"/>
          <w:b/>
          <w:color w:val="000000"/>
          <w:sz w:val="24"/>
          <w:szCs w:val="24"/>
        </w:rPr>
      </w:pPr>
      <w:r>
        <w:rPr>
          <w:rFonts w:hint="eastAsia" w:ascii="宋体" w:hAnsi="宋体"/>
          <w:b/>
          <w:color w:val="000000"/>
          <w:sz w:val="24"/>
          <w:szCs w:val="24"/>
        </w:rPr>
        <w:t>提供节能产品、环境标志产品、两型产品清单表</w:t>
      </w:r>
    </w:p>
    <w:tbl>
      <w:tblPr>
        <w:tblStyle w:val="39"/>
        <w:tblW w:w="844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6"/>
        <w:gridCol w:w="1661"/>
        <w:gridCol w:w="692"/>
        <w:gridCol w:w="825"/>
        <w:gridCol w:w="959"/>
        <w:gridCol w:w="1891"/>
        <w:gridCol w:w="175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8442" w:type="dxa"/>
            <w:gridSpan w:val="7"/>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656"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1</w:t>
            </w:r>
          </w:p>
        </w:tc>
        <w:tc>
          <w:tcPr>
            <w:tcW w:w="1661"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2</w:t>
            </w:r>
          </w:p>
        </w:tc>
        <w:tc>
          <w:tcPr>
            <w:tcW w:w="692"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3</w:t>
            </w:r>
          </w:p>
        </w:tc>
        <w:tc>
          <w:tcPr>
            <w:tcW w:w="825"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4</w:t>
            </w:r>
          </w:p>
        </w:tc>
        <w:tc>
          <w:tcPr>
            <w:tcW w:w="959"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5</w:t>
            </w:r>
          </w:p>
        </w:tc>
        <w:tc>
          <w:tcPr>
            <w:tcW w:w="1891"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6</w:t>
            </w:r>
          </w:p>
        </w:tc>
        <w:tc>
          <w:tcPr>
            <w:tcW w:w="1758"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656"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序号</w:t>
            </w:r>
          </w:p>
        </w:tc>
        <w:tc>
          <w:tcPr>
            <w:tcW w:w="1661"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货物名称</w:t>
            </w:r>
          </w:p>
        </w:tc>
        <w:tc>
          <w:tcPr>
            <w:tcW w:w="69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数量</w:t>
            </w:r>
          </w:p>
        </w:tc>
        <w:tc>
          <w:tcPr>
            <w:tcW w:w="825"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单价</w:t>
            </w:r>
          </w:p>
        </w:tc>
        <w:tc>
          <w:tcPr>
            <w:tcW w:w="959"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总额</w:t>
            </w:r>
          </w:p>
        </w:tc>
        <w:tc>
          <w:tcPr>
            <w:tcW w:w="1891"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货物制造商名称</w:t>
            </w:r>
          </w:p>
        </w:tc>
        <w:tc>
          <w:tcPr>
            <w:tcW w:w="1758"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8442" w:type="dxa"/>
            <w:gridSpan w:val="7"/>
            <w:noWrap w:val="0"/>
            <w:vAlign w:val="center"/>
          </w:tcPr>
          <w:p>
            <w:pPr>
              <w:spacing w:line="360" w:lineRule="auto"/>
              <w:jc w:val="left"/>
              <w:rPr>
                <w:rFonts w:ascii="宋体" w:hAnsi="宋体"/>
                <w:b/>
                <w:color w:val="000000"/>
                <w:szCs w:val="21"/>
              </w:rPr>
            </w:pPr>
            <w:r>
              <w:rPr>
                <w:rFonts w:hint="eastAsia" w:ascii="宋体" w:hAnsi="宋体"/>
                <w:b/>
                <w:color w:val="000000"/>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56" w:type="dxa"/>
            <w:noWrap w:val="0"/>
            <w:vAlign w:val="center"/>
          </w:tcPr>
          <w:p>
            <w:pPr>
              <w:spacing w:line="360" w:lineRule="auto"/>
              <w:jc w:val="center"/>
              <w:rPr>
                <w:rFonts w:ascii="宋体" w:hAnsi="宋体"/>
                <w:b/>
                <w:color w:val="000000"/>
                <w:szCs w:val="21"/>
              </w:rPr>
            </w:pPr>
          </w:p>
        </w:tc>
        <w:tc>
          <w:tcPr>
            <w:tcW w:w="1661" w:type="dxa"/>
            <w:noWrap w:val="0"/>
            <w:vAlign w:val="center"/>
          </w:tcPr>
          <w:p>
            <w:pPr>
              <w:spacing w:line="360" w:lineRule="auto"/>
              <w:jc w:val="center"/>
              <w:rPr>
                <w:rFonts w:ascii="宋体" w:hAnsi="宋体"/>
                <w:b/>
                <w:color w:val="000000"/>
                <w:szCs w:val="21"/>
              </w:rPr>
            </w:pPr>
          </w:p>
        </w:tc>
        <w:tc>
          <w:tcPr>
            <w:tcW w:w="692" w:type="dxa"/>
            <w:noWrap w:val="0"/>
            <w:vAlign w:val="center"/>
          </w:tcPr>
          <w:p>
            <w:pPr>
              <w:spacing w:line="360" w:lineRule="auto"/>
              <w:jc w:val="center"/>
              <w:rPr>
                <w:rFonts w:ascii="宋体" w:hAnsi="宋体"/>
                <w:b/>
                <w:color w:val="000000"/>
                <w:szCs w:val="21"/>
              </w:rPr>
            </w:pPr>
          </w:p>
        </w:tc>
        <w:tc>
          <w:tcPr>
            <w:tcW w:w="825" w:type="dxa"/>
            <w:noWrap w:val="0"/>
            <w:vAlign w:val="center"/>
          </w:tcPr>
          <w:p>
            <w:pPr>
              <w:spacing w:line="360" w:lineRule="auto"/>
              <w:jc w:val="center"/>
              <w:rPr>
                <w:rFonts w:ascii="宋体" w:hAnsi="宋体"/>
                <w:b/>
                <w:color w:val="000000"/>
                <w:szCs w:val="21"/>
              </w:rPr>
            </w:pPr>
          </w:p>
        </w:tc>
        <w:tc>
          <w:tcPr>
            <w:tcW w:w="959" w:type="dxa"/>
            <w:noWrap w:val="0"/>
            <w:vAlign w:val="center"/>
          </w:tcPr>
          <w:p>
            <w:pPr>
              <w:spacing w:line="360" w:lineRule="auto"/>
              <w:jc w:val="left"/>
              <w:rPr>
                <w:rFonts w:ascii="宋体" w:hAnsi="宋体"/>
                <w:b/>
                <w:color w:val="000000"/>
                <w:szCs w:val="21"/>
              </w:rPr>
            </w:pPr>
          </w:p>
        </w:tc>
        <w:tc>
          <w:tcPr>
            <w:tcW w:w="1891" w:type="dxa"/>
            <w:noWrap w:val="0"/>
            <w:vAlign w:val="center"/>
          </w:tcPr>
          <w:p>
            <w:pPr>
              <w:spacing w:line="360" w:lineRule="auto"/>
              <w:jc w:val="center"/>
              <w:rPr>
                <w:rFonts w:ascii="宋体" w:hAnsi="宋体"/>
                <w:b/>
                <w:color w:val="000000"/>
                <w:szCs w:val="21"/>
              </w:rPr>
            </w:pPr>
          </w:p>
        </w:tc>
        <w:tc>
          <w:tcPr>
            <w:tcW w:w="1758" w:type="dxa"/>
            <w:noWrap w:val="0"/>
            <w:vAlign w:val="top"/>
          </w:tcPr>
          <w:p>
            <w:pPr>
              <w:spacing w:line="360" w:lineRule="auto"/>
              <w:jc w:val="center"/>
              <w:rPr>
                <w:rFonts w:hint="eastAsia" w:ascii="宋体" w:hAnsi="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442" w:hRule="atLeast"/>
        </w:trPr>
        <w:tc>
          <w:tcPr>
            <w:tcW w:w="656" w:type="dxa"/>
            <w:noWrap w:val="0"/>
            <w:vAlign w:val="center"/>
          </w:tcPr>
          <w:p>
            <w:pPr>
              <w:spacing w:line="360" w:lineRule="auto"/>
              <w:jc w:val="center"/>
              <w:rPr>
                <w:rFonts w:ascii="宋体" w:hAnsi="宋体"/>
                <w:color w:val="000000"/>
                <w:szCs w:val="21"/>
              </w:rPr>
            </w:pPr>
            <w:r>
              <w:rPr>
                <w:rFonts w:hint="eastAsia" w:ascii="宋体" w:hAnsi="宋体"/>
                <w:color w:val="000000"/>
                <w:szCs w:val="21"/>
              </w:rPr>
              <w:t>小计</w:t>
            </w:r>
          </w:p>
        </w:tc>
        <w:tc>
          <w:tcPr>
            <w:tcW w:w="1661"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692"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825"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959" w:type="dxa"/>
            <w:noWrap w:val="0"/>
            <w:vAlign w:val="center"/>
          </w:tcPr>
          <w:p>
            <w:pPr>
              <w:spacing w:line="360" w:lineRule="auto"/>
              <w:jc w:val="left"/>
              <w:rPr>
                <w:rFonts w:ascii="宋体" w:hAnsi="宋体"/>
                <w:b/>
                <w:color w:val="000000"/>
                <w:szCs w:val="21"/>
              </w:rPr>
            </w:pPr>
          </w:p>
        </w:tc>
        <w:tc>
          <w:tcPr>
            <w:tcW w:w="1891"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1758" w:type="dxa"/>
            <w:noWrap w:val="0"/>
            <w:vAlign w:val="top"/>
          </w:tcPr>
          <w:p>
            <w:pPr>
              <w:spacing w:line="360" w:lineRule="auto"/>
              <w:jc w:val="center"/>
              <w:rPr>
                <w:rFonts w:ascii="宋体" w:hAnsi="宋体"/>
                <w:b/>
                <w:color w:val="000000"/>
                <w:szCs w:val="21"/>
              </w:rPr>
            </w:pPr>
            <w:r>
              <w:rPr>
                <w:rFonts w:hint="eastAsia" w:ascii="宋体" w:hAnsi="宋体"/>
                <w:b/>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8442" w:type="dxa"/>
            <w:gridSpan w:val="7"/>
            <w:noWrap w:val="0"/>
            <w:vAlign w:val="center"/>
          </w:tcPr>
          <w:p>
            <w:pPr>
              <w:spacing w:line="360" w:lineRule="auto"/>
              <w:jc w:val="left"/>
              <w:rPr>
                <w:rFonts w:ascii="宋体" w:hAnsi="宋体"/>
                <w:b/>
                <w:color w:val="000000"/>
                <w:szCs w:val="21"/>
              </w:rPr>
            </w:pPr>
            <w:r>
              <w:rPr>
                <w:rFonts w:hint="eastAsia" w:ascii="宋体" w:hAnsi="宋体"/>
                <w:b/>
                <w:color w:val="000000"/>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56" w:type="dxa"/>
            <w:noWrap w:val="0"/>
            <w:vAlign w:val="center"/>
          </w:tcPr>
          <w:p>
            <w:pPr>
              <w:spacing w:line="360" w:lineRule="auto"/>
              <w:jc w:val="center"/>
              <w:rPr>
                <w:rFonts w:ascii="宋体" w:hAnsi="宋体"/>
                <w:b/>
                <w:color w:val="000000"/>
                <w:szCs w:val="21"/>
              </w:rPr>
            </w:pPr>
          </w:p>
        </w:tc>
        <w:tc>
          <w:tcPr>
            <w:tcW w:w="1661" w:type="dxa"/>
            <w:noWrap w:val="0"/>
            <w:vAlign w:val="center"/>
          </w:tcPr>
          <w:p>
            <w:pPr>
              <w:spacing w:line="360" w:lineRule="auto"/>
              <w:jc w:val="center"/>
              <w:rPr>
                <w:rFonts w:ascii="宋体" w:hAnsi="宋体"/>
                <w:b/>
                <w:color w:val="000000"/>
                <w:szCs w:val="21"/>
              </w:rPr>
            </w:pPr>
          </w:p>
        </w:tc>
        <w:tc>
          <w:tcPr>
            <w:tcW w:w="692" w:type="dxa"/>
            <w:noWrap w:val="0"/>
            <w:vAlign w:val="center"/>
          </w:tcPr>
          <w:p>
            <w:pPr>
              <w:spacing w:line="360" w:lineRule="auto"/>
              <w:jc w:val="center"/>
              <w:rPr>
                <w:rFonts w:ascii="宋体" w:hAnsi="宋体"/>
                <w:b/>
                <w:color w:val="000000"/>
                <w:szCs w:val="21"/>
              </w:rPr>
            </w:pPr>
          </w:p>
        </w:tc>
        <w:tc>
          <w:tcPr>
            <w:tcW w:w="825" w:type="dxa"/>
            <w:noWrap w:val="0"/>
            <w:vAlign w:val="center"/>
          </w:tcPr>
          <w:p>
            <w:pPr>
              <w:spacing w:line="360" w:lineRule="auto"/>
              <w:jc w:val="center"/>
              <w:rPr>
                <w:rFonts w:ascii="宋体" w:hAnsi="宋体"/>
                <w:b/>
                <w:color w:val="000000"/>
                <w:szCs w:val="21"/>
              </w:rPr>
            </w:pPr>
          </w:p>
        </w:tc>
        <w:tc>
          <w:tcPr>
            <w:tcW w:w="959" w:type="dxa"/>
            <w:noWrap w:val="0"/>
            <w:vAlign w:val="center"/>
          </w:tcPr>
          <w:p>
            <w:pPr>
              <w:spacing w:line="360" w:lineRule="auto"/>
              <w:jc w:val="left"/>
              <w:rPr>
                <w:rFonts w:ascii="宋体" w:hAnsi="宋体"/>
                <w:b/>
                <w:color w:val="000000"/>
                <w:szCs w:val="21"/>
              </w:rPr>
            </w:pPr>
          </w:p>
        </w:tc>
        <w:tc>
          <w:tcPr>
            <w:tcW w:w="1891" w:type="dxa"/>
            <w:noWrap w:val="0"/>
            <w:vAlign w:val="center"/>
          </w:tcPr>
          <w:p>
            <w:pPr>
              <w:spacing w:line="360" w:lineRule="auto"/>
              <w:jc w:val="center"/>
              <w:rPr>
                <w:rFonts w:ascii="宋体" w:hAnsi="宋体"/>
                <w:b/>
                <w:color w:val="000000"/>
                <w:szCs w:val="21"/>
              </w:rPr>
            </w:pPr>
          </w:p>
        </w:tc>
        <w:tc>
          <w:tcPr>
            <w:tcW w:w="1758" w:type="dxa"/>
            <w:noWrap w:val="0"/>
            <w:vAlign w:val="top"/>
          </w:tcPr>
          <w:p>
            <w:pPr>
              <w:spacing w:line="360" w:lineRule="auto"/>
              <w:jc w:val="center"/>
              <w:rPr>
                <w:rFonts w:ascii="宋体" w:hAnsi="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56" w:type="dxa"/>
            <w:noWrap w:val="0"/>
            <w:vAlign w:val="center"/>
          </w:tcPr>
          <w:p>
            <w:pPr>
              <w:spacing w:line="360" w:lineRule="auto"/>
              <w:jc w:val="center"/>
              <w:rPr>
                <w:rFonts w:ascii="宋体" w:hAnsi="宋体"/>
                <w:color w:val="000000"/>
                <w:szCs w:val="21"/>
              </w:rPr>
            </w:pPr>
            <w:r>
              <w:rPr>
                <w:rFonts w:hint="eastAsia" w:ascii="宋体" w:hAnsi="宋体"/>
                <w:color w:val="000000"/>
                <w:szCs w:val="21"/>
              </w:rPr>
              <w:t>小计</w:t>
            </w:r>
          </w:p>
        </w:tc>
        <w:tc>
          <w:tcPr>
            <w:tcW w:w="1661"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692"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825"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959" w:type="dxa"/>
            <w:noWrap w:val="0"/>
            <w:vAlign w:val="center"/>
          </w:tcPr>
          <w:p>
            <w:pPr>
              <w:spacing w:line="360" w:lineRule="auto"/>
              <w:jc w:val="left"/>
              <w:rPr>
                <w:rFonts w:ascii="宋体" w:hAnsi="宋体"/>
                <w:b/>
                <w:color w:val="000000"/>
                <w:szCs w:val="21"/>
              </w:rPr>
            </w:pPr>
          </w:p>
        </w:tc>
        <w:tc>
          <w:tcPr>
            <w:tcW w:w="1891" w:type="dxa"/>
            <w:noWrap w:val="0"/>
            <w:vAlign w:val="center"/>
          </w:tcPr>
          <w:p>
            <w:pPr>
              <w:spacing w:line="360" w:lineRule="auto"/>
              <w:jc w:val="center"/>
              <w:rPr>
                <w:rFonts w:ascii="宋体" w:hAnsi="宋体"/>
                <w:b/>
                <w:color w:val="000000"/>
                <w:szCs w:val="21"/>
              </w:rPr>
            </w:pPr>
            <w:r>
              <w:rPr>
                <w:rFonts w:hint="eastAsia" w:ascii="宋体" w:hAnsi="宋体"/>
                <w:b/>
                <w:color w:val="000000"/>
                <w:szCs w:val="21"/>
              </w:rPr>
              <w:t>/</w:t>
            </w:r>
          </w:p>
        </w:tc>
        <w:tc>
          <w:tcPr>
            <w:tcW w:w="1758" w:type="dxa"/>
            <w:noWrap w:val="0"/>
            <w:vAlign w:val="top"/>
          </w:tcPr>
          <w:p>
            <w:pPr>
              <w:spacing w:line="360" w:lineRule="auto"/>
              <w:jc w:val="center"/>
              <w:rPr>
                <w:rFonts w:ascii="宋体" w:hAnsi="宋体"/>
                <w:b/>
                <w:color w:val="000000"/>
                <w:szCs w:val="21"/>
              </w:rPr>
            </w:pPr>
            <w:r>
              <w:rPr>
                <w:rFonts w:hint="eastAsia" w:ascii="宋体" w:hAnsi="宋体"/>
                <w:b/>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8442" w:type="dxa"/>
            <w:gridSpan w:val="7"/>
            <w:noWrap w:val="0"/>
            <w:vAlign w:val="center"/>
          </w:tcPr>
          <w:p>
            <w:pPr>
              <w:spacing w:line="360" w:lineRule="auto"/>
              <w:jc w:val="left"/>
              <w:rPr>
                <w:rFonts w:ascii="宋体" w:hAnsi="宋体"/>
                <w:b/>
                <w:color w:val="000000"/>
                <w:szCs w:val="21"/>
              </w:rPr>
            </w:pPr>
            <w:r>
              <w:rPr>
                <w:rFonts w:hint="eastAsia" w:ascii="宋体" w:hAnsi="宋体"/>
                <w:b/>
                <w:color w:val="000000"/>
                <w:szCs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656" w:type="dxa"/>
            <w:noWrap w:val="0"/>
            <w:vAlign w:val="center"/>
          </w:tcPr>
          <w:p>
            <w:pPr>
              <w:spacing w:line="360" w:lineRule="auto"/>
              <w:jc w:val="center"/>
              <w:rPr>
                <w:rFonts w:ascii="宋体" w:hAnsi="宋体"/>
                <w:color w:val="000000"/>
                <w:szCs w:val="21"/>
              </w:rPr>
            </w:pPr>
          </w:p>
        </w:tc>
        <w:tc>
          <w:tcPr>
            <w:tcW w:w="1661" w:type="dxa"/>
            <w:noWrap w:val="0"/>
            <w:vAlign w:val="center"/>
          </w:tcPr>
          <w:p>
            <w:pPr>
              <w:spacing w:line="360" w:lineRule="auto"/>
              <w:jc w:val="center"/>
              <w:rPr>
                <w:rFonts w:ascii="宋体" w:hAnsi="宋体"/>
                <w:color w:val="000000"/>
                <w:szCs w:val="21"/>
              </w:rPr>
            </w:pPr>
          </w:p>
        </w:tc>
        <w:tc>
          <w:tcPr>
            <w:tcW w:w="692" w:type="dxa"/>
            <w:noWrap w:val="0"/>
            <w:vAlign w:val="center"/>
          </w:tcPr>
          <w:p>
            <w:pPr>
              <w:spacing w:line="360" w:lineRule="auto"/>
              <w:jc w:val="center"/>
              <w:rPr>
                <w:rFonts w:ascii="宋体" w:hAnsi="宋体"/>
                <w:color w:val="000000"/>
                <w:szCs w:val="21"/>
              </w:rPr>
            </w:pPr>
          </w:p>
        </w:tc>
        <w:tc>
          <w:tcPr>
            <w:tcW w:w="825" w:type="dxa"/>
            <w:noWrap w:val="0"/>
            <w:vAlign w:val="center"/>
          </w:tcPr>
          <w:p>
            <w:pPr>
              <w:spacing w:line="360" w:lineRule="auto"/>
              <w:jc w:val="center"/>
              <w:rPr>
                <w:rFonts w:ascii="宋体" w:hAnsi="宋体"/>
                <w:color w:val="000000"/>
                <w:szCs w:val="21"/>
              </w:rPr>
            </w:pPr>
          </w:p>
        </w:tc>
        <w:tc>
          <w:tcPr>
            <w:tcW w:w="959" w:type="dxa"/>
            <w:noWrap w:val="0"/>
            <w:vAlign w:val="center"/>
          </w:tcPr>
          <w:p>
            <w:pPr>
              <w:spacing w:line="360" w:lineRule="auto"/>
              <w:jc w:val="center"/>
              <w:rPr>
                <w:rFonts w:ascii="宋体" w:hAnsi="宋体"/>
                <w:color w:val="000000"/>
                <w:szCs w:val="21"/>
              </w:rPr>
            </w:pPr>
          </w:p>
        </w:tc>
        <w:tc>
          <w:tcPr>
            <w:tcW w:w="1891" w:type="dxa"/>
            <w:noWrap w:val="0"/>
            <w:vAlign w:val="center"/>
          </w:tcPr>
          <w:p>
            <w:pPr>
              <w:spacing w:line="360" w:lineRule="auto"/>
              <w:jc w:val="center"/>
              <w:rPr>
                <w:rFonts w:ascii="宋体" w:hAnsi="宋体"/>
                <w:color w:val="000000"/>
                <w:szCs w:val="21"/>
              </w:rPr>
            </w:pPr>
          </w:p>
        </w:tc>
        <w:tc>
          <w:tcPr>
            <w:tcW w:w="1758" w:type="dxa"/>
            <w:noWrap w:val="0"/>
            <w:vAlign w:val="top"/>
          </w:tcPr>
          <w:p>
            <w:pPr>
              <w:spacing w:line="360" w:lineRule="auto"/>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442" w:hRule="atLeast"/>
        </w:trPr>
        <w:tc>
          <w:tcPr>
            <w:tcW w:w="656" w:type="dxa"/>
            <w:noWrap w:val="0"/>
            <w:vAlign w:val="center"/>
          </w:tcPr>
          <w:p>
            <w:pPr>
              <w:spacing w:line="360" w:lineRule="auto"/>
              <w:jc w:val="center"/>
              <w:rPr>
                <w:rFonts w:ascii="宋体" w:hAnsi="宋体"/>
                <w:color w:val="000000"/>
                <w:szCs w:val="21"/>
              </w:rPr>
            </w:pPr>
            <w:r>
              <w:rPr>
                <w:rFonts w:hint="eastAsia" w:ascii="宋体" w:hAnsi="宋体"/>
                <w:color w:val="000000"/>
                <w:szCs w:val="21"/>
              </w:rPr>
              <w:t>小计</w:t>
            </w:r>
          </w:p>
        </w:tc>
        <w:tc>
          <w:tcPr>
            <w:tcW w:w="1661" w:type="dxa"/>
            <w:noWrap w:val="0"/>
            <w:vAlign w:val="center"/>
          </w:tcPr>
          <w:p>
            <w:pPr>
              <w:spacing w:line="360" w:lineRule="auto"/>
              <w:jc w:val="center"/>
              <w:rPr>
                <w:rFonts w:ascii="宋体" w:hAnsi="宋体"/>
                <w:color w:val="000000"/>
                <w:szCs w:val="21"/>
              </w:rPr>
            </w:pPr>
            <w:r>
              <w:rPr>
                <w:rFonts w:hint="eastAsia" w:ascii="宋体" w:hAnsi="宋体"/>
                <w:color w:val="000000"/>
                <w:szCs w:val="21"/>
              </w:rPr>
              <w:t>/</w:t>
            </w:r>
          </w:p>
        </w:tc>
        <w:tc>
          <w:tcPr>
            <w:tcW w:w="692" w:type="dxa"/>
            <w:noWrap w:val="0"/>
            <w:vAlign w:val="center"/>
          </w:tcPr>
          <w:p>
            <w:pPr>
              <w:spacing w:line="360" w:lineRule="auto"/>
              <w:jc w:val="center"/>
              <w:rPr>
                <w:rFonts w:ascii="宋体" w:hAnsi="宋体"/>
                <w:color w:val="000000"/>
                <w:szCs w:val="21"/>
              </w:rPr>
            </w:pPr>
            <w:r>
              <w:rPr>
                <w:rFonts w:hint="eastAsia" w:ascii="宋体" w:hAnsi="宋体"/>
                <w:color w:val="000000"/>
                <w:szCs w:val="21"/>
              </w:rPr>
              <w:t>/</w:t>
            </w:r>
          </w:p>
        </w:tc>
        <w:tc>
          <w:tcPr>
            <w:tcW w:w="825" w:type="dxa"/>
            <w:noWrap w:val="0"/>
            <w:vAlign w:val="center"/>
          </w:tcPr>
          <w:p>
            <w:pPr>
              <w:spacing w:line="360" w:lineRule="auto"/>
              <w:jc w:val="center"/>
              <w:rPr>
                <w:rFonts w:ascii="宋体" w:hAnsi="宋体"/>
                <w:color w:val="000000"/>
                <w:szCs w:val="21"/>
              </w:rPr>
            </w:pPr>
            <w:r>
              <w:rPr>
                <w:rFonts w:hint="eastAsia" w:ascii="宋体" w:hAnsi="宋体"/>
                <w:color w:val="000000"/>
                <w:szCs w:val="21"/>
              </w:rPr>
              <w:t>/</w:t>
            </w:r>
          </w:p>
        </w:tc>
        <w:tc>
          <w:tcPr>
            <w:tcW w:w="959" w:type="dxa"/>
            <w:noWrap w:val="0"/>
            <w:vAlign w:val="center"/>
          </w:tcPr>
          <w:p>
            <w:pPr>
              <w:spacing w:line="360" w:lineRule="auto"/>
              <w:jc w:val="center"/>
              <w:rPr>
                <w:rFonts w:ascii="宋体" w:hAnsi="宋体"/>
                <w:color w:val="000000"/>
                <w:szCs w:val="21"/>
              </w:rPr>
            </w:pPr>
          </w:p>
        </w:tc>
        <w:tc>
          <w:tcPr>
            <w:tcW w:w="1891" w:type="dxa"/>
            <w:noWrap w:val="0"/>
            <w:vAlign w:val="center"/>
          </w:tcPr>
          <w:p>
            <w:pPr>
              <w:spacing w:line="360" w:lineRule="auto"/>
              <w:jc w:val="center"/>
              <w:rPr>
                <w:rFonts w:ascii="宋体" w:hAnsi="宋体"/>
                <w:color w:val="000000"/>
                <w:szCs w:val="21"/>
              </w:rPr>
            </w:pPr>
            <w:r>
              <w:rPr>
                <w:rFonts w:hint="eastAsia" w:ascii="宋体" w:hAnsi="宋体"/>
                <w:color w:val="000000"/>
                <w:szCs w:val="21"/>
              </w:rPr>
              <w:t>/</w:t>
            </w:r>
          </w:p>
        </w:tc>
        <w:tc>
          <w:tcPr>
            <w:tcW w:w="1758" w:type="dxa"/>
            <w:noWrap w:val="0"/>
            <w:vAlign w:val="top"/>
          </w:tcPr>
          <w:p>
            <w:pPr>
              <w:spacing w:line="360" w:lineRule="auto"/>
              <w:jc w:val="center"/>
              <w:rPr>
                <w:rFonts w:ascii="宋体" w:hAnsi="宋体"/>
                <w:color w:val="000000"/>
                <w:szCs w:val="21"/>
              </w:rPr>
            </w:pPr>
            <w:r>
              <w:rPr>
                <w:rFonts w:hint="eastAsia" w:ascii="宋体" w:hAnsi="宋体"/>
                <w:color w:val="000000"/>
                <w:szCs w:val="21"/>
              </w:rPr>
              <w:t>/</w:t>
            </w:r>
          </w:p>
        </w:tc>
      </w:tr>
    </w:tbl>
    <w:p>
      <w:pPr>
        <w:adjustRightInd w:val="0"/>
        <w:snapToGrid w:val="0"/>
        <w:spacing w:line="360" w:lineRule="auto"/>
        <w:jc w:val="left"/>
        <w:rPr>
          <w:rFonts w:hint="eastAsia" w:ascii="宋体" w:hAnsi="宋体"/>
          <w:color w:val="000000"/>
          <w:szCs w:val="21"/>
        </w:rPr>
      </w:pPr>
      <w:r>
        <w:rPr>
          <w:rFonts w:hint="eastAsia" w:ascii="宋体" w:hAnsi="宋体"/>
          <w:color w:val="000000"/>
          <w:szCs w:val="21"/>
        </w:rPr>
        <w:t>说明：</w:t>
      </w:r>
      <w:r>
        <w:rPr>
          <w:rFonts w:hint="eastAsia" w:ascii="宋体" w:hAnsi="宋体"/>
          <w:bCs/>
          <w:color w:val="000000"/>
          <w:szCs w:val="21"/>
        </w:rPr>
        <w:t>1、</w:t>
      </w:r>
      <w:r>
        <w:rPr>
          <w:rFonts w:hint="eastAsia" w:ascii="宋体" w:hAnsi="宋体"/>
          <w:color w:val="000000"/>
          <w:szCs w:val="21"/>
        </w:rPr>
        <w:t>本表用于计算节能产品、环境标志产品、两型产品应享受的政策功能价格扣除。</w:t>
      </w:r>
    </w:p>
    <w:p>
      <w:pPr>
        <w:adjustRightInd w:val="0"/>
        <w:snapToGrid w:val="0"/>
        <w:spacing w:line="360" w:lineRule="auto"/>
        <w:ind w:firstLine="630" w:firstLineChars="300"/>
        <w:jc w:val="left"/>
        <w:rPr>
          <w:rFonts w:hint="eastAsia" w:ascii="宋体" w:hAnsi="宋体"/>
          <w:color w:val="000000"/>
          <w:szCs w:val="21"/>
        </w:rPr>
      </w:pPr>
      <w:r>
        <w:rPr>
          <w:rFonts w:hint="eastAsia" w:ascii="宋体" w:hAnsi="宋体"/>
          <w:color w:val="000000"/>
          <w:szCs w:val="21"/>
        </w:rPr>
        <w:t>2、栏目7“政策功能编码”是指货物的中国环境标志认证证书编号、节能标志认证证书号、两型产品编号(货物同时属于节能产品、环境标志产品、两型产品的，只填写一种)。</w:t>
      </w:r>
    </w:p>
    <w:p>
      <w:pPr>
        <w:adjustRightInd w:val="0"/>
        <w:snapToGrid w:val="0"/>
        <w:spacing w:line="360" w:lineRule="auto"/>
        <w:ind w:firstLine="630" w:firstLineChars="300"/>
        <w:jc w:val="left"/>
        <w:rPr>
          <w:rFonts w:hint="eastAsia" w:ascii="宋体" w:hAnsi="宋体"/>
          <w:color w:val="000000"/>
          <w:szCs w:val="21"/>
        </w:rPr>
      </w:pPr>
      <w:r>
        <w:rPr>
          <w:rFonts w:hint="eastAsia" w:ascii="宋体" w:hAnsi="宋体"/>
          <w:color w:val="000000"/>
          <w:szCs w:val="21"/>
        </w:rPr>
        <w:t>3、栏目4“单价”为综合单价，包含货物所有隐含的内容，如运输费、保险费、管理费和利润等。</w:t>
      </w:r>
    </w:p>
    <w:p>
      <w:pPr>
        <w:adjustRightInd w:val="0"/>
        <w:snapToGrid w:val="0"/>
        <w:spacing w:line="360" w:lineRule="auto"/>
        <w:ind w:firstLine="630" w:firstLineChars="300"/>
        <w:rPr>
          <w:rFonts w:hint="eastAsia" w:ascii="宋体" w:hAnsi="宋体"/>
          <w:bCs/>
          <w:color w:val="000000"/>
          <w:szCs w:val="21"/>
        </w:rPr>
      </w:pPr>
      <w:r>
        <w:rPr>
          <w:rFonts w:hint="eastAsia" w:ascii="宋体" w:hAnsi="宋体"/>
          <w:bCs/>
          <w:color w:val="000000"/>
          <w:szCs w:val="21"/>
        </w:rPr>
        <w:t>4、未按上述要求提供、</w:t>
      </w:r>
      <w:r>
        <w:rPr>
          <w:rFonts w:hint="eastAsia" w:ascii="宋体" w:hAnsi="宋体"/>
          <w:color w:val="000000"/>
          <w:szCs w:val="21"/>
        </w:rPr>
        <w:t>填写，或者提供的内容不真实的，</w:t>
      </w:r>
      <w:r>
        <w:rPr>
          <w:rFonts w:hint="eastAsia" w:ascii="宋体" w:hAnsi="宋体"/>
          <w:bCs/>
          <w:color w:val="000000"/>
          <w:szCs w:val="21"/>
        </w:rPr>
        <w:t>评审时本表所有优惠不予以考虑。</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投标人名称（单位章）：</w:t>
      </w:r>
    </w:p>
    <w:p>
      <w:pPr>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before="50" w:line="360" w:lineRule="auto"/>
        <w:jc w:val="center"/>
        <w:rPr>
          <w:rFonts w:hint="eastAsia" w:ascii="宋体" w:hAnsi="宋体"/>
          <w:b/>
          <w:color w:val="000000"/>
          <w:szCs w:val="21"/>
        </w:rPr>
      </w:pPr>
    </w:p>
    <w:p>
      <w:pPr>
        <w:adjustRightInd w:val="0"/>
        <w:snapToGrid w:val="0"/>
        <w:spacing w:before="50" w:line="360" w:lineRule="auto"/>
        <w:jc w:val="center"/>
        <w:rPr>
          <w:rFonts w:hint="eastAsia" w:ascii="宋体" w:hAnsi="宋体"/>
          <w:b/>
          <w:color w:val="000000"/>
          <w:szCs w:val="21"/>
        </w:rPr>
      </w:pPr>
    </w:p>
    <w:p>
      <w:pPr>
        <w:adjustRightInd w:val="0"/>
        <w:snapToGrid w:val="0"/>
        <w:spacing w:before="50" w:line="360" w:lineRule="auto"/>
        <w:jc w:val="center"/>
        <w:rPr>
          <w:rFonts w:hint="eastAsia" w:ascii="宋体" w:hAnsi="宋体"/>
          <w:b/>
          <w:color w:val="000000"/>
          <w:szCs w:val="21"/>
        </w:rPr>
      </w:pPr>
    </w:p>
    <w:p>
      <w:pPr>
        <w:adjustRightInd w:val="0"/>
        <w:snapToGrid w:val="0"/>
        <w:spacing w:before="50" w:line="360" w:lineRule="auto"/>
        <w:rPr>
          <w:rFonts w:hint="eastAsia" w:ascii="宋体" w:hAnsi="宋体"/>
          <w:bCs/>
          <w:color w:val="000000"/>
          <w:szCs w:val="21"/>
        </w:rPr>
      </w:pPr>
    </w:p>
    <w:p>
      <w:pPr>
        <w:pStyle w:val="4"/>
        <w:jc w:val="center"/>
        <w:rPr>
          <w:rFonts w:hint="eastAsia" w:ascii="宋体" w:hAnsi="宋体" w:eastAsia="宋体"/>
          <w:color w:val="000000"/>
          <w:sz w:val="24"/>
          <w:szCs w:val="24"/>
        </w:rPr>
      </w:pPr>
      <w:bookmarkStart w:id="30" w:name="_Toc23014"/>
      <w:r>
        <w:rPr>
          <w:rFonts w:hint="eastAsia" w:ascii="宋体" w:hAnsi="宋体" w:eastAsia="宋体"/>
          <w:color w:val="000000"/>
          <w:sz w:val="24"/>
          <w:szCs w:val="24"/>
        </w:rPr>
        <w:t>七、经销、或代理货物、或为货物提供售后服务的证明材料</w:t>
      </w:r>
      <w:bookmarkEnd w:id="30"/>
    </w:p>
    <w:p>
      <w:pPr>
        <w:adjustRightInd w:val="0"/>
        <w:snapToGrid w:val="0"/>
        <w:spacing w:line="360" w:lineRule="auto"/>
        <w:rPr>
          <w:rFonts w:hint="eastAsia" w:ascii="宋体" w:hAnsi="宋体"/>
          <w:bCs/>
          <w:color w:val="000000"/>
          <w:szCs w:val="21"/>
        </w:rPr>
      </w:pPr>
    </w:p>
    <w:p>
      <w:pPr>
        <w:adjustRightInd w:val="0"/>
        <w:snapToGrid w:val="0"/>
        <w:spacing w:line="360" w:lineRule="auto"/>
        <w:ind w:firstLine="1155" w:firstLineChars="550"/>
        <w:rPr>
          <w:rFonts w:hint="eastAsia" w:ascii="宋体" w:hAnsi="宋体"/>
          <w:bCs/>
          <w:color w:val="000000"/>
          <w:szCs w:val="21"/>
        </w:rPr>
      </w:pPr>
      <w:r>
        <w:rPr>
          <w:rFonts w:hint="eastAsia" w:ascii="宋体" w:hAnsi="宋体"/>
          <w:bCs/>
          <w:color w:val="000000"/>
          <w:szCs w:val="21"/>
        </w:rPr>
        <w:t>提供协议或授权函复印件或售后服务证明原件。</w:t>
      </w: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adjustRightInd w:val="0"/>
        <w:snapToGrid w:val="0"/>
        <w:spacing w:before="50" w:line="360" w:lineRule="auto"/>
        <w:rPr>
          <w:rFonts w:hint="eastAsia" w:ascii="宋体" w:hAnsi="宋体"/>
          <w:bCs/>
          <w:color w:val="000000"/>
          <w:szCs w:val="21"/>
        </w:rPr>
      </w:pPr>
    </w:p>
    <w:p>
      <w:pPr>
        <w:pStyle w:val="4"/>
        <w:jc w:val="center"/>
        <w:rPr>
          <w:rFonts w:hint="eastAsia" w:ascii="宋体" w:hAnsi="宋体" w:eastAsia="宋体"/>
          <w:b/>
          <w:bCs/>
          <w:color w:val="000000"/>
          <w:sz w:val="24"/>
          <w:szCs w:val="24"/>
        </w:rPr>
      </w:pPr>
      <w:bookmarkStart w:id="31" w:name="_Toc10656"/>
      <w:bookmarkStart w:id="32" w:name="_Toc18765"/>
      <w:r>
        <w:rPr>
          <w:rFonts w:hint="eastAsia" w:ascii="宋体" w:hAnsi="宋体" w:eastAsia="宋体"/>
          <w:b/>
          <w:bCs/>
          <w:color w:val="000000"/>
          <w:sz w:val="24"/>
          <w:szCs w:val="24"/>
        </w:rPr>
        <w:t>八、报价一览表及报价文件</w:t>
      </w:r>
      <w:bookmarkEnd w:id="31"/>
      <w:bookmarkEnd w:id="32"/>
    </w:p>
    <w:p>
      <w:pPr>
        <w:rPr>
          <w:rFonts w:hint="eastAsia" w:ascii="宋体" w:hAnsi="宋体"/>
          <w:color w:val="000000"/>
          <w:szCs w:val="21"/>
        </w:rPr>
      </w:pPr>
      <w:r>
        <w:rPr>
          <w:rFonts w:hint="eastAsia" w:ascii="宋体" w:hAnsi="宋体"/>
          <w:color w:val="000000"/>
          <w:szCs w:val="21"/>
        </w:rPr>
        <w:t>附件9—1：</w:t>
      </w:r>
    </w:p>
    <w:p>
      <w:pPr>
        <w:jc w:val="center"/>
        <w:rPr>
          <w:rFonts w:hint="eastAsia" w:ascii="宋体" w:hAnsi="宋体"/>
          <w:b/>
          <w:color w:val="000000"/>
          <w:sz w:val="24"/>
          <w:szCs w:val="24"/>
        </w:rPr>
      </w:pPr>
      <w:r>
        <w:rPr>
          <w:rFonts w:hint="eastAsia" w:ascii="宋体" w:hAnsi="宋体"/>
          <w:b/>
          <w:color w:val="000000"/>
          <w:sz w:val="24"/>
          <w:szCs w:val="24"/>
        </w:rPr>
        <w:t>报价一览表</w:t>
      </w:r>
    </w:p>
    <w:p>
      <w:pPr>
        <w:adjustRightInd w:val="0"/>
        <w:snapToGrid w:val="0"/>
        <w:spacing w:line="360" w:lineRule="auto"/>
        <w:rPr>
          <w:rStyle w:val="42"/>
          <w:rFonts w:hint="eastAsia" w:ascii="宋体" w:hAnsi="宋体"/>
          <w:b w:val="0"/>
          <w:color w:val="000000"/>
        </w:rPr>
      </w:pPr>
    </w:p>
    <w:tbl>
      <w:tblPr>
        <w:tblStyle w:val="39"/>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2047"/>
        <w:gridCol w:w="2461"/>
        <w:gridCol w:w="1740"/>
        <w:gridCol w:w="2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492" w:type="dxa"/>
            <w:vMerge w:val="restart"/>
            <w:tcBorders>
              <w:top w:val="double" w:color="auto" w:sz="4" w:space="0"/>
              <w:left w:val="double" w:color="auto" w:sz="4" w:space="0"/>
              <w:bottom w:val="single" w:color="auto" w:sz="6" w:space="0"/>
              <w:right w:val="single" w:color="auto" w:sz="6" w:space="0"/>
            </w:tcBorders>
            <w:noWrap w:val="0"/>
            <w:vAlign w:val="center"/>
          </w:tcPr>
          <w:p>
            <w:pPr>
              <w:widowControl/>
              <w:jc w:val="center"/>
              <w:rPr>
                <w:rFonts w:hint="eastAsia" w:ascii="宋体" w:hAnsi="宋体"/>
                <w:szCs w:val="21"/>
              </w:rPr>
            </w:pPr>
            <w:r>
              <w:rPr>
                <w:rFonts w:hint="eastAsia" w:ascii="宋体" w:hAnsi="宋体"/>
                <w:szCs w:val="21"/>
              </w:rPr>
              <w:t>序号</w:t>
            </w:r>
          </w:p>
        </w:tc>
        <w:tc>
          <w:tcPr>
            <w:tcW w:w="2047" w:type="dxa"/>
            <w:vMerge w:val="restart"/>
            <w:tcBorders>
              <w:top w:val="double" w:color="auto" w:sz="4" w:space="0"/>
              <w:left w:val="single" w:color="auto" w:sz="6" w:space="0"/>
              <w:bottom w:val="single" w:color="auto" w:sz="6" w:space="0"/>
              <w:right w:val="single" w:color="auto" w:sz="6" w:space="0"/>
            </w:tcBorders>
            <w:noWrap w:val="0"/>
            <w:vAlign w:val="center"/>
          </w:tcPr>
          <w:p>
            <w:pPr>
              <w:ind w:left="-88" w:leftChars="-42"/>
              <w:jc w:val="center"/>
              <w:rPr>
                <w:rFonts w:hint="eastAsia" w:ascii="宋体" w:hAnsi="宋体"/>
                <w:szCs w:val="21"/>
              </w:rPr>
            </w:pPr>
            <w:r>
              <w:rPr>
                <w:rFonts w:ascii="宋体" w:hAnsi="宋体"/>
                <w:szCs w:val="21"/>
              </w:rPr>
              <w:t>项目名称</w:t>
            </w:r>
          </w:p>
        </w:tc>
        <w:tc>
          <w:tcPr>
            <w:tcW w:w="2461" w:type="dxa"/>
            <w:vMerge w:val="restart"/>
            <w:tcBorders>
              <w:top w:val="double" w:color="auto" w:sz="4" w:space="0"/>
              <w:left w:val="single" w:color="auto" w:sz="6" w:space="0"/>
              <w:bottom w:val="single" w:color="auto" w:sz="6" w:space="0"/>
              <w:right w:val="single" w:color="auto" w:sz="6" w:space="0"/>
            </w:tcBorders>
            <w:noWrap w:val="0"/>
            <w:vAlign w:val="center"/>
          </w:tcPr>
          <w:p>
            <w:pPr>
              <w:widowControl/>
              <w:ind w:left="-88" w:leftChars="-42"/>
              <w:jc w:val="center"/>
              <w:rPr>
                <w:rFonts w:hint="eastAsia" w:ascii="宋体" w:hAnsi="宋体"/>
                <w:szCs w:val="21"/>
              </w:rPr>
            </w:pPr>
          </w:p>
        </w:tc>
        <w:tc>
          <w:tcPr>
            <w:tcW w:w="1740" w:type="dxa"/>
            <w:tcBorders>
              <w:top w:val="double" w:color="auto" w:sz="4" w:space="0"/>
              <w:left w:val="single" w:color="auto" w:sz="6" w:space="0"/>
              <w:bottom w:val="single" w:color="auto" w:sz="6" w:space="0"/>
              <w:right w:val="single" w:color="auto" w:sz="6" w:space="0"/>
            </w:tcBorders>
            <w:noWrap w:val="0"/>
            <w:vAlign w:val="center"/>
          </w:tcPr>
          <w:p>
            <w:pPr>
              <w:widowControl/>
              <w:ind w:left="-88" w:leftChars="-42"/>
              <w:jc w:val="center"/>
              <w:rPr>
                <w:rFonts w:hint="eastAsia" w:ascii="宋体" w:hAnsi="宋体"/>
                <w:szCs w:val="21"/>
              </w:rPr>
            </w:pPr>
            <w:r>
              <w:rPr>
                <w:rFonts w:hint="eastAsia" w:ascii="宋体" w:hAnsi="宋体"/>
                <w:szCs w:val="21"/>
              </w:rPr>
              <w:t>政府采购</w:t>
            </w:r>
            <w:r>
              <w:rPr>
                <w:rFonts w:ascii="宋体" w:hAnsi="宋体"/>
                <w:szCs w:val="21"/>
              </w:rPr>
              <w:t>编号</w:t>
            </w:r>
          </w:p>
        </w:tc>
        <w:tc>
          <w:tcPr>
            <w:tcW w:w="2080" w:type="dxa"/>
            <w:tcBorders>
              <w:top w:val="double" w:color="auto" w:sz="4" w:space="0"/>
              <w:left w:val="single" w:color="auto" w:sz="6" w:space="0"/>
              <w:bottom w:val="single" w:color="auto" w:sz="6" w:space="0"/>
              <w:right w:val="double" w:color="auto" w:sz="4" w:space="0"/>
            </w:tcBorders>
            <w:noWrap w:val="0"/>
            <w:vAlign w:val="center"/>
          </w:tcPr>
          <w:p>
            <w:pPr>
              <w:widowControl/>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492" w:type="dxa"/>
            <w:vMerge w:val="continue"/>
            <w:tcBorders>
              <w:top w:val="single" w:color="auto" w:sz="6" w:space="0"/>
              <w:left w:val="double" w:color="auto" w:sz="4" w:space="0"/>
              <w:bottom w:val="single" w:color="auto" w:sz="6" w:space="0"/>
              <w:right w:val="single" w:color="auto" w:sz="6" w:space="0"/>
            </w:tcBorders>
            <w:noWrap w:val="0"/>
            <w:vAlign w:val="center"/>
          </w:tcPr>
          <w:p>
            <w:pPr>
              <w:widowControl/>
              <w:ind w:left="-88" w:leftChars="-42"/>
              <w:jc w:val="center"/>
              <w:rPr>
                <w:rFonts w:hint="eastAsia" w:ascii="宋体" w:hAnsi="宋体"/>
                <w:szCs w:val="21"/>
              </w:rPr>
            </w:pPr>
          </w:p>
        </w:tc>
        <w:tc>
          <w:tcPr>
            <w:tcW w:w="20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ind w:left="-88" w:leftChars="-42"/>
              <w:jc w:val="center"/>
              <w:rPr>
                <w:rFonts w:hint="eastAsia" w:ascii="宋体" w:hAnsi="宋体"/>
                <w:szCs w:val="21"/>
              </w:rPr>
            </w:pPr>
          </w:p>
        </w:tc>
        <w:tc>
          <w:tcPr>
            <w:tcW w:w="24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ind w:left="-88" w:leftChars="-42"/>
              <w:jc w:val="center"/>
              <w:rPr>
                <w:rFonts w:hint="eastAsia" w:ascii="宋体" w:hAnsi="宋体"/>
                <w:szCs w:val="21"/>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widowControl/>
              <w:ind w:left="-88" w:leftChars="-42"/>
              <w:jc w:val="center"/>
              <w:rPr>
                <w:rFonts w:hint="eastAsia" w:ascii="宋体" w:hAnsi="宋体"/>
                <w:szCs w:val="21"/>
              </w:rPr>
            </w:pPr>
            <w:r>
              <w:rPr>
                <w:rFonts w:hint="eastAsia" w:ascii="宋体" w:hAnsi="宋体"/>
                <w:szCs w:val="21"/>
              </w:rPr>
              <w:t>采购代理</w:t>
            </w:r>
            <w:r>
              <w:rPr>
                <w:rFonts w:ascii="宋体" w:hAnsi="宋体"/>
                <w:szCs w:val="21"/>
              </w:rPr>
              <w:t>编号</w:t>
            </w:r>
          </w:p>
        </w:tc>
        <w:tc>
          <w:tcPr>
            <w:tcW w:w="2080" w:type="dxa"/>
            <w:tcBorders>
              <w:top w:val="single" w:color="auto" w:sz="6" w:space="0"/>
              <w:left w:val="single" w:color="auto" w:sz="6" w:space="0"/>
              <w:bottom w:val="single" w:color="auto" w:sz="6" w:space="0"/>
              <w:right w:val="double" w:color="auto" w:sz="4" w:space="0"/>
            </w:tcBorders>
            <w:noWrap w:val="0"/>
            <w:vAlign w:val="center"/>
          </w:tcPr>
          <w:p>
            <w:pPr>
              <w:widowControl/>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49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1</w:t>
            </w:r>
          </w:p>
        </w:tc>
        <w:tc>
          <w:tcPr>
            <w:tcW w:w="204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货物名称</w:t>
            </w:r>
          </w:p>
        </w:tc>
        <w:tc>
          <w:tcPr>
            <w:tcW w:w="6281" w:type="dxa"/>
            <w:gridSpan w:val="3"/>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49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2</w:t>
            </w:r>
          </w:p>
        </w:tc>
        <w:tc>
          <w:tcPr>
            <w:tcW w:w="204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规格型号</w:t>
            </w:r>
          </w:p>
        </w:tc>
        <w:tc>
          <w:tcPr>
            <w:tcW w:w="6281" w:type="dxa"/>
            <w:gridSpan w:val="3"/>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49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3</w:t>
            </w:r>
          </w:p>
        </w:tc>
        <w:tc>
          <w:tcPr>
            <w:tcW w:w="204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服务要求</w:t>
            </w:r>
          </w:p>
        </w:tc>
        <w:tc>
          <w:tcPr>
            <w:tcW w:w="6281" w:type="dxa"/>
            <w:gridSpan w:val="3"/>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80" w:hRule="atLeast"/>
        </w:trPr>
        <w:tc>
          <w:tcPr>
            <w:tcW w:w="49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4</w:t>
            </w:r>
          </w:p>
        </w:tc>
        <w:tc>
          <w:tcPr>
            <w:tcW w:w="204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数量</w:t>
            </w:r>
          </w:p>
        </w:tc>
        <w:tc>
          <w:tcPr>
            <w:tcW w:w="6281" w:type="dxa"/>
            <w:gridSpan w:val="3"/>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left="-88" w:leftChars="-4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92"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5</w:t>
            </w:r>
          </w:p>
        </w:tc>
        <w:tc>
          <w:tcPr>
            <w:tcW w:w="204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88" w:leftChars="-42"/>
              <w:jc w:val="center"/>
              <w:rPr>
                <w:rFonts w:hint="eastAsia" w:ascii="宋体" w:hAnsi="宋体"/>
                <w:b/>
                <w:szCs w:val="21"/>
              </w:rPr>
            </w:pPr>
            <w:r>
              <w:rPr>
                <w:rFonts w:hint="eastAsia" w:ascii="宋体" w:hAnsi="宋体"/>
                <w:b/>
                <w:szCs w:val="21"/>
              </w:rPr>
              <w:t>总报价人民币</w:t>
            </w:r>
          </w:p>
        </w:tc>
        <w:tc>
          <w:tcPr>
            <w:tcW w:w="6281" w:type="dxa"/>
            <w:gridSpan w:val="3"/>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left="-88" w:leftChars="-42" w:firstLine="105" w:firstLineChars="50"/>
              <w:jc w:val="center"/>
              <w:rPr>
                <w:rFonts w:hint="eastAsia" w:ascii="宋体" w:hAnsi="宋体"/>
                <w:b/>
                <w:szCs w:val="21"/>
              </w:rPr>
            </w:pP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元人民币整</w:t>
            </w:r>
          </w:p>
          <w:p>
            <w:pPr>
              <w:adjustRightInd w:val="0"/>
              <w:snapToGrid w:val="0"/>
              <w:ind w:left="-88" w:leftChars="-42" w:firstLine="105" w:firstLineChars="50"/>
              <w:jc w:val="center"/>
              <w:rPr>
                <w:rFonts w:hint="eastAsia" w:ascii="宋体" w:hAnsi="宋体"/>
                <w:b/>
                <w:szCs w:val="21"/>
              </w:rPr>
            </w:pPr>
            <w:r>
              <w:rPr>
                <w:rFonts w:hint="eastAsia" w:ascii="宋体" w:hAnsi="宋体"/>
                <w:b/>
                <w:szCs w:val="21"/>
              </w:rPr>
              <w:t>小写：</w:t>
            </w:r>
            <w:r>
              <w:rPr>
                <w:rFonts w:hint="eastAsia" w:ascii="宋体" w:hAnsi="宋体"/>
                <w:b/>
                <w:szCs w:val="21"/>
                <w:u w:val="single"/>
              </w:rPr>
              <w:t xml:space="preserve">                    </w:t>
            </w:r>
            <w:r>
              <w:rPr>
                <w:rFonts w:hint="eastAsia" w:ascii="宋体" w:hAnsi="宋体"/>
                <w:b/>
                <w:szCs w:val="21"/>
              </w:rPr>
              <w:t>元人民币整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492"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6</w:t>
            </w:r>
          </w:p>
        </w:tc>
        <w:tc>
          <w:tcPr>
            <w:tcW w:w="2047" w:type="dxa"/>
            <w:tcBorders>
              <w:top w:val="single" w:color="auto" w:sz="6" w:space="0"/>
              <w:left w:val="single" w:color="auto" w:sz="6" w:space="0"/>
              <w:bottom w:val="double" w:color="auto" w:sz="4" w:space="0"/>
              <w:right w:val="single" w:color="auto" w:sz="6" w:space="0"/>
            </w:tcBorders>
            <w:noWrap w:val="0"/>
            <w:vAlign w:val="center"/>
          </w:tcPr>
          <w:p>
            <w:pPr>
              <w:adjustRightInd w:val="0"/>
              <w:snapToGrid w:val="0"/>
              <w:ind w:left="-88" w:leftChars="-42"/>
              <w:jc w:val="center"/>
              <w:rPr>
                <w:rFonts w:hint="eastAsia" w:ascii="宋体" w:hAnsi="宋体"/>
                <w:szCs w:val="21"/>
              </w:rPr>
            </w:pPr>
            <w:r>
              <w:rPr>
                <w:rFonts w:ascii="宋体" w:hAnsi="宋体"/>
                <w:szCs w:val="21"/>
              </w:rPr>
              <w:t>备  注</w:t>
            </w:r>
          </w:p>
        </w:tc>
        <w:tc>
          <w:tcPr>
            <w:tcW w:w="6281" w:type="dxa"/>
            <w:gridSpan w:val="3"/>
            <w:tcBorders>
              <w:top w:val="single" w:color="auto" w:sz="6" w:space="0"/>
              <w:left w:val="single" w:color="auto" w:sz="6" w:space="0"/>
              <w:bottom w:val="double" w:color="auto" w:sz="4" w:space="0"/>
              <w:right w:val="double" w:color="auto" w:sz="4" w:space="0"/>
            </w:tcBorders>
            <w:noWrap w:val="0"/>
            <w:vAlign w:val="center"/>
          </w:tcPr>
          <w:p>
            <w:pPr>
              <w:adjustRightInd w:val="0"/>
              <w:snapToGrid w:val="0"/>
              <w:ind w:left="-88" w:leftChars="-42" w:firstLine="105" w:firstLineChars="50"/>
              <w:jc w:val="center"/>
              <w:rPr>
                <w:rFonts w:hint="eastAsia" w:ascii="宋体" w:hAnsi="宋体"/>
                <w:szCs w:val="21"/>
              </w:rPr>
            </w:pPr>
          </w:p>
        </w:tc>
      </w:tr>
    </w:tbl>
    <w:p>
      <w:pPr>
        <w:adjustRightInd w:val="0"/>
        <w:snapToGrid w:val="0"/>
        <w:spacing w:line="360" w:lineRule="auto"/>
        <w:rPr>
          <w:rStyle w:val="42"/>
          <w:rFonts w:hint="eastAsia" w:ascii="宋体" w:hAnsi="宋体"/>
          <w:b w:val="0"/>
          <w:color w:val="000000"/>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供应商（盖单位章）：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rPr>
          <w:rStyle w:val="42"/>
          <w:rFonts w:hint="eastAsia" w:ascii="宋体" w:hAnsi="宋体"/>
          <w:b w:val="0"/>
          <w:color w:val="000000"/>
        </w:rPr>
      </w:pPr>
    </w:p>
    <w:p>
      <w:pPr>
        <w:adjustRightInd w:val="0"/>
        <w:snapToGrid w:val="0"/>
        <w:spacing w:line="360" w:lineRule="auto"/>
        <w:rPr>
          <w:rStyle w:val="42"/>
          <w:rFonts w:hint="eastAsia" w:ascii="宋体" w:hAnsi="宋体"/>
          <w:b w:val="0"/>
          <w:color w:val="000000"/>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rPr>
          <w:rFonts w:hint="eastAsia" w:ascii="宋体" w:hAnsi="宋体"/>
          <w:color w:val="000000"/>
          <w:szCs w:val="21"/>
        </w:rPr>
      </w:pPr>
      <w:r>
        <w:rPr>
          <w:rFonts w:hint="eastAsia" w:ascii="宋体" w:hAnsi="宋体"/>
          <w:color w:val="000000"/>
          <w:szCs w:val="21"/>
        </w:rPr>
        <w:t>附件9—2：</w:t>
      </w:r>
    </w:p>
    <w:p>
      <w:pPr>
        <w:adjustRightInd w:val="0"/>
        <w:snapToGrid w:val="0"/>
        <w:spacing w:line="360" w:lineRule="auto"/>
        <w:rPr>
          <w:rFonts w:hint="eastAsia" w:ascii="宋体" w:hAnsi="宋体"/>
          <w:color w:val="000000"/>
          <w:szCs w:val="21"/>
        </w:rPr>
      </w:pPr>
    </w:p>
    <w:p>
      <w:pPr>
        <w:jc w:val="center"/>
        <w:rPr>
          <w:rFonts w:hint="eastAsia" w:ascii="宋体" w:hAnsi="宋体"/>
          <w:b/>
          <w:color w:val="000000"/>
          <w:sz w:val="24"/>
          <w:szCs w:val="24"/>
        </w:rPr>
      </w:pPr>
      <w:r>
        <w:rPr>
          <w:rFonts w:hint="eastAsia" w:ascii="宋体" w:hAnsi="宋体"/>
          <w:b/>
          <w:color w:val="000000"/>
          <w:sz w:val="24"/>
          <w:szCs w:val="24"/>
        </w:rPr>
        <w:t>分项价格表</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 xml:space="preserve">项目名称： </w:t>
      </w:r>
    </w:p>
    <w:p>
      <w:pPr>
        <w:adjustRightInd w:val="0"/>
        <w:snapToGrid w:val="0"/>
        <w:spacing w:line="360" w:lineRule="auto"/>
        <w:rPr>
          <w:rFonts w:hint="eastAsia" w:ascii="宋体" w:hAnsi="宋体"/>
          <w:color w:val="000000"/>
          <w:szCs w:val="21"/>
        </w:rPr>
      </w:pPr>
      <w:r>
        <w:rPr>
          <w:rFonts w:hint="eastAsia" w:ascii="宋体" w:hAnsi="宋体"/>
          <w:color w:val="000000"/>
          <w:szCs w:val="21"/>
        </w:rPr>
        <w:t>包号：                                                             金额单位：元</w:t>
      </w:r>
    </w:p>
    <w:tbl>
      <w:tblPr>
        <w:tblStyle w:val="39"/>
        <w:tblW w:w="936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260"/>
        <w:gridCol w:w="900"/>
        <w:gridCol w:w="1080"/>
        <w:gridCol w:w="865"/>
        <w:gridCol w:w="796"/>
        <w:gridCol w:w="859"/>
        <w:gridCol w:w="739"/>
        <w:gridCol w:w="701"/>
        <w:gridCol w:w="1080"/>
        <w:gridCol w:w="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1</w:t>
            </w:r>
          </w:p>
        </w:tc>
        <w:tc>
          <w:tcPr>
            <w:tcW w:w="1260"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2</w:t>
            </w:r>
          </w:p>
        </w:tc>
        <w:tc>
          <w:tcPr>
            <w:tcW w:w="900"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3</w:t>
            </w:r>
          </w:p>
        </w:tc>
        <w:tc>
          <w:tcPr>
            <w:tcW w:w="1080"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4</w:t>
            </w:r>
          </w:p>
        </w:tc>
        <w:tc>
          <w:tcPr>
            <w:tcW w:w="865"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5</w:t>
            </w:r>
          </w:p>
        </w:tc>
        <w:tc>
          <w:tcPr>
            <w:tcW w:w="796"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6</w:t>
            </w:r>
          </w:p>
        </w:tc>
        <w:tc>
          <w:tcPr>
            <w:tcW w:w="859"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7</w:t>
            </w:r>
          </w:p>
        </w:tc>
        <w:tc>
          <w:tcPr>
            <w:tcW w:w="739"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8</w:t>
            </w:r>
          </w:p>
        </w:tc>
        <w:tc>
          <w:tcPr>
            <w:tcW w:w="701"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9</w:t>
            </w:r>
          </w:p>
        </w:tc>
        <w:tc>
          <w:tcPr>
            <w:tcW w:w="1080"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10</w:t>
            </w:r>
          </w:p>
        </w:tc>
        <w:tc>
          <w:tcPr>
            <w:tcW w:w="720"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 w:type="dxa"/>
            <w:noWrap w:val="0"/>
            <w:vAlign w:val="center"/>
          </w:tcPr>
          <w:p>
            <w:pPr>
              <w:jc w:val="center"/>
              <w:rPr>
                <w:rFonts w:hint="eastAsia" w:ascii="宋体" w:hAnsi="宋体"/>
                <w:b/>
                <w:color w:val="000000"/>
              </w:rPr>
            </w:pPr>
            <w:r>
              <w:rPr>
                <w:rFonts w:hint="eastAsia" w:ascii="宋体" w:hAnsi="宋体"/>
                <w:color w:val="000000"/>
                <w:szCs w:val="21"/>
              </w:rPr>
              <w:t>序号</w:t>
            </w:r>
          </w:p>
        </w:tc>
        <w:tc>
          <w:tcPr>
            <w:tcW w:w="1260" w:type="dxa"/>
            <w:noWrap w:val="0"/>
            <w:vAlign w:val="center"/>
          </w:tcPr>
          <w:p>
            <w:pPr>
              <w:jc w:val="center"/>
              <w:rPr>
                <w:rFonts w:hint="eastAsia" w:ascii="宋体" w:hAnsi="宋体"/>
                <w:b/>
                <w:color w:val="000000"/>
              </w:rPr>
            </w:pPr>
            <w:r>
              <w:rPr>
                <w:rFonts w:hint="eastAsia" w:ascii="宋体" w:hAnsi="宋体"/>
                <w:color w:val="000000"/>
                <w:szCs w:val="21"/>
              </w:rPr>
              <w:t>货物名称</w:t>
            </w:r>
          </w:p>
        </w:tc>
        <w:tc>
          <w:tcPr>
            <w:tcW w:w="900" w:type="dxa"/>
            <w:noWrap w:val="0"/>
            <w:vAlign w:val="center"/>
          </w:tcPr>
          <w:p>
            <w:pPr>
              <w:jc w:val="center"/>
              <w:rPr>
                <w:rFonts w:hint="eastAsia" w:ascii="宋体" w:hAnsi="宋体"/>
                <w:b/>
                <w:color w:val="000000"/>
              </w:rPr>
            </w:pPr>
            <w:r>
              <w:rPr>
                <w:rFonts w:hint="eastAsia" w:ascii="宋体" w:hAnsi="宋体"/>
                <w:color w:val="000000"/>
                <w:szCs w:val="21"/>
              </w:rPr>
              <w:t>品牌</w:t>
            </w:r>
          </w:p>
        </w:tc>
        <w:tc>
          <w:tcPr>
            <w:tcW w:w="1080" w:type="dxa"/>
            <w:noWrap w:val="0"/>
            <w:vAlign w:val="center"/>
          </w:tcPr>
          <w:p>
            <w:pPr>
              <w:jc w:val="center"/>
              <w:rPr>
                <w:rFonts w:hint="eastAsia" w:ascii="宋体" w:hAnsi="宋体"/>
                <w:b/>
                <w:color w:val="000000"/>
              </w:rPr>
            </w:pPr>
            <w:r>
              <w:rPr>
                <w:rFonts w:hint="eastAsia" w:ascii="宋体" w:hAnsi="宋体"/>
                <w:color w:val="000000"/>
                <w:szCs w:val="21"/>
              </w:rPr>
              <w:t>型号规格</w:t>
            </w:r>
          </w:p>
        </w:tc>
        <w:tc>
          <w:tcPr>
            <w:tcW w:w="865" w:type="dxa"/>
            <w:noWrap w:val="0"/>
            <w:vAlign w:val="center"/>
          </w:tcPr>
          <w:p>
            <w:pPr>
              <w:jc w:val="center"/>
              <w:rPr>
                <w:rFonts w:hint="eastAsia" w:ascii="宋体" w:hAnsi="宋体"/>
                <w:b/>
                <w:color w:val="000000"/>
              </w:rPr>
            </w:pPr>
            <w:r>
              <w:rPr>
                <w:rFonts w:hint="eastAsia" w:ascii="宋体" w:hAnsi="宋体"/>
                <w:color w:val="000000"/>
                <w:szCs w:val="21"/>
              </w:rPr>
              <w:t>制造厂商名称</w:t>
            </w:r>
          </w:p>
        </w:tc>
        <w:tc>
          <w:tcPr>
            <w:tcW w:w="796" w:type="dxa"/>
            <w:noWrap w:val="0"/>
            <w:vAlign w:val="center"/>
          </w:tcPr>
          <w:p>
            <w:pPr>
              <w:jc w:val="center"/>
              <w:rPr>
                <w:rFonts w:hint="eastAsia" w:ascii="宋体" w:hAnsi="宋体"/>
                <w:b/>
                <w:color w:val="000000"/>
              </w:rPr>
            </w:pPr>
            <w:r>
              <w:rPr>
                <w:rFonts w:hint="eastAsia" w:ascii="宋体" w:hAnsi="宋体"/>
                <w:color w:val="000000"/>
                <w:szCs w:val="21"/>
              </w:rPr>
              <w:t>中小企业</w:t>
            </w:r>
          </w:p>
        </w:tc>
        <w:tc>
          <w:tcPr>
            <w:tcW w:w="859" w:type="dxa"/>
            <w:noWrap w:val="0"/>
            <w:vAlign w:val="center"/>
          </w:tcPr>
          <w:p>
            <w:pPr>
              <w:jc w:val="center"/>
              <w:rPr>
                <w:rFonts w:hint="eastAsia" w:ascii="宋体" w:hAnsi="宋体"/>
                <w:b/>
                <w:color w:val="000000"/>
              </w:rPr>
            </w:pPr>
            <w:r>
              <w:rPr>
                <w:rFonts w:hint="eastAsia" w:ascii="宋体" w:hAnsi="宋体"/>
                <w:color w:val="000000"/>
                <w:szCs w:val="21"/>
              </w:rPr>
              <w:t>单价</w:t>
            </w:r>
          </w:p>
        </w:tc>
        <w:tc>
          <w:tcPr>
            <w:tcW w:w="739" w:type="dxa"/>
            <w:noWrap w:val="0"/>
            <w:vAlign w:val="center"/>
          </w:tcPr>
          <w:p>
            <w:pPr>
              <w:jc w:val="center"/>
              <w:rPr>
                <w:rFonts w:hint="eastAsia" w:ascii="宋体" w:hAnsi="宋体"/>
                <w:b/>
                <w:color w:val="000000"/>
              </w:rPr>
            </w:pPr>
            <w:r>
              <w:rPr>
                <w:rFonts w:hint="eastAsia" w:ascii="宋体" w:hAnsi="宋体"/>
                <w:color w:val="000000"/>
                <w:szCs w:val="21"/>
              </w:rPr>
              <w:t>数量</w:t>
            </w:r>
          </w:p>
        </w:tc>
        <w:tc>
          <w:tcPr>
            <w:tcW w:w="701" w:type="dxa"/>
            <w:noWrap w:val="0"/>
            <w:vAlign w:val="center"/>
          </w:tcPr>
          <w:p>
            <w:pPr>
              <w:jc w:val="center"/>
              <w:rPr>
                <w:rFonts w:hint="eastAsia" w:ascii="宋体" w:hAnsi="宋体"/>
                <w:b/>
                <w:color w:val="000000"/>
              </w:rPr>
            </w:pPr>
            <w:r>
              <w:rPr>
                <w:rFonts w:hint="eastAsia" w:ascii="宋体" w:hAnsi="宋体"/>
                <w:color w:val="000000"/>
                <w:szCs w:val="21"/>
              </w:rPr>
              <w:t>合计</w:t>
            </w:r>
          </w:p>
        </w:tc>
        <w:tc>
          <w:tcPr>
            <w:tcW w:w="1080" w:type="dxa"/>
            <w:noWrap w:val="0"/>
            <w:vAlign w:val="center"/>
          </w:tcPr>
          <w:p>
            <w:pPr>
              <w:jc w:val="center"/>
              <w:rPr>
                <w:rFonts w:hint="eastAsia" w:ascii="宋体" w:hAnsi="宋体"/>
                <w:b/>
                <w:color w:val="000000"/>
              </w:rPr>
            </w:pPr>
            <w:r>
              <w:rPr>
                <w:rFonts w:hint="eastAsia" w:ascii="宋体" w:hAnsi="宋体"/>
                <w:color w:val="000000"/>
                <w:szCs w:val="21"/>
              </w:rPr>
              <w:t>政策功能编码</w:t>
            </w:r>
          </w:p>
        </w:tc>
        <w:tc>
          <w:tcPr>
            <w:tcW w:w="720" w:type="dxa"/>
            <w:noWrap w:val="0"/>
            <w:vAlign w:val="center"/>
          </w:tcPr>
          <w:p>
            <w:pPr>
              <w:jc w:val="center"/>
              <w:rPr>
                <w:rFonts w:hint="eastAsia" w:ascii="宋体" w:hAnsi="宋体"/>
                <w:color w:val="000000"/>
                <w:szCs w:val="21"/>
              </w:rPr>
            </w:pPr>
            <w:r>
              <w:rPr>
                <w:rFonts w:hint="eastAsia" w:ascii="宋体" w:hAnsi="宋体"/>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900"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865" w:type="dxa"/>
            <w:noWrap w:val="0"/>
            <w:vAlign w:val="center"/>
          </w:tcPr>
          <w:p>
            <w:pPr>
              <w:jc w:val="center"/>
              <w:rPr>
                <w:rFonts w:hint="eastAsia" w:ascii="宋体" w:hAnsi="宋体"/>
                <w:color w:val="000000"/>
                <w:szCs w:val="21"/>
              </w:rPr>
            </w:pPr>
          </w:p>
        </w:tc>
        <w:tc>
          <w:tcPr>
            <w:tcW w:w="796" w:type="dxa"/>
            <w:noWrap w:val="0"/>
            <w:vAlign w:val="center"/>
          </w:tcPr>
          <w:p>
            <w:pPr>
              <w:jc w:val="center"/>
              <w:rPr>
                <w:rFonts w:hint="eastAsia" w:ascii="宋体" w:hAnsi="宋体"/>
                <w:color w:val="000000"/>
                <w:szCs w:val="21"/>
              </w:rPr>
            </w:pPr>
          </w:p>
        </w:tc>
        <w:tc>
          <w:tcPr>
            <w:tcW w:w="859" w:type="dxa"/>
            <w:noWrap w:val="0"/>
            <w:vAlign w:val="center"/>
          </w:tcPr>
          <w:p>
            <w:pPr>
              <w:jc w:val="center"/>
              <w:rPr>
                <w:rFonts w:hint="eastAsia" w:ascii="宋体" w:hAnsi="宋体"/>
                <w:color w:val="000000"/>
                <w:szCs w:val="21"/>
              </w:rPr>
            </w:pPr>
          </w:p>
        </w:tc>
        <w:tc>
          <w:tcPr>
            <w:tcW w:w="739" w:type="dxa"/>
            <w:noWrap w:val="0"/>
            <w:vAlign w:val="center"/>
          </w:tcPr>
          <w:p>
            <w:pPr>
              <w:jc w:val="center"/>
              <w:rPr>
                <w:rFonts w:hint="eastAsia" w:ascii="宋体" w:hAnsi="宋体"/>
                <w:color w:val="000000"/>
                <w:szCs w:val="21"/>
              </w:rPr>
            </w:pPr>
          </w:p>
        </w:tc>
        <w:tc>
          <w:tcPr>
            <w:tcW w:w="701"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720" w:type="dxa"/>
            <w:noWrap w:val="0"/>
            <w:vAlign w:val="center"/>
          </w:tcPr>
          <w:p>
            <w:pPr>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900"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865" w:type="dxa"/>
            <w:noWrap w:val="0"/>
            <w:vAlign w:val="center"/>
          </w:tcPr>
          <w:p>
            <w:pPr>
              <w:jc w:val="center"/>
              <w:rPr>
                <w:rFonts w:hint="eastAsia" w:ascii="宋体" w:hAnsi="宋体"/>
                <w:color w:val="000000"/>
                <w:szCs w:val="21"/>
              </w:rPr>
            </w:pPr>
          </w:p>
        </w:tc>
        <w:tc>
          <w:tcPr>
            <w:tcW w:w="796" w:type="dxa"/>
            <w:noWrap w:val="0"/>
            <w:vAlign w:val="center"/>
          </w:tcPr>
          <w:p>
            <w:pPr>
              <w:jc w:val="center"/>
              <w:rPr>
                <w:rFonts w:hint="eastAsia" w:ascii="宋体" w:hAnsi="宋体"/>
                <w:color w:val="000000"/>
                <w:szCs w:val="21"/>
              </w:rPr>
            </w:pPr>
          </w:p>
        </w:tc>
        <w:tc>
          <w:tcPr>
            <w:tcW w:w="859" w:type="dxa"/>
            <w:noWrap w:val="0"/>
            <w:vAlign w:val="center"/>
          </w:tcPr>
          <w:p>
            <w:pPr>
              <w:jc w:val="center"/>
              <w:rPr>
                <w:rFonts w:hint="eastAsia" w:ascii="宋体" w:hAnsi="宋体"/>
                <w:color w:val="000000"/>
                <w:szCs w:val="21"/>
              </w:rPr>
            </w:pPr>
          </w:p>
        </w:tc>
        <w:tc>
          <w:tcPr>
            <w:tcW w:w="739" w:type="dxa"/>
            <w:noWrap w:val="0"/>
            <w:vAlign w:val="center"/>
          </w:tcPr>
          <w:p>
            <w:pPr>
              <w:jc w:val="center"/>
              <w:rPr>
                <w:rFonts w:hint="eastAsia" w:ascii="宋体" w:hAnsi="宋体"/>
                <w:color w:val="000000"/>
                <w:szCs w:val="21"/>
              </w:rPr>
            </w:pPr>
          </w:p>
        </w:tc>
        <w:tc>
          <w:tcPr>
            <w:tcW w:w="701"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720" w:type="dxa"/>
            <w:noWrap w:val="0"/>
            <w:vAlign w:val="center"/>
          </w:tcPr>
          <w:p>
            <w:pPr>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900"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865" w:type="dxa"/>
            <w:noWrap w:val="0"/>
            <w:vAlign w:val="center"/>
          </w:tcPr>
          <w:p>
            <w:pPr>
              <w:jc w:val="center"/>
              <w:rPr>
                <w:rFonts w:hint="eastAsia" w:ascii="宋体" w:hAnsi="宋体"/>
                <w:color w:val="000000"/>
                <w:szCs w:val="21"/>
              </w:rPr>
            </w:pPr>
          </w:p>
        </w:tc>
        <w:tc>
          <w:tcPr>
            <w:tcW w:w="796" w:type="dxa"/>
            <w:noWrap w:val="0"/>
            <w:vAlign w:val="center"/>
          </w:tcPr>
          <w:p>
            <w:pPr>
              <w:jc w:val="center"/>
              <w:rPr>
                <w:rFonts w:hint="eastAsia" w:ascii="宋体" w:hAnsi="宋体"/>
                <w:color w:val="000000"/>
                <w:szCs w:val="21"/>
              </w:rPr>
            </w:pPr>
          </w:p>
        </w:tc>
        <w:tc>
          <w:tcPr>
            <w:tcW w:w="859" w:type="dxa"/>
            <w:noWrap w:val="0"/>
            <w:vAlign w:val="center"/>
          </w:tcPr>
          <w:p>
            <w:pPr>
              <w:jc w:val="center"/>
              <w:rPr>
                <w:rFonts w:hint="eastAsia" w:ascii="宋体" w:hAnsi="宋体"/>
                <w:color w:val="000000"/>
                <w:szCs w:val="21"/>
              </w:rPr>
            </w:pPr>
          </w:p>
        </w:tc>
        <w:tc>
          <w:tcPr>
            <w:tcW w:w="739" w:type="dxa"/>
            <w:noWrap w:val="0"/>
            <w:vAlign w:val="center"/>
          </w:tcPr>
          <w:p>
            <w:pPr>
              <w:jc w:val="center"/>
              <w:rPr>
                <w:rFonts w:hint="eastAsia" w:ascii="宋体" w:hAnsi="宋体"/>
                <w:color w:val="000000"/>
                <w:szCs w:val="21"/>
              </w:rPr>
            </w:pPr>
          </w:p>
        </w:tc>
        <w:tc>
          <w:tcPr>
            <w:tcW w:w="701"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720" w:type="dxa"/>
            <w:noWrap w:val="0"/>
            <w:vAlign w:val="center"/>
          </w:tcPr>
          <w:p>
            <w:pPr>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510" w:hRule="atLeast"/>
          <w:jc w:val="center"/>
        </w:trPr>
        <w:tc>
          <w:tcPr>
            <w:tcW w:w="3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900"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865" w:type="dxa"/>
            <w:noWrap w:val="0"/>
            <w:vAlign w:val="center"/>
          </w:tcPr>
          <w:p>
            <w:pPr>
              <w:jc w:val="center"/>
              <w:rPr>
                <w:rFonts w:hint="eastAsia" w:ascii="宋体" w:hAnsi="宋体"/>
                <w:color w:val="000000"/>
                <w:szCs w:val="21"/>
              </w:rPr>
            </w:pPr>
          </w:p>
        </w:tc>
        <w:tc>
          <w:tcPr>
            <w:tcW w:w="796" w:type="dxa"/>
            <w:noWrap w:val="0"/>
            <w:vAlign w:val="center"/>
          </w:tcPr>
          <w:p>
            <w:pPr>
              <w:jc w:val="center"/>
              <w:rPr>
                <w:rFonts w:hint="eastAsia" w:ascii="宋体" w:hAnsi="宋体"/>
                <w:color w:val="000000"/>
                <w:szCs w:val="21"/>
              </w:rPr>
            </w:pPr>
          </w:p>
        </w:tc>
        <w:tc>
          <w:tcPr>
            <w:tcW w:w="859" w:type="dxa"/>
            <w:noWrap w:val="0"/>
            <w:vAlign w:val="center"/>
          </w:tcPr>
          <w:p>
            <w:pPr>
              <w:jc w:val="center"/>
              <w:rPr>
                <w:rFonts w:hint="eastAsia" w:ascii="宋体" w:hAnsi="宋体"/>
                <w:color w:val="000000"/>
                <w:szCs w:val="21"/>
              </w:rPr>
            </w:pPr>
          </w:p>
        </w:tc>
        <w:tc>
          <w:tcPr>
            <w:tcW w:w="739" w:type="dxa"/>
            <w:noWrap w:val="0"/>
            <w:vAlign w:val="center"/>
          </w:tcPr>
          <w:p>
            <w:pPr>
              <w:jc w:val="center"/>
              <w:rPr>
                <w:rFonts w:hint="eastAsia" w:ascii="宋体" w:hAnsi="宋体"/>
                <w:color w:val="000000"/>
                <w:szCs w:val="21"/>
              </w:rPr>
            </w:pPr>
          </w:p>
        </w:tc>
        <w:tc>
          <w:tcPr>
            <w:tcW w:w="701"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720" w:type="dxa"/>
            <w:noWrap w:val="0"/>
            <w:vAlign w:val="center"/>
          </w:tcPr>
          <w:p>
            <w:pPr>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900"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865" w:type="dxa"/>
            <w:noWrap w:val="0"/>
            <w:vAlign w:val="center"/>
          </w:tcPr>
          <w:p>
            <w:pPr>
              <w:jc w:val="center"/>
              <w:rPr>
                <w:rFonts w:hint="eastAsia" w:ascii="宋体" w:hAnsi="宋体"/>
                <w:color w:val="000000"/>
                <w:szCs w:val="21"/>
              </w:rPr>
            </w:pPr>
          </w:p>
        </w:tc>
        <w:tc>
          <w:tcPr>
            <w:tcW w:w="796" w:type="dxa"/>
            <w:noWrap w:val="0"/>
            <w:vAlign w:val="center"/>
          </w:tcPr>
          <w:p>
            <w:pPr>
              <w:jc w:val="center"/>
              <w:rPr>
                <w:rFonts w:hint="eastAsia" w:ascii="宋体" w:hAnsi="宋体"/>
                <w:color w:val="000000"/>
                <w:szCs w:val="21"/>
              </w:rPr>
            </w:pPr>
          </w:p>
        </w:tc>
        <w:tc>
          <w:tcPr>
            <w:tcW w:w="859" w:type="dxa"/>
            <w:noWrap w:val="0"/>
            <w:vAlign w:val="center"/>
          </w:tcPr>
          <w:p>
            <w:pPr>
              <w:jc w:val="center"/>
              <w:rPr>
                <w:rFonts w:hint="eastAsia" w:ascii="宋体" w:hAnsi="宋体"/>
                <w:color w:val="000000"/>
                <w:szCs w:val="21"/>
              </w:rPr>
            </w:pPr>
          </w:p>
        </w:tc>
        <w:tc>
          <w:tcPr>
            <w:tcW w:w="739" w:type="dxa"/>
            <w:noWrap w:val="0"/>
            <w:vAlign w:val="center"/>
          </w:tcPr>
          <w:p>
            <w:pPr>
              <w:jc w:val="center"/>
              <w:rPr>
                <w:rFonts w:hint="eastAsia" w:ascii="宋体" w:hAnsi="宋体"/>
                <w:color w:val="000000"/>
                <w:szCs w:val="21"/>
              </w:rPr>
            </w:pPr>
          </w:p>
        </w:tc>
        <w:tc>
          <w:tcPr>
            <w:tcW w:w="701"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p>
        </w:tc>
        <w:tc>
          <w:tcPr>
            <w:tcW w:w="720" w:type="dxa"/>
            <w:noWrap w:val="0"/>
            <w:vAlign w:val="center"/>
          </w:tcPr>
          <w:p>
            <w:pPr>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r>
              <w:rPr>
                <w:rFonts w:hint="eastAsia" w:ascii="宋体" w:hAnsi="宋体"/>
                <w:color w:val="000000"/>
                <w:szCs w:val="21"/>
              </w:rPr>
              <w:t>包合计</w:t>
            </w:r>
          </w:p>
        </w:tc>
        <w:tc>
          <w:tcPr>
            <w:tcW w:w="900"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1080"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865"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796"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859"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739"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701" w:type="dxa"/>
            <w:noWrap w:val="0"/>
            <w:vAlign w:val="center"/>
          </w:tcPr>
          <w:p>
            <w:pPr>
              <w:jc w:val="center"/>
              <w:rPr>
                <w:rFonts w:hint="eastAsia" w:ascii="宋体" w:hAnsi="宋体"/>
                <w:color w:val="000000"/>
                <w:szCs w:val="21"/>
              </w:rPr>
            </w:pPr>
          </w:p>
        </w:tc>
        <w:tc>
          <w:tcPr>
            <w:tcW w:w="1080" w:type="dxa"/>
            <w:noWrap w:val="0"/>
            <w:vAlign w:val="center"/>
          </w:tcPr>
          <w:p>
            <w:pPr>
              <w:jc w:val="center"/>
              <w:rPr>
                <w:rFonts w:hint="eastAsia" w:ascii="宋体" w:hAnsi="宋体"/>
                <w:color w:val="000000"/>
                <w:szCs w:val="21"/>
              </w:rPr>
            </w:pPr>
            <w:r>
              <w:rPr>
                <w:rFonts w:hint="eastAsia" w:ascii="宋体" w:hAnsi="宋体"/>
                <w:color w:val="000000"/>
                <w:szCs w:val="21"/>
              </w:rPr>
              <w:t>\</w:t>
            </w:r>
          </w:p>
        </w:tc>
        <w:tc>
          <w:tcPr>
            <w:tcW w:w="720" w:type="dxa"/>
            <w:noWrap w:val="0"/>
            <w:vAlign w:val="center"/>
          </w:tcPr>
          <w:p>
            <w:pPr>
              <w:jc w:val="center"/>
              <w:rPr>
                <w:rFonts w:hint="eastAsia" w:ascii="宋体" w:hAnsi="宋体"/>
                <w:color w:val="000000"/>
                <w:szCs w:val="21"/>
              </w:rPr>
            </w:pPr>
          </w:p>
        </w:tc>
      </w:tr>
    </w:tbl>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r>
        <w:rPr>
          <w:rFonts w:hint="eastAsia" w:ascii="宋体" w:hAnsi="宋体"/>
          <w:color w:val="000000"/>
          <w:szCs w:val="21"/>
        </w:rPr>
        <w:t>报价金额合计：小写：</w:t>
      </w:r>
      <w:r>
        <w:rPr>
          <w:rFonts w:hint="eastAsia" w:ascii="宋体" w:hAnsi="宋体"/>
          <w:color w:val="000000"/>
          <w:szCs w:val="21"/>
          <w:u w:val="single"/>
        </w:rPr>
        <w:t xml:space="preserve">                 </w:t>
      </w:r>
      <w:r>
        <w:rPr>
          <w:rFonts w:hint="eastAsia" w:ascii="宋体" w:hAnsi="宋体"/>
          <w:color w:val="000000"/>
          <w:szCs w:val="21"/>
        </w:rPr>
        <w:t>大写：</w:t>
      </w:r>
      <w:r>
        <w:rPr>
          <w:rFonts w:hint="eastAsia" w:ascii="宋体" w:hAnsi="宋体"/>
          <w:color w:val="000000"/>
          <w:szCs w:val="21"/>
          <w:u w:val="single"/>
        </w:rPr>
        <w:t xml:space="preserve">                         </w:t>
      </w:r>
      <w:r>
        <w:rPr>
          <w:rFonts w:hint="eastAsia" w:ascii="宋体" w:hAnsi="宋体"/>
          <w:color w:val="000000"/>
          <w:szCs w:val="21"/>
        </w:rPr>
        <w:t xml:space="preserve">                   </w:t>
      </w:r>
    </w:p>
    <w:p>
      <w:pPr>
        <w:adjustRightInd w:val="0"/>
        <w:snapToGrid w:val="0"/>
        <w:rPr>
          <w:rFonts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说明：</w:t>
      </w:r>
    </w:p>
    <w:p>
      <w:pPr>
        <w:adjustRightInd w:val="0"/>
        <w:snapToGrid w:val="0"/>
        <w:jc w:val="left"/>
        <w:rPr>
          <w:rFonts w:hint="eastAsia" w:ascii="宋体" w:hAnsi="宋体"/>
          <w:color w:val="000000"/>
          <w:szCs w:val="21"/>
        </w:rPr>
      </w:pPr>
      <w:r>
        <w:rPr>
          <w:rFonts w:hint="eastAsia" w:ascii="宋体" w:hAnsi="宋体"/>
          <w:color w:val="000000"/>
          <w:szCs w:val="21"/>
        </w:rPr>
        <w:t>1、本表为合同包内所有货物的报价明细表。栏目7“单价”为综合单价，包含货物所有隐含的内容，如运输费、保险费、管理费和利润等。“包合计”及“报价金额合计”应与附件9-1《报价一览表》“总报价”一致。</w:t>
      </w:r>
    </w:p>
    <w:p>
      <w:pPr>
        <w:adjustRightInd w:val="0"/>
        <w:snapToGrid w:val="0"/>
        <w:jc w:val="left"/>
        <w:rPr>
          <w:rFonts w:hint="eastAsia" w:ascii="宋体" w:hAnsi="宋体"/>
          <w:color w:val="000000"/>
          <w:szCs w:val="21"/>
        </w:rPr>
      </w:pPr>
      <w:r>
        <w:rPr>
          <w:rFonts w:hint="eastAsia" w:ascii="宋体" w:hAnsi="宋体"/>
          <w:color w:val="000000"/>
          <w:szCs w:val="21"/>
        </w:rPr>
        <w:t>2、栏目3、4、6、5、6、10为货物的制造商信息。</w:t>
      </w:r>
    </w:p>
    <w:p>
      <w:pPr>
        <w:adjustRightInd w:val="0"/>
        <w:snapToGrid w:val="0"/>
        <w:jc w:val="left"/>
        <w:rPr>
          <w:rFonts w:hint="eastAsia" w:ascii="宋体" w:hAnsi="宋体"/>
          <w:color w:val="000000"/>
          <w:szCs w:val="21"/>
        </w:rPr>
      </w:pPr>
      <w:r>
        <w:rPr>
          <w:rFonts w:hint="eastAsia" w:ascii="宋体" w:hAnsi="宋体"/>
          <w:color w:val="000000"/>
          <w:szCs w:val="21"/>
        </w:rPr>
        <w:t>3、栏目6“中小企业”是指货物制造厂商为“中型企业”或者“小型、微型企业”(填写中型或小型、微型)。</w:t>
      </w:r>
    </w:p>
    <w:p>
      <w:pPr>
        <w:adjustRightInd w:val="0"/>
        <w:snapToGrid w:val="0"/>
        <w:rPr>
          <w:rFonts w:hint="eastAsia" w:ascii="宋体" w:hAnsi="宋体"/>
          <w:color w:val="000000"/>
          <w:szCs w:val="21"/>
        </w:rPr>
      </w:pPr>
      <w:r>
        <w:rPr>
          <w:rFonts w:hint="eastAsia" w:ascii="宋体" w:hAnsi="宋体"/>
          <w:color w:val="000000"/>
          <w:szCs w:val="21"/>
        </w:rPr>
        <w:t>4、栏目10“政策功能编码”是指产品的中国环境标志认证证书编号、节能标志认证证书号、两型产品编号(产品同时属于节能产品、环境标志产品、两型产品的，只填写一种)。</w:t>
      </w:r>
    </w:p>
    <w:p>
      <w:pPr>
        <w:adjustRightInd w:val="0"/>
        <w:snapToGrid w:val="0"/>
        <w:rPr>
          <w:rFonts w:hint="eastAsia" w:ascii="宋体" w:hAnsi="宋体"/>
          <w:color w:val="000000"/>
          <w:szCs w:val="21"/>
        </w:rPr>
      </w:pPr>
    </w:p>
    <w:p>
      <w:pPr>
        <w:adjustRightInd w:val="0"/>
        <w:snapToGrid w:val="0"/>
        <w:spacing w:line="360" w:lineRule="auto"/>
        <w:rPr>
          <w:rStyle w:val="42"/>
          <w:rFonts w:hint="eastAsia" w:ascii="宋体" w:hAnsi="宋体"/>
          <w:color w:val="000000"/>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供应商（盖单位章）：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b/>
          <w:color w:val="000000"/>
          <w:szCs w:val="21"/>
        </w:rPr>
      </w:pPr>
    </w:p>
    <w:p>
      <w:pPr>
        <w:pStyle w:val="4"/>
        <w:jc w:val="center"/>
        <w:rPr>
          <w:rFonts w:hint="eastAsia" w:ascii="宋体" w:hAnsi="宋体" w:eastAsia="宋体"/>
          <w:color w:val="000000"/>
          <w:sz w:val="24"/>
          <w:szCs w:val="24"/>
        </w:rPr>
      </w:pPr>
      <w:bookmarkStart w:id="33" w:name="_Toc26497"/>
      <w:r>
        <w:rPr>
          <w:rFonts w:hint="eastAsia" w:ascii="宋体" w:hAnsi="宋体" w:eastAsia="宋体"/>
          <w:color w:val="000000"/>
          <w:sz w:val="24"/>
          <w:szCs w:val="24"/>
        </w:rPr>
        <w:t>九、供应商认为需要提供的其它资料</w:t>
      </w:r>
      <w:bookmarkEnd w:id="33"/>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adjustRightInd w:val="0"/>
        <w:snapToGrid w:val="0"/>
        <w:spacing w:before="120" w:beforeLines="50" w:line="360" w:lineRule="auto"/>
        <w:jc w:val="center"/>
        <w:outlineLvl w:val="0"/>
        <w:rPr>
          <w:rFonts w:hint="eastAsia" w:ascii="宋体" w:hAnsi="宋体"/>
          <w:b/>
          <w:color w:val="000000"/>
          <w:szCs w:val="21"/>
        </w:rPr>
      </w:pPr>
    </w:p>
    <w:p>
      <w:pPr>
        <w:pStyle w:val="4"/>
        <w:jc w:val="center"/>
        <w:rPr>
          <w:rFonts w:hint="eastAsia" w:ascii="宋体" w:hAnsi="宋体" w:eastAsia="宋体"/>
          <w:color w:val="000000"/>
          <w:sz w:val="24"/>
          <w:szCs w:val="24"/>
        </w:rPr>
      </w:pPr>
      <w:r>
        <w:rPr>
          <w:rFonts w:hint="eastAsia" w:ascii="宋体" w:hAnsi="宋体" w:eastAsia="宋体"/>
          <w:color w:val="000000"/>
          <w:sz w:val="24"/>
          <w:szCs w:val="24"/>
        </w:rPr>
        <w:br w:type="page"/>
      </w:r>
      <w:bookmarkStart w:id="34" w:name="_Toc3162"/>
      <w:r>
        <w:rPr>
          <w:rFonts w:hint="eastAsia" w:ascii="宋体" w:hAnsi="宋体" w:eastAsia="宋体"/>
          <w:color w:val="000000"/>
          <w:sz w:val="24"/>
          <w:szCs w:val="24"/>
        </w:rPr>
        <w:t>十、最后报价</w:t>
      </w:r>
      <w:bookmarkEnd w:id="34"/>
    </w:p>
    <w:p>
      <w:pPr>
        <w:rPr>
          <w:rFonts w:hint="eastAsia" w:ascii="宋体" w:hAnsi="宋体"/>
          <w:color w:val="000000"/>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说明：</w:t>
      </w:r>
    </w:p>
    <w:p>
      <w:pPr>
        <w:adjustRightInd w:val="0"/>
        <w:snapToGrid w:val="0"/>
        <w:spacing w:line="360" w:lineRule="auto"/>
        <w:rPr>
          <w:rFonts w:hint="eastAsia" w:ascii="宋体" w:hAnsi="宋体"/>
          <w:color w:val="000000"/>
          <w:szCs w:val="21"/>
        </w:rPr>
      </w:pPr>
      <w:r>
        <w:rPr>
          <w:rFonts w:hint="eastAsia" w:ascii="宋体" w:hAnsi="宋体"/>
          <w:color w:val="000000"/>
          <w:szCs w:val="21"/>
        </w:rPr>
        <w:t>1、最后报价按第二章谈判须知第30条规定提供，格式按附件9-1、9-2。</w:t>
      </w:r>
    </w:p>
    <w:p>
      <w:pPr>
        <w:adjustRightInd w:val="0"/>
        <w:snapToGrid w:val="0"/>
        <w:spacing w:line="360" w:lineRule="auto"/>
        <w:rPr>
          <w:rFonts w:hint="eastAsia" w:ascii="宋体" w:hAnsi="宋体"/>
          <w:color w:val="000000"/>
          <w:szCs w:val="21"/>
        </w:rPr>
      </w:pPr>
      <w:r>
        <w:rPr>
          <w:rFonts w:hint="eastAsia" w:ascii="宋体" w:hAnsi="宋体"/>
          <w:color w:val="000000"/>
          <w:szCs w:val="21"/>
        </w:rPr>
        <w:t>2、最后报价需填列报价一览表和分项价格表，同时将附件8-2、8-4清单表中分别享受政策功能价格合计数按最后报价进行修正。</w:t>
      </w:r>
    </w:p>
    <w:p>
      <w:pPr>
        <w:rPr>
          <w:rFonts w:hint="eastAsia" w:ascii="宋体" w:hAnsi="宋体"/>
          <w:color w:val="000000"/>
          <w:szCs w:val="21"/>
        </w:rPr>
      </w:pPr>
    </w:p>
    <w:sectPr>
      <w:headerReference r:id="rId4" w:type="first"/>
      <w:headerReference r:id="rId3" w:type="default"/>
      <w:footerReference r:id="rId5" w:type="default"/>
      <w:pgSz w:w="11906" w:h="16838"/>
      <w:pgMar w:top="1446" w:right="1500" w:bottom="1446" w:left="1786" w:header="720" w:footer="72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幼圆">
    <w:altName w:val="宋体"/>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华文细黑">
    <w:altName w:val="宋体"/>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center"/>
      <w:rPr>
        <w:rFonts w:hint="eastAsia" w:ascii="楷体_GB2312" w:eastAsia="楷体_GB2312"/>
      </w:rPr>
    </w:pPr>
    <w:r>
      <w:drawing>
        <wp:anchor distT="0" distB="0" distL="114300" distR="114300" simplePos="0" relativeHeight="251658240" behindDoc="0" locked="0" layoutInCell="1" allowOverlap="1">
          <wp:simplePos x="0" y="0"/>
          <wp:positionH relativeFrom="column">
            <wp:posOffset>1618615</wp:posOffset>
          </wp:positionH>
          <wp:positionV relativeFrom="paragraph">
            <wp:posOffset>-31115</wp:posOffset>
          </wp:positionV>
          <wp:extent cx="189865" cy="165100"/>
          <wp:effectExtent l="0" t="0" r="635" b="6350"/>
          <wp:wrapNone/>
          <wp:docPr id="2" name="图片 7" descr="华冠基础部分-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华冠基础部分-05"/>
                  <pic:cNvPicPr>
                    <a:picLocks noChangeAspect="1"/>
                  </pic:cNvPicPr>
                </pic:nvPicPr>
                <pic:blipFill>
                  <a:blip r:embed="rId1"/>
                  <a:stretch>
                    <a:fillRect/>
                  </a:stretch>
                </pic:blipFill>
                <pic:spPr>
                  <a:xfrm>
                    <a:off x="0" y="0"/>
                    <a:ext cx="189865" cy="165100"/>
                  </a:xfrm>
                  <a:prstGeom prst="rect">
                    <a:avLst/>
                  </a:prstGeom>
                  <a:noFill/>
                  <a:ln>
                    <a:noFill/>
                  </a:ln>
                </pic:spPr>
              </pic:pic>
            </a:graphicData>
          </a:graphic>
        </wp:anchor>
      </w:drawing>
    </w:r>
    <w:r>
      <w:rPr>
        <w:rFonts w:hint="eastAsia" w:ascii="宋体" w:hAnsi="宋体"/>
      </w:rPr>
      <w:t xml:space="preserve">         湖南华冠工程项目管理有限公司</w:t>
    </w:r>
    <w:r>
      <w:rPr>
        <w:rFonts w:hint="eastAsia" w:ascii="楷体_GB2312" w:eastAsia="楷体_GB2312"/>
      </w:rPr>
      <w:t xml:space="preserve">  </w:t>
    </w:r>
    <w:r>
      <w:rPr>
        <w:rFonts w:ascii="楷体_GB2312" w:eastAsia="楷体_GB2312"/>
        <w:kern w:val="0"/>
        <w:szCs w:val="21"/>
      </w:rPr>
      <w:t xml:space="preserve">- </w:t>
    </w:r>
    <w:r>
      <w:rPr>
        <w:rFonts w:ascii="楷体_GB2312" w:eastAsia="楷体_GB2312"/>
        <w:kern w:val="0"/>
        <w:szCs w:val="21"/>
      </w:rPr>
      <w:fldChar w:fldCharType="begin"/>
    </w:r>
    <w:r>
      <w:rPr>
        <w:rFonts w:ascii="楷体_GB2312" w:eastAsia="楷体_GB2312"/>
        <w:kern w:val="0"/>
        <w:szCs w:val="21"/>
      </w:rPr>
      <w:instrText xml:space="preserve"> PAGE </w:instrText>
    </w:r>
    <w:r>
      <w:rPr>
        <w:rFonts w:ascii="楷体_GB2312" w:eastAsia="楷体_GB2312"/>
        <w:kern w:val="0"/>
        <w:szCs w:val="21"/>
      </w:rPr>
      <w:fldChar w:fldCharType="separate"/>
    </w:r>
    <w:r>
      <w:rPr>
        <w:rFonts w:ascii="楷体_GB2312" w:eastAsia="楷体_GB2312"/>
        <w:kern w:val="0"/>
        <w:szCs w:val="21"/>
        <w:lang/>
      </w:rPr>
      <w:t>6</w:t>
    </w:r>
    <w:r>
      <w:rPr>
        <w:rFonts w:ascii="楷体_GB2312" w:eastAsia="楷体_GB2312"/>
        <w:kern w:val="0"/>
        <w:szCs w:val="21"/>
      </w:rPr>
      <w:fldChar w:fldCharType="end"/>
    </w:r>
    <w:r>
      <w:rPr>
        <w:rFonts w:ascii="楷体_GB2312" w:eastAsia="楷体_GB2312"/>
        <w:kern w:val="0"/>
        <w:szCs w:val="21"/>
      </w:rPr>
      <w:t xml:space="preserve"> -</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ascii="宋体" w:hAnsi="宋体" w:cs="宋体"/>
        <w:color w:val="000000"/>
        <w:szCs w:val="21"/>
        <w:lang w:eastAsia="zh-CN"/>
      </w:rPr>
      <w:t>宁乡市总工会暑送清凉物资采购</w:t>
    </w:r>
    <w:r>
      <w:rPr>
        <w:rFonts w:hint="eastAsia"/>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A0145B8"/>
    <w:multiLevelType w:val="multilevel"/>
    <w:tmpl w:val="1A0145B8"/>
    <w:lvl w:ilvl="0" w:tentative="0">
      <w:start w:val="1"/>
      <w:numFmt w:val="bullet"/>
      <w:pStyle w:val="73"/>
      <w:lvlText w:val=""/>
      <w:lvlJc w:val="left"/>
      <w:pPr>
        <w:tabs>
          <w:tab w:val="left" w:pos="420"/>
        </w:tabs>
        <w:ind w:left="420" w:hanging="420"/>
      </w:pPr>
      <w:rPr>
        <w:rFonts w:hint="default" w:ascii="Wingdings" w:hAnsi="Wingdings"/>
        <w:color w:val="000080"/>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CE13EF"/>
    <w:multiLevelType w:val="singleLevel"/>
    <w:tmpl w:val="57CE13EF"/>
    <w:lvl w:ilvl="0" w:tentative="0">
      <w:start w:val="4"/>
      <w:numFmt w:val="decimal"/>
      <w:suff w:val="nothing"/>
      <w:lvlText w:val="%1、"/>
      <w:lvlJc w:val="left"/>
    </w:lvl>
  </w:abstractNum>
  <w:abstractNum w:abstractNumId="3">
    <w:nsid w:val="57EB7B8A"/>
    <w:multiLevelType w:val="singleLevel"/>
    <w:tmpl w:val="57EB7B8A"/>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D0"/>
    <w:rsid w:val="00001B04"/>
    <w:rsid w:val="00001E24"/>
    <w:rsid w:val="00002EC3"/>
    <w:rsid w:val="00003064"/>
    <w:rsid w:val="00006BB5"/>
    <w:rsid w:val="000105E3"/>
    <w:rsid w:val="0001274A"/>
    <w:rsid w:val="00016A84"/>
    <w:rsid w:val="00017176"/>
    <w:rsid w:val="00020958"/>
    <w:rsid w:val="00021914"/>
    <w:rsid w:val="000254DE"/>
    <w:rsid w:val="00025E3B"/>
    <w:rsid w:val="00026F16"/>
    <w:rsid w:val="00030A35"/>
    <w:rsid w:val="0003636E"/>
    <w:rsid w:val="000364B3"/>
    <w:rsid w:val="00036A19"/>
    <w:rsid w:val="000372EC"/>
    <w:rsid w:val="00040032"/>
    <w:rsid w:val="00040111"/>
    <w:rsid w:val="0004290E"/>
    <w:rsid w:val="00043B15"/>
    <w:rsid w:val="00044764"/>
    <w:rsid w:val="00051433"/>
    <w:rsid w:val="00053E9B"/>
    <w:rsid w:val="000540D6"/>
    <w:rsid w:val="000556FC"/>
    <w:rsid w:val="00055A39"/>
    <w:rsid w:val="00057270"/>
    <w:rsid w:val="00060E48"/>
    <w:rsid w:val="00061190"/>
    <w:rsid w:val="0006146C"/>
    <w:rsid w:val="0006389F"/>
    <w:rsid w:val="00065DB9"/>
    <w:rsid w:val="00071B35"/>
    <w:rsid w:val="000731C7"/>
    <w:rsid w:val="00073545"/>
    <w:rsid w:val="00074A72"/>
    <w:rsid w:val="00076307"/>
    <w:rsid w:val="00080139"/>
    <w:rsid w:val="00081173"/>
    <w:rsid w:val="000812CD"/>
    <w:rsid w:val="00081783"/>
    <w:rsid w:val="00083D2F"/>
    <w:rsid w:val="00085A6E"/>
    <w:rsid w:val="00090B73"/>
    <w:rsid w:val="00090BBA"/>
    <w:rsid w:val="00091096"/>
    <w:rsid w:val="0009271E"/>
    <w:rsid w:val="00094C82"/>
    <w:rsid w:val="00096FB6"/>
    <w:rsid w:val="00097E81"/>
    <w:rsid w:val="000A602E"/>
    <w:rsid w:val="000A70AE"/>
    <w:rsid w:val="000B0633"/>
    <w:rsid w:val="000B38F0"/>
    <w:rsid w:val="000B3B56"/>
    <w:rsid w:val="000B626C"/>
    <w:rsid w:val="000B755A"/>
    <w:rsid w:val="000D00C9"/>
    <w:rsid w:val="000D03FA"/>
    <w:rsid w:val="000D094F"/>
    <w:rsid w:val="000D204D"/>
    <w:rsid w:val="000D478D"/>
    <w:rsid w:val="000D638D"/>
    <w:rsid w:val="000D6960"/>
    <w:rsid w:val="000D715D"/>
    <w:rsid w:val="000D7539"/>
    <w:rsid w:val="000E13E4"/>
    <w:rsid w:val="000E3377"/>
    <w:rsid w:val="000E371E"/>
    <w:rsid w:val="000E5BAA"/>
    <w:rsid w:val="000F0484"/>
    <w:rsid w:val="000F08A8"/>
    <w:rsid w:val="000F16F1"/>
    <w:rsid w:val="000F7356"/>
    <w:rsid w:val="000F7BF5"/>
    <w:rsid w:val="00103EC8"/>
    <w:rsid w:val="00106029"/>
    <w:rsid w:val="00106E90"/>
    <w:rsid w:val="0011045A"/>
    <w:rsid w:val="001105D9"/>
    <w:rsid w:val="00111C4B"/>
    <w:rsid w:val="00112425"/>
    <w:rsid w:val="00113311"/>
    <w:rsid w:val="00113799"/>
    <w:rsid w:val="001138A8"/>
    <w:rsid w:val="00113E7C"/>
    <w:rsid w:val="00116996"/>
    <w:rsid w:val="0011779B"/>
    <w:rsid w:val="00121326"/>
    <w:rsid w:val="00121809"/>
    <w:rsid w:val="00122840"/>
    <w:rsid w:val="00122F60"/>
    <w:rsid w:val="0012614F"/>
    <w:rsid w:val="001279BC"/>
    <w:rsid w:val="00127E26"/>
    <w:rsid w:val="00130B5D"/>
    <w:rsid w:val="001335E6"/>
    <w:rsid w:val="00135D92"/>
    <w:rsid w:val="0014597D"/>
    <w:rsid w:val="001516B8"/>
    <w:rsid w:val="001546E4"/>
    <w:rsid w:val="00156AB0"/>
    <w:rsid w:val="00157416"/>
    <w:rsid w:val="00162D7F"/>
    <w:rsid w:val="00163543"/>
    <w:rsid w:val="00164967"/>
    <w:rsid w:val="00164E98"/>
    <w:rsid w:val="00165230"/>
    <w:rsid w:val="00165993"/>
    <w:rsid w:val="00166104"/>
    <w:rsid w:val="00166237"/>
    <w:rsid w:val="001700D1"/>
    <w:rsid w:val="00170AD8"/>
    <w:rsid w:val="001719A3"/>
    <w:rsid w:val="00171A80"/>
    <w:rsid w:val="001735B9"/>
    <w:rsid w:val="00175978"/>
    <w:rsid w:val="00176251"/>
    <w:rsid w:val="00177820"/>
    <w:rsid w:val="001779ED"/>
    <w:rsid w:val="00177A8C"/>
    <w:rsid w:val="00180A27"/>
    <w:rsid w:val="00181212"/>
    <w:rsid w:val="00182635"/>
    <w:rsid w:val="00182902"/>
    <w:rsid w:val="00182F8D"/>
    <w:rsid w:val="001838DD"/>
    <w:rsid w:val="00184C84"/>
    <w:rsid w:val="00185F1E"/>
    <w:rsid w:val="001909EE"/>
    <w:rsid w:val="00190F15"/>
    <w:rsid w:val="001A024B"/>
    <w:rsid w:val="001A5A53"/>
    <w:rsid w:val="001A6A25"/>
    <w:rsid w:val="001A7A07"/>
    <w:rsid w:val="001B0A31"/>
    <w:rsid w:val="001B0E45"/>
    <w:rsid w:val="001B1D1A"/>
    <w:rsid w:val="001B3A36"/>
    <w:rsid w:val="001B48AA"/>
    <w:rsid w:val="001B7A95"/>
    <w:rsid w:val="001C0C2B"/>
    <w:rsid w:val="001C371C"/>
    <w:rsid w:val="001C373F"/>
    <w:rsid w:val="001C3FA5"/>
    <w:rsid w:val="001D1920"/>
    <w:rsid w:val="001D24D3"/>
    <w:rsid w:val="001D4B2C"/>
    <w:rsid w:val="001D4F92"/>
    <w:rsid w:val="001D5F58"/>
    <w:rsid w:val="001E1285"/>
    <w:rsid w:val="001E5110"/>
    <w:rsid w:val="001E7D11"/>
    <w:rsid w:val="001E7E16"/>
    <w:rsid w:val="001F4337"/>
    <w:rsid w:val="001F4BAB"/>
    <w:rsid w:val="001F74AA"/>
    <w:rsid w:val="002000FE"/>
    <w:rsid w:val="00200585"/>
    <w:rsid w:val="002011F9"/>
    <w:rsid w:val="0020323E"/>
    <w:rsid w:val="00203B1C"/>
    <w:rsid w:val="0020452F"/>
    <w:rsid w:val="00204A83"/>
    <w:rsid w:val="00210BCB"/>
    <w:rsid w:val="00211089"/>
    <w:rsid w:val="00212AB2"/>
    <w:rsid w:val="0021468B"/>
    <w:rsid w:val="002159F5"/>
    <w:rsid w:val="00215E9F"/>
    <w:rsid w:val="00216B79"/>
    <w:rsid w:val="002172F0"/>
    <w:rsid w:val="002176CE"/>
    <w:rsid w:val="00220768"/>
    <w:rsid w:val="002215BB"/>
    <w:rsid w:val="00222A8F"/>
    <w:rsid w:val="002254E6"/>
    <w:rsid w:val="00226876"/>
    <w:rsid w:val="00231152"/>
    <w:rsid w:val="0023225D"/>
    <w:rsid w:val="00233B63"/>
    <w:rsid w:val="002345E4"/>
    <w:rsid w:val="00234D79"/>
    <w:rsid w:val="00235EEC"/>
    <w:rsid w:val="00236D92"/>
    <w:rsid w:val="00237691"/>
    <w:rsid w:val="00237E1A"/>
    <w:rsid w:val="0024011B"/>
    <w:rsid w:val="0024266F"/>
    <w:rsid w:val="00243465"/>
    <w:rsid w:val="002440A3"/>
    <w:rsid w:val="002468C9"/>
    <w:rsid w:val="00246980"/>
    <w:rsid w:val="002473ED"/>
    <w:rsid w:val="00250110"/>
    <w:rsid w:val="002538AA"/>
    <w:rsid w:val="0025426C"/>
    <w:rsid w:val="00261B4C"/>
    <w:rsid w:val="002630E2"/>
    <w:rsid w:val="00272741"/>
    <w:rsid w:val="00272FAA"/>
    <w:rsid w:val="00281B6D"/>
    <w:rsid w:val="00283C9F"/>
    <w:rsid w:val="0028624E"/>
    <w:rsid w:val="002918B8"/>
    <w:rsid w:val="00291C3B"/>
    <w:rsid w:val="00292946"/>
    <w:rsid w:val="00294BE4"/>
    <w:rsid w:val="00295837"/>
    <w:rsid w:val="00296A3E"/>
    <w:rsid w:val="00296B3C"/>
    <w:rsid w:val="002971F6"/>
    <w:rsid w:val="0029785A"/>
    <w:rsid w:val="002A3AB4"/>
    <w:rsid w:val="002B0423"/>
    <w:rsid w:val="002B1A87"/>
    <w:rsid w:val="002B24EF"/>
    <w:rsid w:val="002B43D9"/>
    <w:rsid w:val="002B53D4"/>
    <w:rsid w:val="002B6CFE"/>
    <w:rsid w:val="002B796F"/>
    <w:rsid w:val="002C0C3F"/>
    <w:rsid w:val="002C10D8"/>
    <w:rsid w:val="002C1505"/>
    <w:rsid w:val="002C2881"/>
    <w:rsid w:val="002C5FA8"/>
    <w:rsid w:val="002C66C0"/>
    <w:rsid w:val="002C68B8"/>
    <w:rsid w:val="002C6A3C"/>
    <w:rsid w:val="002D02AC"/>
    <w:rsid w:val="002D1AB0"/>
    <w:rsid w:val="002D3FBF"/>
    <w:rsid w:val="002D4777"/>
    <w:rsid w:val="002D6100"/>
    <w:rsid w:val="002E1D6A"/>
    <w:rsid w:val="002E3A9F"/>
    <w:rsid w:val="002E3FFC"/>
    <w:rsid w:val="002E51DF"/>
    <w:rsid w:val="002E5BB6"/>
    <w:rsid w:val="002F2319"/>
    <w:rsid w:val="002F3F40"/>
    <w:rsid w:val="002F4C06"/>
    <w:rsid w:val="002F6FDF"/>
    <w:rsid w:val="002F760D"/>
    <w:rsid w:val="003008CE"/>
    <w:rsid w:val="003009FF"/>
    <w:rsid w:val="00303ECB"/>
    <w:rsid w:val="003073F8"/>
    <w:rsid w:val="003079FC"/>
    <w:rsid w:val="00310CD0"/>
    <w:rsid w:val="0031217C"/>
    <w:rsid w:val="00312559"/>
    <w:rsid w:val="0031287C"/>
    <w:rsid w:val="00312BED"/>
    <w:rsid w:val="00312FA9"/>
    <w:rsid w:val="00314973"/>
    <w:rsid w:val="003165C5"/>
    <w:rsid w:val="00320D0C"/>
    <w:rsid w:val="00320FAB"/>
    <w:rsid w:val="00321FCF"/>
    <w:rsid w:val="00322948"/>
    <w:rsid w:val="003230FF"/>
    <w:rsid w:val="00323F27"/>
    <w:rsid w:val="00325974"/>
    <w:rsid w:val="00326BC0"/>
    <w:rsid w:val="00326ED4"/>
    <w:rsid w:val="003275BA"/>
    <w:rsid w:val="0033136A"/>
    <w:rsid w:val="0033239E"/>
    <w:rsid w:val="00333D1F"/>
    <w:rsid w:val="0034050B"/>
    <w:rsid w:val="0034250D"/>
    <w:rsid w:val="0034496C"/>
    <w:rsid w:val="00345622"/>
    <w:rsid w:val="00345B62"/>
    <w:rsid w:val="00346ACD"/>
    <w:rsid w:val="00347775"/>
    <w:rsid w:val="003479C2"/>
    <w:rsid w:val="003523CC"/>
    <w:rsid w:val="00352D92"/>
    <w:rsid w:val="003542CC"/>
    <w:rsid w:val="003553A6"/>
    <w:rsid w:val="00355709"/>
    <w:rsid w:val="00355C69"/>
    <w:rsid w:val="003623FE"/>
    <w:rsid w:val="00362793"/>
    <w:rsid w:val="0036393F"/>
    <w:rsid w:val="003643D4"/>
    <w:rsid w:val="00370289"/>
    <w:rsid w:val="00370F94"/>
    <w:rsid w:val="00372E5C"/>
    <w:rsid w:val="00374A3F"/>
    <w:rsid w:val="00375E60"/>
    <w:rsid w:val="00376CCF"/>
    <w:rsid w:val="003773CB"/>
    <w:rsid w:val="0038006C"/>
    <w:rsid w:val="00381085"/>
    <w:rsid w:val="00381280"/>
    <w:rsid w:val="00382795"/>
    <w:rsid w:val="00383ED6"/>
    <w:rsid w:val="0038475C"/>
    <w:rsid w:val="00384A72"/>
    <w:rsid w:val="00384E80"/>
    <w:rsid w:val="00385AA0"/>
    <w:rsid w:val="00386567"/>
    <w:rsid w:val="003929AF"/>
    <w:rsid w:val="00392A21"/>
    <w:rsid w:val="0039399C"/>
    <w:rsid w:val="00393A78"/>
    <w:rsid w:val="00393B06"/>
    <w:rsid w:val="00394AC8"/>
    <w:rsid w:val="003955BB"/>
    <w:rsid w:val="00395F45"/>
    <w:rsid w:val="00396AAB"/>
    <w:rsid w:val="003A0BB4"/>
    <w:rsid w:val="003A16B4"/>
    <w:rsid w:val="003A42CB"/>
    <w:rsid w:val="003A72C2"/>
    <w:rsid w:val="003B102B"/>
    <w:rsid w:val="003B19F0"/>
    <w:rsid w:val="003B44BD"/>
    <w:rsid w:val="003B5665"/>
    <w:rsid w:val="003B6851"/>
    <w:rsid w:val="003B7618"/>
    <w:rsid w:val="003C6888"/>
    <w:rsid w:val="003D0218"/>
    <w:rsid w:val="003D1226"/>
    <w:rsid w:val="003D22C1"/>
    <w:rsid w:val="003D348C"/>
    <w:rsid w:val="003D5676"/>
    <w:rsid w:val="003D7BDD"/>
    <w:rsid w:val="003E51CF"/>
    <w:rsid w:val="003F44DD"/>
    <w:rsid w:val="003F5D97"/>
    <w:rsid w:val="003F6B58"/>
    <w:rsid w:val="003F6C7F"/>
    <w:rsid w:val="00401BEB"/>
    <w:rsid w:val="0040248E"/>
    <w:rsid w:val="00403E63"/>
    <w:rsid w:val="00405147"/>
    <w:rsid w:val="00405F90"/>
    <w:rsid w:val="004060F2"/>
    <w:rsid w:val="004065BD"/>
    <w:rsid w:val="00406889"/>
    <w:rsid w:val="004100D9"/>
    <w:rsid w:val="004124F5"/>
    <w:rsid w:val="00413129"/>
    <w:rsid w:val="004138F1"/>
    <w:rsid w:val="00413B2D"/>
    <w:rsid w:val="0041514D"/>
    <w:rsid w:val="00415D78"/>
    <w:rsid w:val="00416A4A"/>
    <w:rsid w:val="00416CC4"/>
    <w:rsid w:val="004178FE"/>
    <w:rsid w:val="0042268C"/>
    <w:rsid w:val="00425F46"/>
    <w:rsid w:val="0042682E"/>
    <w:rsid w:val="00426EF8"/>
    <w:rsid w:val="00431D8A"/>
    <w:rsid w:val="00433BFB"/>
    <w:rsid w:val="0044107F"/>
    <w:rsid w:val="00441388"/>
    <w:rsid w:val="004449D6"/>
    <w:rsid w:val="00445104"/>
    <w:rsid w:val="004503DA"/>
    <w:rsid w:val="004528FF"/>
    <w:rsid w:val="00452DFB"/>
    <w:rsid w:val="00453A8B"/>
    <w:rsid w:val="00456DBE"/>
    <w:rsid w:val="004571A7"/>
    <w:rsid w:val="00457A09"/>
    <w:rsid w:val="00460254"/>
    <w:rsid w:val="0046025D"/>
    <w:rsid w:val="00461E40"/>
    <w:rsid w:val="00461F60"/>
    <w:rsid w:val="004630D4"/>
    <w:rsid w:val="0046708F"/>
    <w:rsid w:val="004670D7"/>
    <w:rsid w:val="00470752"/>
    <w:rsid w:val="004712C6"/>
    <w:rsid w:val="00471F2F"/>
    <w:rsid w:val="004766E7"/>
    <w:rsid w:val="00477E45"/>
    <w:rsid w:val="004816AD"/>
    <w:rsid w:val="00482273"/>
    <w:rsid w:val="00482911"/>
    <w:rsid w:val="00483585"/>
    <w:rsid w:val="00490F5D"/>
    <w:rsid w:val="00492ECA"/>
    <w:rsid w:val="00496E34"/>
    <w:rsid w:val="0049719E"/>
    <w:rsid w:val="004A06CB"/>
    <w:rsid w:val="004A3F45"/>
    <w:rsid w:val="004A5615"/>
    <w:rsid w:val="004A777D"/>
    <w:rsid w:val="004B0C55"/>
    <w:rsid w:val="004B0EEC"/>
    <w:rsid w:val="004B3CBC"/>
    <w:rsid w:val="004B434B"/>
    <w:rsid w:val="004B448F"/>
    <w:rsid w:val="004B5059"/>
    <w:rsid w:val="004B514F"/>
    <w:rsid w:val="004C19D8"/>
    <w:rsid w:val="004C2061"/>
    <w:rsid w:val="004C498C"/>
    <w:rsid w:val="004C6D6B"/>
    <w:rsid w:val="004C75D1"/>
    <w:rsid w:val="004D12F2"/>
    <w:rsid w:val="004D19BB"/>
    <w:rsid w:val="004D1F06"/>
    <w:rsid w:val="004D340D"/>
    <w:rsid w:val="004D43FD"/>
    <w:rsid w:val="004D4C45"/>
    <w:rsid w:val="004D6634"/>
    <w:rsid w:val="004E3672"/>
    <w:rsid w:val="004E4494"/>
    <w:rsid w:val="004E44CF"/>
    <w:rsid w:val="004E67D1"/>
    <w:rsid w:val="004E708A"/>
    <w:rsid w:val="004E7AC8"/>
    <w:rsid w:val="004F095B"/>
    <w:rsid w:val="004F1AD0"/>
    <w:rsid w:val="004F2000"/>
    <w:rsid w:val="004F2F82"/>
    <w:rsid w:val="004F48C2"/>
    <w:rsid w:val="004F5253"/>
    <w:rsid w:val="004F5692"/>
    <w:rsid w:val="004F64F0"/>
    <w:rsid w:val="004F668B"/>
    <w:rsid w:val="0050042B"/>
    <w:rsid w:val="00500B10"/>
    <w:rsid w:val="00500DA1"/>
    <w:rsid w:val="00501455"/>
    <w:rsid w:val="00504CA0"/>
    <w:rsid w:val="00505CE5"/>
    <w:rsid w:val="005067C7"/>
    <w:rsid w:val="00506B51"/>
    <w:rsid w:val="00510E8B"/>
    <w:rsid w:val="00510F30"/>
    <w:rsid w:val="00512B5A"/>
    <w:rsid w:val="00516EAF"/>
    <w:rsid w:val="00520924"/>
    <w:rsid w:val="005223DA"/>
    <w:rsid w:val="005226B9"/>
    <w:rsid w:val="00523F4F"/>
    <w:rsid w:val="0052472D"/>
    <w:rsid w:val="00524A4F"/>
    <w:rsid w:val="00525100"/>
    <w:rsid w:val="0053169B"/>
    <w:rsid w:val="00531AD2"/>
    <w:rsid w:val="00533689"/>
    <w:rsid w:val="00534832"/>
    <w:rsid w:val="00535CA0"/>
    <w:rsid w:val="00540B24"/>
    <w:rsid w:val="00540D1E"/>
    <w:rsid w:val="005417E8"/>
    <w:rsid w:val="00545926"/>
    <w:rsid w:val="00551034"/>
    <w:rsid w:val="0055105A"/>
    <w:rsid w:val="0055198D"/>
    <w:rsid w:val="00553C6B"/>
    <w:rsid w:val="005557FF"/>
    <w:rsid w:val="00555FCC"/>
    <w:rsid w:val="00565AC5"/>
    <w:rsid w:val="005715E2"/>
    <w:rsid w:val="0057308A"/>
    <w:rsid w:val="00573266"/>
    <w:rsid w:val="00573555"/>
    <w:rsid w:val="0057549B"/>
    <w:rsid w:val="00576D1F"/>
    <w:rsid w:val="0057710F"/>
    <w:rsid w:val="00580971"/>
    <w:rsid w:val="005821B2"/>
    <w:rsid w:val="00582B65"/>
    <w:rsid w:val="0058509E"/>
    <w:rsid w:val="005853D9"/>
    <w:rsid w:val="00585A84"/>
    <w:rsid w:val="005878B5"/>
    <w:rsid w:val="0059002C"/>
    <w:rsid w:val="00592357"/>
    <w:rsid w:val="005933D6"/>
    <w:rsid w:val="00593698"/>
    <w:rsid w:val="00593FDB"/>
    <w:rsid w:val="0059426A"/>
    <w:rsid w:val="00594F67"/>
    <w:rsid w:val="0059569A"/>
    <w:rsid w:val="00597579"/>
    <w:rsid w:val="005A30F4"/>
    <w:rsid w:val="005A3965"/>
    <w:rsid w:val="005A4D04"/>
    <w:rsid w:val="005A6970"/>
    <w:rsid w:val="005B44DF"/>
    <w:rsid w:val="005B714A"/>
    <w:rsid w:val="005C27FA"/>
    <w:rsid w:val="005C4176"/>
    <w:rsid w:val="005C5E8A"/>
    <w:rsid w:val="005C66A5"/>
    <w:rsid w:val="005C6C92"/>
    <w:rsid w:val="005D0845"/>
    <w:rsid w:val="005D0D40"/>
    <w:rsid w:val="005D16C0"/>
    <w:rsid w:val="005D243F"/>
    <w:rsid w:val="005D3061"/>
    <w:rsid w:val="005D463B"/>
    <w:rsid w:val="005D65E9"/>
    <w:rsid w:val="005D7650"/>
    <w:rsid w:val="005D76A9"/>
    <w:rsid w:val="005D7F99"/>
    <w:rsid w:val="005E173A"/>
    <w:rsid w:val="005E371D"/>
    <w:rsid w:val="005E3BDE"/>
    <w:rsid w:val="005E6F30"/>
    <w:rsid w:val="005E737B"/>
    <w:rsid w:val="005E7B46"/>
    <w:rsid w:val="005F37E8"/>
    <w:rsid w:val="005F458D"/>
    <w:rsid w:val="005F6853"/>
    <w:rsid w:val="006023BF"/>
    <w:rsid w:val="00602475"/>
    <w:rsid w:val="00602B79"/>
    <w:rsid w:val="00603370"/>
    <w:rsid w:val="00606FF0"/>
    <w:rsid w:val="00610D94"/>
    <w:rsid w:val="006117C7"/>
    <w:rsid w:val="00612278"/>
    <w:rsid w:val="00612869"/>
    <w:rsid w:val="006132E4"/>
    <w:rsid w:val="00614799"/>
    <w:rsid w:val="0061555E"/>
    <w:rsid w:val="00617FCD"/>
    <w:rsid w:val="00621832"/>
    <w:rsid w:val="00621BD1"/>
    <w:rsid w:val="006237FB"/>
    <w:rsid w:val="0062499D"/>
    <w:rsid w:val="00624C65"/>
    <w:rsid w:val="00624EF6"/>
    <w:rsid w:val="0062773A"/>
    <w:rsid w:val="00630A76"/>
    <w:rsid w:val="00632CDF"/>
    <w:rsid w:val="00633566"/>
    <w:rsid w:val="006355CF"/>
    <w:rsid w:val="0064082C"/>
    <w:rsid w:val="006416D4"/>
    <w:rsid w:val="00645056"/>
    <w:rsid w:val="006451FC"/>
    <w:rsid w:val="0064548B"/>
    <w:rsid w:val="00650C4E"/>
    <w:rsid w:val="00650F63"/>
    <w:rsid w:val="00651931"/>
    <w:rsid w:val="00654A78"/>
    <w:rsid w:val="006561CD"/>
    <w:rsid w:val="00656DE8"/>
    <w:rsid w:val="00660A27"/>
    <w:rsid w:val="00660E84"/>
    <w:rsid w:val="00662AFC"/>
    <w:rsid w:val="00663E34"/>
    <w:rsid w:val="00664088"/>
    <w:rsid w:val="00665075"/>
    <w:rsid w:val="00666FD6"/>
    <w:rsid w:val="00667C1A"/>
    <w:rsid w:val="0067015A"/>
    <w:rsid w:val="00670B71"/>
    <w:rsid w:val="0067139F"/>
    <w:rsid w:val="006722D6"/>
    <w:rsid w:val="006748C5"/>
    <w:rsid w:val="006748C8"/>
    <w:rsid w:val="00674B37"/>
    <w:rsid w:val="006810B6"/>
    <w:rsid w:val="00685FA9"/>
    <w:rsid w:val="00686A4C"/>
    <w:rsid w:val="00690608"/>
    <w:rsid w:val="00693AAA"/>
    <w:rsid w:val="00693D65"/>
    <w:rsid w:val="00695463"/>
    <w:rsid w:val="006A019F"/>
    <w:rsid w:val="006A1065"/>
    <w:rsid w:val="006A1239"/>
    <w:rsid w:val="006A27EC"/>
    <w:rsid w:val="006A32BE"/>
    <w:rsid w:val="006A371F"/>
    <w:rsid w:val="006A53F7"/>
    <w:rsid w:val="006A594D"/>
    <w:rsid w:val="006A7208"/>
    <w:rsid w:val="006A782B"/>
    <w:rsid w:val="006A7E8E"/>
    <w:rsid w:val="006B08DB"/>
    <w:rsid w:val="006B0B27"/>
    <w:rsid w:val="006B0D37"/>
    <w:rsid w:val="006B11C4"/>
    <w:rsid w:val="006B1DC8"/>
    <w:rsid w:val="006B5F80"/>
    <w:rsid w:val="006B69A0"/>
    <w:rsid w:val="006B7041"/>
    <w:rsid w:val="006B7730"/>
    <w:rsid w:val="006C472B"/>
    <w:rsid w:val="006C496F"/>
    <w:rsid w:val="006C4ABD"/>
    <w:rsid w:val="006C5F9E"/>
    <w:rsid w:val="006C6D19"/>
    <w:rsid w:val="006C720F"/>
    <w:rsid w:val="006D18EC"/>
    <w:rsid w:val="006D1951"/>
    <w:rsid w:val="006D209A"/>
    <w:rsid w:val="006D4123"/>
    <w:rsid w:val="006D5195"/>
    <w:rsid w:val="006D70B6"/>
    <w:rsid w:val="006D7662"/>
    <w:rsid w:val="006E0AA1"/>
    <w:rsid w:val="006E223B"/>
    <w:rsid w:val="006E25A6"/>
    <w:rsid w:val="006E5597"/>
    <w:rsid w:val="006E6E44"/>
    <w:rsid w:val="006F08B8"/>
    <w:rsid w:val="006F0E69"/>
    <w:rsid w:val="006F4F62"/>
    <w:rsid w:val="006F58F8"/>
    <w:rsid w:val="006F779C"/>
    <w:rsid w:val="0070293D"/>
    <w:rsid w:val="007029E0"/>
    <w:rsid w:val="0070379E"/>
    <w:rsid w:val="007057A6"/>
    <w:rsid w:val="00705B6C"/>
    <w:rsid w:val="00705FCF"/>
    <w:rsid w:val="00710C24"/>
    <w:rsid w:val="00711547"/>
    <w:rsid w:val="00712499"/>
    <w:rsid w:val="0071271A"/>
    <w:rsid w:val="007133BA"/>
    <w:rsid w:val="00714F70"/>
    <w:rsid w:val="00715F22"/>
    <w:rsid w:val="0071732C"/>
    <w:rsid w:val="007201C1"/>
    <w:rsid w:val="00725FC6"/>
    <w:rsid w:val="0072632C"/>
    <w:rsid w:val="00727E56"/>
    <w:rsid w:val="00731AF7"/>
    <w:rsid w:val="007335E9"/>
    <w:rsid w:val="00734C82"/>
    <w:rsid w:val="00742631"/>
    <w:rsid w:val="00743AFC"/>
    <w:rsid w:val="00746C15"/>
    <w:rsid w:val="007470AC"/>
    <w:rsid w:val="007506E3"/>
    <w:rsid w:val="00751675"/>
    <w:rsid w:val="007517D2"/>
    <w:rsid w:val="00752FA4"/>
    <w:rsid w:val="007538F2"/>
    <w:rsid w:val="00755AC5"/>
    <w:rsid w:val="00763C34"/>
    <w:rsid w:val="007652D1"/>
    <w:rsid w:val="00767642"/>
    <w:rsid w:val="00770766"/>
    <w:rsid w:val="00770FEA"/>
    <w:rsid w:val="007728A3"/>
    <w:rsid w:val="00772A3E"/>
    <w:rsid w:val="00773686"/>
    <w:rsid w:val="00781B72"/>
    <w:rsid w:val="00787779"/>
    <w:rsid w:val="00790836"/>
    <w:rsid w:val="00790B68"/>
    <w:rsid w:val="00793AFB"/>
    <w:rsid w:val="007949A7"/>
    <w:rsid w:val="00796A02"/>
    <w:rsid w:val="007A1DB7"/>
    <w:rsid w:val="007A39A0"/>
    <w:rsid w:val="007A7209"/>
    <w:rsid w:val="007A7344"/>
    <w:rsid w:val="007A7CD0"/>
    <w:rsid w:val="007B1006"/>
    <w:rsid w:val="007B2DE5"/>
    <w:rsid w:val="007B454A"/>
    <w:rsid w:val="007B4675"/>
    <w:rsid w:val="007C055B"/>
    <w:rsid w:val="007C0F6A"/>
    <w:rsid w:val="007C3179"/>
    <w:rsid w:val="007C4BE6"/>
    <w:rsid w:val="007C60D7"/>
    <w:rsid w:val="007C7992"/>
    <w:rsid w:val="007D121A"/>
    <w:rsid w:val="007D1898"/>
    <w:rsid w:val="007D1A1A"/>
    <w:rsid w:val="007D655F"/>
    <w:rsid w:val="007D6FE4"/>
    <w:rsid w:val="007E0976"/>
    <w:rsid w:val="007E568B"/>
    <w:rsid w:val="007E6006"/>
    <w:rsid w:val="007E63DA"/>
    <w:rsid w:val="007E66B6"/>
    <w:rsid w:val="007E6D47"/>
    <w:rsid w:val="007E730C"/>
    <w:rsid w:val="007F0612"/>
    <w:rsid w:val="007F11D5"/>
    <w:rsid w:val="007F17E9"/>
    <w:rsid w:val="007F280A"/>
    <w:rsid w:val="007F2C1D"/>
    <w:rsid w:val="007F3FF6"/>
    <w:rsid w:val="007F5F8E"/>
    <w:rsid w:val="007F6863"/>
    <w:rsid w:val="00801F93"/>
    <w:rsid w:val="008030BD"/>
    <w:rsid w:val="008039C1"/>
    <w:rsid w:val="00810700"/>
    <w:rsid w:val="00810E82"/>
    <w:rsid w:val="00812303"/>
    <w:rsid w:val="00825844"/>
    <w:rsid w:val="00825EB2"/>
    <w:rsid w:val="00827980"/>
    <w:rsid w:val="00827C02"/>
    <w:rsid w:val="008310A6"/>
    <w:rsid w:val="008323BA"/>
    <w:rsid w:val="00832844"/>
    <w:rsid w:val="00834B74"/>
    <w:rsid w:val="0083545A"/>
    <w:rsid w:val="00836050"/>
    <w:rsid w:val="00841CDE"/>
    <w:rsid w:val="00844675"/>
    <w:rsid w:val="0084535F"/>
    <w:rsid w:val="00846F23"/>
    <w:rsid w:val="00847367"/>
    <w:rsid w:val="00847999"/>
    <w:rsid w:val="008508A1"/>
    <w:rsid w:val="0085215D"/>
    <w:rsid w:val="0085279D"/>
    <w:rsid w:val="0085598B"/>
    <w:rsid w:val="00856E6B"/>
    <w:rsid w:val="0085757D"/>
    <w:rsid w:val="00857C1A"/>
    <w:rsid w:val="00861D57"/>
    <w:rsid w:val="00865257"/>
    <w:rsid w:val="00865731"/>
    <w:rsid w:val="00866620"/>
    <w:rsid w:val="00867282"/>
    <w:rsid w:val="00867FCC"/>
    <w:rsid w:val="00870475"/>
    <w:rsid w:val="00871693"/>
    <w:rsid w:val="00871F3E"/>
    <w:rsid w:val="008755DD"/>
    <w:rsid w:val="00876455"/>
    <w:rsid w:val="00880167"/>
    <w:rsid w:val="008820D9"/>
    <w:rsid w:val="008834B0"/>
    <w:rsid w:val="008870D1"/>
    <w:rsid w:val="0088792A"/>
    <w:rsid w:val="00891722"/>
    <w:rsid w:val="00892215"/>
    <w:rsid w:val="00892351"/>
    <w:rsid w:val="00897A86"/>
    <w:rsid w:val="008A0970"/>
    <w:rsid w:val="008A1B64"/>
    <w:rsid w:val="008A4064"/>
    <w:rsid w:val="008A42DE"/>
    <w:rsid w:val="008A5DC2"/>
    <w:rsid w:val="008A6F32"/>
    <w:rsid w:val="008A7005"/>
    <w:rsid w:val="008B71F7"/>
    <w:rsid w:val="008B74CD"/>
    <w:rsid w:val="008C15F7"/>
    <w:rsid w:val="008C53AD"/>
    <w:rsid w:val="008C5BFE"/>
    <w:rsid w:val="008C73AC"/>
    <w:rsid w:val="008D079D"/>
    <w:rsid w:val="008D084D"/>
    <w:rsid w:val="008D21CF"/>
    <w:rsid w:val="008D262A"/>
    <w:rsid w:val="008D3AA0"/>
    <w:rsid w:val="008D554D"/>
    <w:rsid w:val="008D64B2"/>
    <w:rsid w:val="008D74A2"/>
    <w:rsid w:val="008E09FB"/>
    <w:rsid w:val="008E1167"/>
    <w:rsid w:val="008E1EB4"/>
    <w:rsid w:val="008E3618"/>
    <w:rsid w:val="008E4E8C"/>
    <w:rsid w:val="008E6226"/>
    <w:rsid w:val="008E7C31"/>
    <w:rsid w:val="008F02AA"/>
    <w:rsid w:val="008F2147"/>
    <w:rsid w:val="008F252F"/>
    <w:rsid w:val="008F3AE8"/>
    <w:rsid w:val="008F63A6"/>
    <w:rsid w:val="008F6574"/>
    <w:rsid w:val="008F672F"/>
    <w:rsid w:val="008F68E6"/>
    <w:rsid w:val="008F6CF1"/>
    <w:rsid w:val="008F7C8C"/>
    <w:rsid w:val="008F7D92"/>
    <w:rsid w:val="00900A8F"/>
    <w:rsid w:val="00901F6C"/>
    <w:rsid w:val="009042E5"/>
    <w:rsid w:val="00906776"/>
    <w:rsid w:val="0091373B"/>
    <w:rsid w:val="00914EB9"/>
    <w:rsid w:val="0091743F"/>
    <w:rsid w:val="00920699"/>
    <w:rsid w:val="00922656"/>
    <w:rsid w:val="00926975"/>
    <w:rsid w:val="00927A82"/>
    <w:rsid w:val="009311A0"/>
    <w:rsid w:val="00932A02"/>
    <w:rsid w:val="00933CB9"/>
    <w:rsid w:val="00935962"/>
    <w:rsid w:val="009411AB"/>
    <w:rsid w:val="0094168C"/>
    <w:rsid w:val="009418F8"/>
    <w:rsid w:val="0094284A"/>
    <w:rsid w:val="00942E51"/>
    <w:rsid w:val="009430E0"/>
    <w:rsid w:val="00947CC4"/>
    <w:rsid w:val="00951522"/>
    <w:rsid w:val="00962158"/>
    <w:rsid w:val="009645F2"/>
    <w:rsid w:val="00964A20"/>
    <w:rsid w:val="0097217E"/>
    <w:rsid w:val="00974D35"/>
    <w:rsid w:val="00981238"/>
    <w:rsid w:val="0098206F"/>
    <w:rsid w:val="00985FAA"/>
    <w:rsid w:val="00987BA2"/>
    <w:rsid w:val="00991CE6"/>
    <w:rsid w:val="00991DFD"/>
    <w:rsid w:val="00992F50"/>
    <w:rsid w:val="00994CDF"/>
    <w:rsid w:val="009A0C5D"/>
    <w:rsid w:val="009B4384"/>
    <w:rsid w:val="009B51BD"/>
    <w:rsid w:val="009B5A7A"/>
    <w:rsid w:val="009B6150"/>
    <w:rsid w:val="009B679A"/>
    <w:rsid w:val="009C3E94"/>
    <w:rsid w:val="009C46EF"/>
    <w:rsid w:val="009D1233"/>
    <w:rsid w:val="009D44E5"/>
    <w:rsid w:val="009D55CE"/>
    <w:rsid w:val="009D6646"/>
    <w:rsid w:val="009D6716"/>
    <w:rsid w:val="009E2531"/>
    <w:rsid w:val="009E3015"/>
    <w:rsid w:val="009E4F41"/>
    <w:rsid w:val="009E6EDB"/>
    <w:rsid w:val="009F08FF"/>
    <w:rsid w:val="009F13C6"/>
    <w:rsid w:val="009F34C7"/>
    <w:rsid w:val="009F6171"/>
    <w:rsid w:val="00A047A5"/>
    <w:rsid w:val="00A059CB"/>
    <w:rsid w:val="00A07750"/>
    <w:rsid w:val="00A1049D"/>
    <w:rsid w:val="00A1055A"/>
    <w:rsid w:val="00A11E68"/>
    <w:rsid w:val="00A12540"/>
    <w:rsid w:val="00A13821"/>
    <w:rsid w:val="00A1582D"/>
    <w:rsid w:val="00A16CBF"/>
    <w:rsid w:val="00A16DDD"/>
    <w:rsid w:val="00A175EA"/>
    <w:rsid w:val="00A2024A"/>
    <w:rsid w:val="00A20368"/>
    <w:rsid w:val="00A25E43"/>
    <w:rsid w:val="00A27ED0"/>
    <w:rsid w:val="00A30F89"/>
    <w:rsid w:val="00A310FF"/>
    <w:rsid w:val="00A332CA"/>
    <w:rsid w:val="00A34EDB"/>
    <w:rsid w:val="00A35C26"/>
    <w:rsid w:val="00A36E33"/>
    <w:rsid w:val="00A40ACB"/>
    <w:rsid w:val="00A41466"/>
    <w:rsid w:val="00A433EE"/>
    <w:rsid w:val="00A449F2"/>
    <w:rsid w:val="00A51AB0"/>
    <w:rsid w:val="00A5207B"/>
    <w:rsid w:val="00A52FAB"/>
    <w:rsid w:val="00A600E9"/>
    <w:rsid w:val="00A6071D"/>
    <w:rsid w:val="00A60D34"/>
    <w:rsid w:val="00A62049"/>
    <w:rsid w:val="00A66405"/>
    <w:rsid w:val="00A710E1"/>
    <w:rsid w:val="00A71B92"/>
    <w:rsid w:val="00A7428D"/>
    <w:rsid w:val="00A771DA"/>
    <w:rsid w:val="00A826C1"/>
    <w:rsid w:val="00A828CD"/>
    <w:rsid w:val="00A8387D"/>
    <w:rsid w:val="00A852FC"/>
    <w:rsid w:val="00A85760"/>
    <w:rsid w:val="00A85A19"/>
    <w:rsid w:val="00A87689"/>
    <w:rsid w:val="00A9117C"/>
    <w:rsid w:val="00A91425"/>
    <w:rsid w:val="00A914A8"/>
    <w:rsid w:val="00A91DDB"/>
    <w:rsid w:val="00A948A3"/>
    <w:rsid w:val="00AA0E16"/>
    <w:rsid w:val="00AA41E0"/>
    <w:rsid w:val="00AA4311"/>
    <w:rsid w:val="00AA6E28"/>
    <w:rsid w:val="00AA7581"/>
    <w:rsid w:val="00AA7B1D"/>
    <w:rsid w:val="00AB55F9"/>
    <w:rsid w:val="00AB62EA"/>
    <w:rsid w:val="00AC426B"/>
    <w:rsid w:val="00AC5A78"/>
    <w:rsid w:val="00AD213F"/>
    <w:rsid w:val="00AD25F3"/>
    <w:rsid w:val="00AD31DE"/>
    <w:rsid w:val="00AD53E8"/>
    <w:rsid w:val="00AD7261"/>
    <w:rsid w:val="00AD7DCE"/>
    <w:rsid w:val="00AD7FDD"/>
    <w:rsid w:val="00AE35E9"/>
    <w:rsid w:val="00AE4B9B"/>
    <w:rsid w:val="00AE4F95"/>
    <w:rsid w:val="00AE5881"/>
    <w:rsid w:val="00AE5A7E"/>
    <w:rsid w:val="00AE5D6E"/>
    <w:rsid w:val="00AF0038"/>
    <w:rsid w:val="00AF1233"/>
    <w:rsid w:val="00AF1429"/>
    <w:rsid w:val="00AF169E"/>
    <w:rsid w:val="00AF2F04"/>
    <w:rsid w:val="00AF2FF3"/>
    <w:rsid w:val="00AF3D6C"/>
    <w:rsid w:val="00AF7755"/>
    <w:rsid w:val="00B02606"/>
    <w:rsid w:val="00B06988"/>
    <w:rsid w:val="00B12681"/>
    <w:rsid w:val="00B12DD2"/>
    <w:rsid w:val="00B14AAF"/>
    <w:rsid w:val="00B15243"/>
    <w:rsid w:val="00B15BEC"/>
    <w:rsid w:val="00B20B45"/>
    <w:rsid w:val="00B20B86"/>
    <w:rsid w:val="00B22F8D"/>
    <w:rsid w:val="00B243FB"/>
    <w:rsid w:val="00B253D9"/>
    <w:rsid w:val="00B25C3E"/>
    <w:rsid w:val="00B265B7"/>
    <w:rsid w:val="00B26AAA"/>
    <w:rsid w:val="00B30246"/>
    <w:rsid w:val="00B30E84"/>
    <w:rsid w:val="00B31CB2"/>
    <w:rsid w:val="00B32BA6"/>
    <w:rsid w:val="00B33E99"/>
    <w:rsid w:val="00B345A2"/>
    <w:rsid w:val="00B35717"/>
    <w:rsid w:val="00B357A5"/>
    <w:rsid w:val="00B36490"/>
    <w:rsid w:val="00B42572"/>
    <w:rsid w:val="00B4258F"/>
    <w:rsid w:val="00B43A3A"/>
    <w:rsid w:val="00B464D9"/>
    <w:rsid w:val="00B464EF"/>
    <w:rsid w:val="00B500F8"/>
    <w:rsid w:val="00B51961"/>
    <w:rsid w:val="00B51B0A"/>
    <w:rsid w:val="00B54211"/>
    <w:rsid w:val="00B56885"/>
    <w:rsid w:val="00B573BE"/>
    <w:rsid w:val="00B60F10"/>
    <w:rsid w:val="00B63283"/>
    <w:rsid w:val="00B633FC"/>
    <w:rsid w:val="00B644CA"/>
    <w:rsid w:val="00B64689"/>
    <w:rsid w:val="00B648C9"/>
    <w:rsid w:val="00B65723"/>
    <w:rsid w:val="00B702AA"/>
    <w:rsid w:val="00B71807"/>
    <w:rsid w:val="00B73503"/>
    <w:rsid w:val="00B75503"/>
    <w:rsid w:val="00B755B2"/>
    <w:rsid w:val="00B7726A"/>
    <w:rsid w:val="00B80714"/>
    <w:rsid w:val="00B82B94"/>
    <w:rsid w:val="00B840F3"/>
    <w:rsid w:val="00B85596"/>
    <w:rsid w:val="00B85E74"/>
    <w:rsid w:val="00B90356"/>
    <w:rsid w:val="00B912A2"/>
    <w:rsid w:val="00B9169C"/>
    <w:rsid w:val="00B91B90"/>
    <w:rsid w:val="00B91D0C"/>
    <w:rsid w:val="00B93A40"/>
    <w:rsid w:val="00B93FC3"/>
    <w:rsid w:val="00B942F0"/>
    <w:rsid w:val="00B94DBF"/>
    <w:rsid w:val="00B95E07"/>
    <w:rsid w:val="00B96C14"/>
    <w:rsid w:val="00BA49DA"/>
    <w:rsid w:val="00BA54F3"/>
    <w:rsid w:val="00BB0778"/>
    <w:rsid w:val="00BB0CCA"/>
    <w:rsid w:val="00BB1925"/>
    <w:rsid w:val="00BB3EFE"/>
    <w:rsid w:val="00BB4D46"/>
    <w:rsid w:val="00BB4DC1"/>
    <w:rsid w:val="00BB56DE"/>
    <w:rsid w:val="00BB63FC"/>
    <w:rsid w:val="00BB640D"/>
    <w:rsid w:val="00BC101C"/>
    <w:rsid w:val="00BC37D7"/>
    <w:rsid w:val="00BC3E59"/>
    <w:rsid w:val="00BD1EFC"/>
    <w:rsid w:val="00BD4D94"/>
    <w:rsid w:val="00BE1208"/>
    <w:rsid w:val="00BE437F"/>
    <w:rsid w:val="00BE4BFC"/>
    <w:rsid w:val="00BE5562"/>
    <w:rsid w:val="00BE73C8"/>
    <w:rsid w:val="00BF4141"/>
    <w:rsid w:val="00BF5C16"/>
    <w:rsid w:val="00BF7C7E"/>
    <w:rsid w:val="00C046EE"/>
    <w:rsid w:val="00C07720"/>
    <w:rsid w:val="00C0789C"/>
    <w:rsid w:val="00C07A19"/>
    <w:rsid w:val="00C07B9C"/>
    <w:rsid w:val="00C10107"/>
    <w:rsid w:val="00C11733"/>
    <w:rsid w:val="00C11DAA"/>
    <w:rsid w:val="00C13EDF"/>
    <w:rsid w:val="00C14ACB"/>
    <w:rsid w:val="00C158BE"/>
    <w:rsid w:val="00C162DD"/>
    <w:rsid w:val="00C1630D"/>
    <w:rsid w:val="00C1648D"/>
    <w:rsid w:val="00C17B59"/>
    <w:rsid w:val="00C20C0F"/>
    <w:rsid w:val="00C21200"/>
    <w:rsid w:val="00C27BAF"/>
    <w:rsid w:val="00C32133"/>
    <w:rsid w:val="00C32A59"/>
    <w:rsid w:val="00C34827"/>
    <w:rsid w:val="00C35687"/>
    <w:rsid w:val="00C3677A"/>
    <w:rsid w:val="00C367C4"/>
    <w:rsid w:val="00C36EA3"/>
    <w:rsid w:val="00C414BC"/>
    <w:rsid w:val="00C419B3"/>
    <w:rsid w:val="00C425AD"/>
    <w:rsid w:val="00C42B10"/>
    <w:rsid w:val="00C42D6E"/>
    <w:rsid w:val="00C42F97"/>
    <w:rsid w:val="00C4339A"/>
    <w:rsid w:val="00C4484F"/>
    <w:rsid w:val="00C45E7C"/>
    <w:rsid w:val="00C464F3"/>
    <w:rsid w:val="00C4750E"/>
    <w:rsid w:val="00C5078B"/>
    <w:rsid w:val="00C52A55"/>
    <w:rsid w:val="00C563A9"/>
    <w:rsid w:val="00C6088D"/>
    <w:rsid w:val="00C62644"/>
    <w:rsid w:val="00C63520"/>
    <w:rsid w:val="00C7101D"/>
    <w:rsid w:val="00C727BA"/>
    <w:rsid w:val="00C74004"/>
    <w:rsid w:val="00C74430"/>
    <w:rsid w:val="00C76AD4"/>
    <w:rsid w:val="00C77706"/>
    <w:rsid w:val="00C77B74"/>
    <w:rsid w:val="00C8153A"/>
    <w:rsid w:val="00C8365C"/>
    <w:rsid w:val="00C86A21"/>
    <w:rsid w:val="00C86E67"/>
    <w:rsid w:val="00C872D3"/>
    <w:rsid w:val="00C92C22"/>
    <w:rsid w:val="00C930A4"/>
    <w:rsid w:val="00C96CF3"/>
    <w:rsid w:val="00C97A6E"/>
    <w:rsid w:val="00CA213C"/>
    <w:rsid w:val="00CA3CFD"/>
    <w:rsid w:val="00CA46DE"/>
    <w:rsid w:val="00CA7AA8"/>
    <w:rsid w:val="00CB0757"/>
    <w:rsid w:val="00CB1774"/>
    <w:rsid w:val="00CB1A02"/>
    <w:rsid w:val="00CB22F8"/>
    <w:rsid w:val="00CB39F4"/>
    <w:rsid w:val="00CB5488"/>
    <w:rsid w:val="00CC13CC"/>
    <w:rsid w:val="00CC3E08"/>
    <w:rsid w:val="00CC3E33"/>
    <w:rsid w:val="00CC4034"/>
    <w:rsid w:val="00CC4895"/>
    <w:rsid w:val="00CC6F01"/>
    <w:rsid w:val="00CC7B86"/>
    <w:rsid w:val="00CD06B6"/>
    <w:rsid w:val="00CD0C18"/>
    <w:rsid w:val="00CD1F3E"/>
    <w:rsid w:val="00CD2FE0"/>
    <w:rsid w:val="00CD3E82"/>
    <w:rsid w:val="00CD4433"/>
    <w:rsid w:val="00CD445C"/>
    <w:rsid w:val="00CD4622"/>
    <w:rsid w:val="00CD67AF"/>
    <w:rsid w:val="00CD6C50"/>
    <w:rsid w:val="00CD7DC5"/>
    <w:rsid w:val="00CE1E21"/>
    <w:rsid w:val="00CE23F7"/>
    <w:rsid w:val="00CE3A15"/>
    <w:rsid w:val="00CE7DA2"/>
    <w:rsid w:val="00CF1FB1"/>
    <w:rsid w:val="00CF2E22"/>
    <w:rsid w:val="00CF3781"/>
    <w:rsid w:val="00CF3AB4"/>
    <w:rsid w:val="00CF487E"/>
    <w:rsid w:val="00CF4A08"/>
    <w:rsid w:val="00CF63D5"/>
    <w:rsid w:val="00CF68A4"/>
    <w:rsid w:val="00D01754"/>
    <w:rsid w:val="00D02938"/>
    <w:rsid w:val="00D03985"/>
    <w:rsid w:val="00D03B4A"/>
    <w:rsid w:val="00D03C3E"/>
    <w:rsid w:val="00D040B8"/>
    <w:rsid w:val="00D0715C"/>
    <w:rsid w:val="00D1124E"/>
    <w:rsid w:val="00D12CC3"/>
    <w:rsid w:val="00D14C6C"/>
    <w:rsid w:val="00D15D98"/>
    <w:rsid w:val="00D20CF3"/>
    <w:rsid w:val="00D20DC5"/>
    <w:rsid w:val="00D21CDC"/>
    <w:rsid w:val="00D27C9B"/>
    <w:rsid w:val="00D30419"/>
    <w:rsid w:val="00D306E3"/>
    <w:rsid w:val="00D30A92"/>
    <w:rsid w:val="00D31015"/>
    <w:rsid w:val="00D32D60"/>
    <w:rsid w:val="00D3583F"/>
    <w:rsid w:val="00D40B64"/>
    <w:rsid w:val="00D44212"/>
    <w:rsid w:val="00D44773"/>
    <w:rsid w:val="00D44881"/>
    <w:rsid w:val="00D448F1"/>
    <w:rsid w:val="00D45344"/>
    <w:rsid w:val="00D454C8"/>
    <w:rsid w:val="00D468F9"/>
    <w:rsid w:val="00D47DF5"/>
    <w:rsid w:val="00D527E2"/>
    <w:rsid w:val="00D550F0"/>
    <w:rsid w:val="00D615C1"/>
    <w:rsid w:val="00D62C9F"/>
    <w:rsid w:val="00D63867"/>
    <w:rsid w:val="00D64B4C"/>
    <w:rsid w:val="00D64E9B"/>
    <w:rsid w:val="00D661F5"/>
    <w:rsid w:val="00D66939"/>
    <w:rsid w:val="00D67A45"/>
    <w:rsid w:val="00D7069B"/>
    <w:rsid w:val="00D71A88"/>
    <w:rsid w:val="00D73855"/>
    <w:rsid w:val="00D74483"/>
    <w:rsid w:val="00D75A4C"/>
    <w:rsid w:val="00D77D3E"/>
    <w:rsid w:val="00D81F33"/>
    <w:rsid w:val="00D822FE"/>
    <w:rsid w:val="00D86AC0"/>
    <w:rsid w:val="00D87379"/>
    <w:rsid w:val="00D92BE6"/>
    <w:rsid w:val="00D9332D"/>
    <w:rsid w:val="00D9416D"/>
    <w:rsid w:val="00D96305"/>
    <w:rsid w:val="00D975A0"/>
    <w:rsid w:val="00DA08DF"/>
    <w:rsid w:val="00DA2F13"/>
    <w:rsid w:val="00DA6C70"/>
    <w:rsid w:val="00DA6D21"/>
    <w:rsid w:val="00DA72D9"/>
    <w:rsid w:val="00DA7EAE"/>
    <w:rsid w:val="00DB1143"/>
    <w:rsid w:val="00DB33E9"/>
    <w:rsid w:val="00DB4487"/>
    <w:rsid w:val="00DB5C8F"/>
    <w:rsid w:val="00DC062B"/>
    <w:rsid w:val="00DC401B"/>
    <w:rsid w:val="00DC4DE2"/>
    <w:rsid w:val="00DC6A84"/>
    <w:rsid w:val="00DC7980"/>
    <w:rsid w:val="00DC7B16"/>
    <w:rsid w:val="00DD0672"/>
    <w:rsid w:val="00DD1557"/>
    <w:rsid w:val="00DD44F1"/>
    <w:rsid w:val="00DD4AE7"/>
    <w:rsid w:val="00DD556D"/>
    <w:rsid w:val="00DD7234"/>
    <w:rsid w:val="00DE24E2"/>
    <w:rsid w:val="00DE3AA5"/>
    <w:rsid w:val="00DE3FC0"/>
    <w:rsid w:val="00DE52AD"/>
    <w:rsid w:val="00DE6093"/>
    <w:rsid w:val="00DF033D"/>
    <w:rsid w:val="00DF04B7"/>
    <w:rsid w:val="00DF1424"/>
    <w:rsid w:val="00DF1800"/>
    <w:rsid w:val="00DF3408"/>
    <w:rsid w:val="00DF595D"/>
    <w:rsid w:val="00DF6D8B"/>
    <w:rsid w:val="00DF78E3"/>
    <w:rsid w:val="00DF79D8"/>
    <w:rsid w:val="00E003B9"/>
    <w:rsid w:val="00E00C11"/>
    <w:rsid w:val="00E00D6D"/>
    <w:rsid w:val="00E010F4"/>
    <w:rsid w:val="00E011D2"/>
    <w:rsid w:val="00E062B3"/>
    <w:rsid w:val="00E06892"/>
    <w:rsid w:val="00E0714A"/>
    <w:rsid w:val="00E1047D"/>
    <w:rsid w:val="00E13E5B"/>
    <w:rsid w:val="00E14CDD"/>
    <w:rsid w:val="00E2191B"/>
    <w:rsid w:val="00E21B7E"/>
    <w:rsid w:val="00E222D7"/>
    <w:rsid w:val="00E24002"/>
    <w:rsid w:val="00E2482C"/>
    <w:rsid w:val="00E270B7"/>
    <w:rsid w:val="00E2795A"/>
    <w:rsid w:val="00E27E2F"/>
    <w:rsid w:val="00E31997"/>
    <w:rsid w:val="00E3210E"/>
    <w:rsid w:val="00E34E55"/>
    <w:rsid w:val="00E35D58"/>
    <w:rsid w:val="00E35D62"/>
    <w:rsid w:val="00E364DA"/>
    <w:rsid w:val="00E365DD"/>
    <w:rsid w:val="00E36788"/>
    <w:rsid w:val="00E414A7"/>
    <w:rsid w:val="00E419FB"/>
    <w:rsid w:val="00E4276A"/>
    <w:rsid w:val="00E42F5C"/>
    <w:rsid w:val="00E442B3"/>
    <w:rsid w:val="00E45F1A"/>
    <w:rsid w:val="00E4791F"/>
    <w:rsid w:val="00E52C82"/>
    <w:rsid w:val="00E53A1D"/>
    <w:rsid w:val="00E5654A"/>
    <w:rsid w:val="00E568BA"/>
    <w:rsid w:val="00E570D4"/>
    <w:rsid w:val="00E5763E"/>
    <w:rsid w:val="00E603EA"/>
    <w:rsid w:val="00E62A15"/>
    <w:rsid w:val="00E64F1A"/>
    <w:rsid w:val="00E65A24"/>
    <w:rsid w:val="00E679DE"/>
    <w:rsid w:val="00E67CBF"/>
    <w:rsid w:val="00E70DF0"/>
    <w:rsid w:val="00E70E1F"/>
    <w:rsid w:val="00E72035"/>
    <w:rsid w:val="00E73A0E"/>
    <w:rsid w:val="00E75952"/>
    <w:rsid w:val="00E77BC0"/>
    <w:rsid w:val="00E77C26"/>
    <w:rsid w:val="00E807C5"/>
    <w:rsid w:val="00E82C69"/>
    <w:rsid w:val="00E84FA4"/>
    <w:rsid w:val="00E8539A"/>
    <w:rsid w:val="00E85EDE"/>
    <w:rsid w:val="00E865F8"/>
    <w:rsid w:val="00E86B63"/>
    <w:rsid w:val="00E86E00"/>
    <w:rsid w:val="00E90307"/>
    <w:rsid w:val="00E91135"/>
    <w:rsid w:val="00E913E2"/>
    <w:rsid w:val="00E929B9"/>
    <w:rsid w:val="00EA2639"/>
    <w:rsid w:val="00EA3181"/>
    <w:rsid w:val="00EA3790"/>
    <w:rsid w:val="00EA436A"/>
    <w:rsid w:val="00EA4ABF"/>
    <w:rsid w:val="00EA61C1"/>
    <w:rsid w:val="00EA7B90"/>
    <w:rsid w:val="00EB2272"/>
    <w:rsid w:val="00EB3A2C"/>
    <w:rsid w:val="00EB7B0F"/>
    <w:rsid w:val="00EC09BC"/>
    <w:rsid w:val="00EC3022"/>
    <w:rsid w:val="00EC485D"/>
    <w:rsid w:val="00ED15C4"/>
    <w:rsid w:val="00ED255C"/>
    <w:rsid w:val="00ED26BC"/>
    <w:rsid w:val="00ED462D"/>
    <w:rsid w:val="00EE2FF9"/>
    <w:rsid w:val="00EE307F"/>
    <w:rsid w:val="00EE3B4C"/>
    <w:rsid w:val="00EE4DCA"/>
    <w:rsid w:val="00EE5C4B"/>
    <w:rsid w:val="00EE6EF3"/>
    <w:rsid w:val="00EE7C69"/>
    <w:rsid w:val="00EF00F8"/>
    <w:rsid w:val="00EF266B"/>
    <w:rsid w:val="00EF63C9"/>
    <w:rsid w:val="00EF71F2"/>
    <w:rsid w:val="00F00E9B"/>
    <w:rsid w:val="00F02DF6"/>
    <w:rsid w:val="00F0358A"/>
    <w:rsid w:val="00F03B20"/>
    <w:rsid w:val="00F04CC1"/>
    <w:rsid w:val="00F11C76"/>
    <w:rsid w:val="00F13852"/>
    <w:rsid w:val="00F13EF1"/>
    <w:rsid w:val="00F143D5"/>
    <w:rsid w:val="00F147E7"/>
    <w:rsid w:val="00F15183"/>
    <w:rsid w:val="00F17940"/>
    <w:rsid w:val="00F17B97"/>
    <w:rsid w:val="00F20BA7"/>
    <w:rsid w:val="00F243D5"/>
    <w:rsid w:val="00F25007"/>
    <w:rsid w:val="00F25DA8"/>
    <w:rsid w:val="00F265D7"/>
    <w:rsid w:val="00F30331"/>
    <w:rsid w:val="00F3050B"/>
    <w:rsid w:val="00F30758"/>
    <w:rsid w:val="00F310DC"/>
    <w:rsid w:val="00F3396E"/>
    <w:rsid w:val="00F34C9B"/>
    <w:rsid w:val="00F35A26"/>
    <w:rsid w:val="00F4211A"/>
    <w:rsid w:val="00F43D16"/>
    <w:rsid w:val="00F45D58"/>
    <w:rsid w:val="00F50463"/>
    <w:rsid w:val="00F507DA"/>
    <w:rsid w:val="00F529C0"/>
    <w:rsid w:val="00F53E41"/>
    <w:rsid w:val="00F5559E"/>
    <w:rsid w:val="00F55AEE"/>
    <w:rsid w:val="00F56EF6"/>
    <w:rsid w:val="00F57106"/>
    <w:rsid w:val="00F608A1"/>
    <w:rsid w:val="00F620BA"/>
    <w:rsid w:val="00F626FB"/>
    <w:rsid w:val="00F62B0F"/>
    <w:rsid w:val="00F63015"/>
    <w:rsid w:val="00F65EDC"/>
    <w:rsid w:val="00F76503"/>
    <w:rsid w:val="00F776F6"/>
    <w:rsid w:val="00F77803"/>
    <w:rsid w:val="00F80663"/>
    <w:rsid w:val="00F8109F"/>
    <w:rsid w:val="00F83D47"/>
    <w:rsid w:val="00F85491"/>
    <w:rsid w:val="00F8588E"/>
    <w:rsid w:val="00F86912"/>
    <w:rsid w:val="00F900CF"/>
    <w:rsid w:val="00F94188"/>
    <w:rsid w:val="00F95008"/>
    <w:rsid w:val="00F95BE9"/>
    <w:rsid w:val="00F97730"/>
    <w:rsid w:val="00F97755"/>
    <w:rsid w:val="00FA5BB0"/>
    <w:rsid w:val="00FB1EE5"/>
    <w:rsid w:val="00FB1FD0"/>
    <w:rsid w:val="00FB2028"/>
    <w:rsid w:val="00FB35B9"/>
    <w:rsid w:val="00FB35C9"/>
    <w:rsid w:val="00FC36A1"/>
    <w:rsid w:val="00FC3F98"/>
    <w:rsid w:val="00FC4F4F"/>
    <w:rsid w:val="00FC6862"/>
    <w:rsid w:val="00FC768E"/>
    <w:rsid w:val="00FD205C"/>
    <w:rsid w:val="00FD3ABB"/>
    <w:rsid w:val="00FD5A27"/>
    <w:rsid w:val="00FD5D2B"/>
    <w:rsid w:val="00FE0BFA"/>
    <w:rsid w:val="00FE0FBD"/>
    <w:rsid w:val="00FE2704"/>
    <w:rsid w:val="00FE4CC1"/>
    <w:rsid w:val="00FE740F"/>
    <w:rsid w:val="00FF1CB9"/>
    <w:rsid w:val="00FF2B57"/>
    <w:rsid w:val="01662211"/>
    <w:rsid w:val="01747D9B"/>
    <w:rsid w:val="01D17992"/>
    <w:rsid w:val="023446BB"/>
    <w:rsid w:val="0284752E"/>
    <w:rsid w:val="02A1465B"/>
    <w:rsid w:val="03D02E22"/>
    <w:rsid w:val="04D83912"/>
    <w:rsid w:val="05D55404"/>
    <w:rsid w:val="08711D0C"/>
    <w:rsid w:val="08AA0327"/>
    <w:rsid w:val="08D9103D"/>
    <w:rsid w:val="095D2206"/>
    <w:rsid w:val="09F27ED9"/>
    <w:rsid w:val="09F97109"/>
    <w:rsid w:val="0A632ABD"/>
    <w:rsid w:val="0A9672AB"/>
    <w:rsid w:val="0B835850"/>
    <w:rsid w:val="0BA77D13"/>
    <w:rsid w:val="0BED0869"/>
    <w:rsid w:val="0C6D14A1"/>
    <w:rsid w:val="0C783E16"/>
    <w:rsid w:val="0DA20351"/>
    <w:rsid w:val="0E4E7161"/>
    <w:rsid w:val="0EA5503D"/>
    <w:rsid w:val="0EB4365C"/>
    <w:rsid w:val="0ED34DD0"/>
    <w:rsid w:val="0F3B2676"/>
    <w:rsid w:val="0F3E413D"/>
    <w:rsid w:val="0F8D551F"/>
    <w:rsid w:val="0FA01605"/>
    <w:rsid w:val="0FF23327"/>
    <w:rsid w:val="1181436E"/>
    <w:rsid w:val="1290313F"/>
    <w:rsid w:val="13524481"/>
    <w:rsid w:val="13C43DE4"/>
    <w:rsid w:val="14211578"/>
    <w:rsid w:val="15402C3F"/>
    <w:rsid w:val="15466251"/>
    <w:rsid w:val="15510363"/>
    <w:rsid w:val="161615D5"/>
    <w:rsid w:val="16EF5B36"/>
    <w:rsid w:val="17737200"/>
    <w:rsid w:val="178C6EC4"/>
    <w:rsid w:val="17977B3A"/>
    <w:rsid w:val="17D91493"/>
    <w:rsid w:val="18002F38"/>
    <w:rsid w:val="181E1AF0"/>
    <w:rsid w:val="18590CCB"/>
    <w:rsid w:val="18866906"/>
    <w:rsid w:val="18D67D97"/>
    <w:rsid w:val="18EC1A4F"/>
    <w:rsid w:val="1928705D"/>
    <w:rsid w:val="1A232ABE"/>
    <w:rsid w:val="1AAD3CB4"/>
    <w:rsid w:val="1BDE0C11"/>
    <w:rsid w:val="1C7729F3"/>
    <w:rsid w:val="1D4C7F02"/>
    <w:rsid w:val="1E103C19"/>
    <w:rsid w:val="1E841D77"/>
    <w:rsid w:val="1EF371A9"/>
    <w:rsid w:val="1EF60580"/>
    <w:rsid w:val="1FA869FB"/>
    <w:rsid w:val="1FAD4537"/>
    <w:rsid w:val="1FBC7468"/>
    <w:rsid w:val="20445D52"/>
    <w:rsid w:val="206F6ED6"/>
    <w:rsid w:val="20C42258"/>
    <w:rsid w:val="21D01951"/>
    <w:rsid w:val="237250DB"/>
    <w:rsid w:val="23890B3B"/>
    <w:rsid w:val="23923A27"/>
    <w:rsid w:val="23B8372C"/>
    <w:rsid w:val="23F36244"/>
    <w:rsid w:val="259D11CD"/>
    <w:rsid w:val="25AA7C9A"/>
    <w:rsid w:val="25B83BF2"/>
    <w:rsid w:val="264650E2"/>
    <w:rsid w:val="271C09BF"/>
    <w:rsid w:val="274D5B2D"/>
    <w:rsid w:val="278A197F"/>
    <w:rsid w:val="27E46436"/>
    <w:rsid w:val="28296074"/>
    <w:rsid w:val="28B1449F"/>
    <w:rsid w:val="28BE3DD3"/>
    <w:rsid w:val="292845CB"/>
    <w:rsid w:val="29386CA9"/>
    <w:rsid w:val="29484DC6"/>
    <w:rsid w:val="2A305C29"/>
    <w:rsid w:val="2A5A7AFF"/>
    <w:rsid w:val="2BD53C4C"/>
    <w:rsid w:val="2BF008F7"/>
    <w:rsid w:val="2C575064"/>
    <w:rsid w:val="2D865A1B"/>
    <w:rsid w:val="2DA11D3E"/>
    <w:rsid w:val="2DAB5624"/>
    <w:rsid w:val="2E143343"/>
    <w:rsid w:val="2E4C5234"/>
    <w:rsid w:val="2EA77CFA"/>
    <w:rsid w:val="2EE771DC"/>
    <w:rsid w:val="2EEA2061"/>
    <w:rsid w:val="2F4C2B60"/>
    <w:rsid w:val="306E453D"/>
    <w:rsid w:val="310917D3"/>
    <w:rsid w:val="31402208"/>
    <w:rsid w:val="32402971"/>
    <w:rsid w:val="32BA3D68"/>
    <w:rsid w:val="32CE741C"/>
    <w:rsid w:val="33FA0783"/>
    <w:rsid w:val="349E26B7"/>
    <w:rsid w:val="349E7193"/>
    <w:rsid w:val="34C15B32"/>
    <w:rsid w:val="34E36D61"/>
    <w:rsid w:val="35406F20"/>
    <w:rsid w:val="35C12B14"/>
    <w:rsid w:val="35F60C78"/>
    <w:rsid w:val="362E25AF"/>
    <w:rsid w:val="363C52AC"/>
    <w:rsid w:val="37DD7DF4"/>
    <w:rsid w:val="37EE4DBB"/>
    <w:rsid w:val="38200974"/>
    <w:rsid w:val="386C33BA"/>
    <w:rsid w:val="387A79EA"/>
    <w:rsid w:val="38A15D37"/>
    <w:rsid w:val="393C1D02"/>
    <w:rsid w:val="396047F6"/>
    <w:rsid w:val="398F299E"/>
    <w:rsid w:val="39DD14A9"/>
    <w:rsid w:val="3B9930C0"/>
    <w:rsid w:val="3BF17D85"/>
    <w:rsid w:val="3D010C3C"/>
    <w:rsid w:val="3D1D4764"/>
    <w:rsid w:val="3DD03A4F"/>
    <w:rsid w:val="3E3A1C47"/>
    <w:rsid w:val="3ED920AD"/>
    <w:rsid w:val="3EEB6F9C"/>
    <w:rsid w:val="3FCE7A8E"/>
    <w:rsid w:val="41A633C5"/>
    <w:rsid w:val="41C17CD8"/>
    <w:rsid w:val="420F5BD2"/>
    <w:rsid w:val="422C1E68"/>
    <w:rsid w:val="42722AE1"/>
    <w:rsid w:val="4273626C"/>
    <w:rsid w:val="42E12EC8"/>
    <w:rsid w:val="42F73BD1"/>
    <w:rsid w:val="42FD6BE4"/>
    <w:rsid w:val="43456669"/>
    <w:rsid w:val="43572B30"/>
    <w:rsid w:val="438A0BDE"/>
    <w:rsid w:val="43BA5512"/>
    <w:rsid w:val="44211741"/>
    <w:rsid w:val="45111F58"/>
    <w:rsid w:val="46BD46F9"/>
    <w:rsid w:val="47333D8B"/>
    <w:rsid w:val="47DE73B0"/>
    <w:rsid w:val="4AE32A50"/>
    <w:rsid w:val="4B154085"/>
    <w:rsid w:val="4B1F3309"/>
    <w:rsid w:val="4B4D138F"/>
    <w:rsid w:val="4B550F34"/>
    <w:rsid w:val="4C3D17DD"/>
    <w:rsid w:val="4CC63DA9"/>
    <w:rsid w:val="4D9862F8"/>
    <w:rsid w:val="4DA36ACB"/>
    <w:rsid w:val="4DFD087A"/>
    <w:rsid w:val="4E2E3608"/>
    <w:rsid w:val="4F5B2F83"/>
    <w:rsid w:val="4F8953F7"/>
    <w:rsid w:val="4FB75538"/>
    <w:rsid w:val="4FB84BFB"/>
    <w:rsid w:val="50C3574A"/>
    <w:rsid w:val="50D3697F"/>
    <w:rsid w:val="52885FB5"/>
    <w:rsid w:val="537D0CD0"/>
    <w:rsid w:val="538B7AAB"/>
    <w:rsid w:val="53DC48E9"/>
    <w:rsid w:val="540D33F6"/>
    <w:rsid w:val="54FE23B1"/>
    <w:rsid w:val="562F08BD"/>
    <w:rsid w:val="568B77E9"/>
    <w:rsid w:val="576725E9"/>
    <w:rsid w:val="57B0346B"/>
    <w:rsid w:val="589B4DAA"/>
    <w:rsid w:val="58B57049"/>
    <w:rsid w:val="5A9B66BD"/>
    <w:rsid w:val="5AD60B27"/>
    <w:rsid w:val="5AD75DEB"/>
    <w:rsid w:val="5ADA688F"/>
    <w:rsid w:val="5B0D1A39"/>
    <w:rsid w:val="5B6F6C53"/>
    <w:rsid w:val="5BA47015"/>
    <w:rsid w:val="5BF718B2"/>
    <w:rsid w:val="5C180D9D"/>
    <w:rsid w:val="5C3E4D36"/>
    <w:rsid w:val="5CF74C05"/>
    <w:rsid w:val="5CF840C9"/>
    <w:rsid w:val="5D77529A"/>
    <w:rsid w:val="5DCA431E"/>
    <w:rsid w:val="5E1040EE"/>
    <w:rsid w:val="5E6F6EBF"/>
    <w:rsid w:val="5F296F45"/>
    <w:rsid w:val="5F2E5C6F"/>
    <w:rsid w:val="5F7D0483"/>
    <w:rsid w:val="60D648BC"/>
    <w:rsid w:val="610E7B84"/>
    <w:rsid w:val="612B406F"/>
    <w:rsid w:val="61AD5EB9"/>
    <w:rsid w:val="61D7569D"/>
    <w:rsid w:val="61EE5E61"/>
    <w:rsid w:val="629E1B72"/>
    <w:rsid w:val="62E42666"/>
    <w:rsid w:val="63485B47"/>
    <w:rsid w:val="63524204"/>
    <w:rsid w:val="640913DB"/>
    <w:rsid w:val="64F00DD6"/>
    <w:rsid w:val="65666197"/>
    <w:rsid w:val="65A65D03"/>
    <w:rsid w:val="66DC57BF"/>
    <w:rsid w:val="67161AE4"/>
    <w:rsid w:val="67532039"/>
    <w:rsid w:val="67F12E9A"/>
    <w:rsid w:val="68FE07E2"/>
    <w:rsid w:val="69207BCE"/>
    <w:rsid w:val="692F5561"/>
    <w:rsid w:val="693424A7"/>
    <w:rsid w:val="69C168F3"/>
    <w:rsid w:val="6A6B6F44"/>
    <w:rsid w:val="6ACA7130"/>
    <w:rsid w:val="6BE5672D"/>
    <w:rsid w:val="6C4640AB"/>
    <w:rsid w:val="6C476A0A"/>
    <w:rsid w:val="6D3A4070"/>
    <w:rsid w:val="6D426F59"/>
    <w:rsid w:val="6E52658C"/>
    <w:rsid w:val="6E5C1B80"/>
    <w:rsid w:val="6E9A2443"/>
    <w:rsid w:val="6EE569F1"/>
    <w:rsid w:val="6FE95E83"/>
    <w:rsid w:val="701062F3"/>
    <w:rsid w:val="70155D59"/>
    <w:rsid w:val="704C2F3A"/>
    <w:rsid w:val="70DB203E"/>
    <w:rsid w:val="72590B2D"/>
    <w:rsid w:val="72E1312F"/>
    <w:rsid w:val="73BC1D13"/>
    <w:rsid w:val="76221BF8"/>
    <w:rsid w:val="79110CB2"/>
    <w:rsid w:val="79CC1DB3"/>
    <w:rsid w:val="79F02E4F"/>
    <w:rsid w:val="7A0F21B3"/>
    <w:rsid w:val="7A342191"/>
    <w:rsid w:val="7BAA1242"/>
    <w:rsid w:val="7BCD3A8C"/>
    <w:rsid w:val="7CE00B1B"/>
    <w:rsid w:val="7CE64767"/>
    <w:rsid w:val="7CEF2712"/>
    <w:rsid w:val="7D3E02BA"/>
    <w:rsid w:val="7DB146E2"/>
    <w:rsid w:val="7E15586B"/>
    <w:rsid w:val="7EE76C87"/>
    <w:rsid w:val="7F7D6800"/>
    <w:rsid w:val="7FCC51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4">
    <w:name w:val="heading 1"/>
    <w:basedOn w:val="1"/>
    <w:next w:val="1"/>
    <w:qFormat/>
    <w:uiPriority w:val="0"/>
    <w:pPr>
      <w:keepNext/>
      <w:spacing w:line="360" w:lineRule="auto"/>
      <w:jc w:val="left"/>
      <w:outlineLvl w:val="0"/>
    </w:pPr>
    <w:rPr>
      <w:rFonts w:eastAsia="楷体_GB2312"/>
      <w:b/>
      <w:bCs/>
      <w:sz w:val="30"/>
    </w:rPr>
  </w:style>
  <w:style w:type="paragraph" w:styleId="5">
    <w:name w:val="heading 2"/>
    <w:basedOn w:val="1"/>
    <w:next w:val="1"/>
    <w:link w:val="115"/>
    <w:qFormat/>
    <w:uiPriority w:val="0"/>
    <w:pPr>
      <w:keepNext/>
      <w:ind w:firstLine="1980" w:firstLineChars="720"/>
      <w:jc w:val="left"/>
      <w:outlineLvl w:val="1"/>
    </w:pPr>
    <w:rPr>
      <w:rFonts w:eastAsia="楷体_GB2312"/>
      <w:b/>
      <w:bCs/>
      <w:sz w:val="28"/>
    </w:rPr>
  </w:style>
  <w:style w:type="paragraph" w:styleId="6">
    <w:name w:val="heading 3"/>
    <w:basedOn w:val="1"/>
    <w:next w:val="1"/>
    <w:link w:val="114"/>
    <w:qFormat/>
    <w:uiPriority w:val="0"/>
    <w:pPr>
      <w:keepNext/>
      <w:keepLines/>
      <w:spacing w:before="260" w:beforeLines="0" w:after="260" w:afterLines="0" w:line="415" w:lineRule="auto"/>
      <w:outlineLvl w:val="2"/>
    </w:pPr>
    <w:rPr>
      <w:b/>
      <w:bCs/>
      <w:sz w:val="32"/>
      <w:szCs w:val="32"/>
    </w:rPr>
  </w:style>
  <w:style w:type="paragraph" w:styleId="7">
    <w:name w:val="heading 4"/>
    <w:basedOn w:val="1"/>
    <w:next w:val="1"/>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8">
    <w:name w:val="heading 5"/>
    <w:basedOn w:val="1"/>
    <w:next w:val="1"/>
    <w:qFormat/>
    <w:uiPriority w:val="0"/>
    <w:pPr>
      <w:keepNext/>
      <w:keepLines/>
      <w:adjustRightInd w:val="0"/>
      <w:spacing w:before="280" w:beforeLines="0" w:after="290" w:afterLines="0" w:line="376" w:lineRule="atLeast"/>
      <w:jc w:val="left"/>
      <w:textAlignment w:val="baseline"/>
      <w:outlineLvl w:val="4"/>
    </w:pPr>
    <w:rPr>
      <w:b/>
      <w:bCs/>
      <w:kern w:val="0"/>
      <w:sz w:val="28"/>
      <w:szCs w:val="28"/>
    </w:rPr>
  </w:style>
  <w:style w:type="paragraph" w:styleId="9">
    <w:name w:val="heading 6"/>
    <w:basedOn w:val="1"/>
    <w:next w:val="1"/>
    <w:qFormat/>
    <w:uiPriority w:val="0"/>
    <w:pPr>
      <w:keepNext/>
      <w:keepLines/>
      <w:adjustRightInd w:val="0"/>
      <w:spacing w:before="240" w:beforeLines="0" w:after="64" w:afterLines="0"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qFormat/>
    <w:uiPriority w:val="0"/>
    <w:pPr>
      <w:keepNext/>
      <w:keepLines/>
      <w:adjustRightInd w:val="0"/>
      <w:spacing w:before="240" w:beforeLines="0" w:after="64" w:afterLines="0" w:line="320" w:lineRule="atLeast"/>
      <w:jc w:val="left"/>
      <w:textAlignment w:val="baseline"/>
      <w:outlineLvl w:val="6"/>
    </w:pPr>
    <w:rPr>
      <w:b/>
      <w:bCs/>
      <w:kern w:val="0"/>
      <w:sz w:val="24"/>
      <w:szCs w:val="24"/>
    </w:rPr>
  </w:style>
  <w:style w:type="paragraph" w:styleId="11">
    <w:name w:val="heading 8"/>
    <w:basedOn w:val="1"/>
    <w:next w:val="1"/>
    <w:qFormat/>
    <w:uiPriority w:val="0"/>
    <w:pPr>
      <w:keepNext/>
      <w:keepLines/>
      <w:adjustRightInd w:val="0"/>
      <w:spacing w:before="240" w:beforeLines="0" w:after="64" w:afterLines="0" w:line="320" w:lineRule="atLeast"/>
      <w:jc w:val="left"/>
      <w:textAlignment w:val="baseline"/>
      <w:outlineLvl w:val="7"/>
    </w:pPr>
    <w:rPr>
      <w:rFonts w:ascii="Arial" w:hAnsi="Arial" w:eastAsia="黑体"/>
      <w:kern w:val="0"/>
      <w:sz w:val="24"/>
      <w:szCs w:val="24"/>
    </w:rPr>
  </w:style>
  <w:style w:type="paragraph" w:styleId="12">
    <w:name w:val="heading 9"/>
    <w:basedOn w:val="1"/>
    <w:next w:val="1"/>
    <w:qFormat/>
    <w:uiPriority w:val="0"/>
    <w:pPr>
      <w:keepNext/>
      <w:keepLines/>
      <w:adjustRightInd w:val="0"/>
      <w:spacing w:before="240" w:beforeLines="0" w:after="64" w:afterLines="0" w:line="320" w:lineRule="atLeast"/>
      <w:jc w:val="left"/>
      <w:textAlignment w:val="baseline"/>
      <w:outlineLvl w:val="8"/>
    </w:pPr>
    <w:rPr>
      <w:rFonts w:ascii="Arial" w:hAnsi="Arial" w:eastAsia="黑体"/>
      <w:kern w:val="0"/>
      <w:szCs w:val="21"/>
    </w:rPr>
  </w:style>
  <w:style w:type="character" w:default="1" w:styleId="41">
    <w:name w:val="Default Paragraph Font"/>
    <w:uiPriority w:val="0"/>
  </w:style>
  <w:style w:type="table" w:default="1" w:styleId="39">
    <w:name w:val="Normal Table"/>
    <w:semiHidden/>
    <w:uiPriority w:val="0"/>
    <w:tblPr>
      <w:tblStyle w:val="39"/>
      <w:tblLayout w:type="fixed"/>
      <w:tblCellMar>
        <w:top w:w="0" w:type="dxa"/>
        <w:left w:w="108" w:type="dxa"/>
        <w:bottom w:w="0" w:type="dxa"/>
        <w:right w:w="108" w:type="dxa"/>
      </w:tblCellMar>
    </w:tblPr>
    <w:tcPr>
      <w:textDirection w:val="tbLrV"/>
    </w:tcPr>
  </w:style>
  <w:style w:type="paragraph" w:styleId="2">
    <w:name w:val="Body Text First Indent 2"/>
    <w:basedOn w:val="3"/>
    <w:qFormat/>
    <w:uiPriority w:val="0"/>
    <w:pPr>
      <w:autoSpaceDE w:val="0"/>
      <w:autoSpaceDN w:val="0"/>
      <w:adjustRightInd w:val="0"/>
      <w:ind w:firstLine="420"/>
      <w:jc w:val="left"/>
    </w:pPr>
    <w:rPr>
      <w:rFonts w:ascii="Calibri" w:hAnsi="Calibri" w:eastAsia="宋体" w:cs="Times New Roman"/>
      <w:kern w:val="0"/>
    </w:rPr>
  </w:style>
  <w:style w:type="paragraph" w:styleId="3">
    <w:name w:val="Body Text Indent"/>
    <w:basedOn w:val="1"/>
    <w:link w:val="109"/>
    <w:uiPriority w:val="0"/>
    <w:pPr>
      <w:ind w:left="359" w:leftChars="171" w:firstLine="524" w:firstLineChars="187"/>
    </w:pPr>
    <w:rPr>
      <w:sz w:val="28"/>
    </w:rPr>
  </w:style>
  <w:style w:type="paragraph" w:styleId="13">
    <w:name w:val="toc 7"/>
    <w:basedOn w:val="1"/>
    <w:next w:val="1"/>
    <w:uiPriority w:val="0"/>
    <w:pPr>
      <w:ind w:left="2520"/>
    </w:pPr>
  </w:style>
  <w:style w:type="paragraph" w:styleId="14">
    <w:name w:val="Normal Indent"/>
    <w:basedOn w:val="1"/>
    <w:link w:val="102"/>
    <w:uiPriority w:val="0"/>
    <w:pPr>
      <w:ind w:firstLine="420"/>
    </w:pPr>
  </w:style>
  <w:style w:type="paragraph" w:styleId="15">
    <w:name w:val="Document Map"/>
    <w:basedOn w:val="1"/>
    <w:link w:val="82"/>
    <w:uiPriority w:val="0"/>
    <w:pPr>
      <w:shd w:val="clear" w:color="auto" w:fill="000080"/>
    </w:pPr>
  </w:style>
  <w:style w:type="paragraph" w:styleId="16">
    <w:name w:val="annotation text"/>
    <w:basedOn w:val="1"/>
    <w:link w:val="85"/>
    <w:uiPriority w:val="0"/>
    <w:pPr>
      <w:jc w:val="left"/>
    </w:pPr>
  </w:style>
  <w:style w:type="paragraph" w:styleId="17">
    <w:name w:val="Body Text"/>
    <w:basedOn w:val="1"/>
    <w:uiPriority w:val="0"/>
    <w:pPr>
      <w:adjustRightInd w:val="0"/>
      <w:spacing w:line="360" w:lineRule="atLeast"/>
      <w:jc w:val="center"/>
      <w:textAlignment w:val="baseline"/>
    </w:pPr>
    <w:rPr>
      <w:rFonts w:ascii="宋体"/>
      <w:kern w:val="0"/>
      <w:sz w:val="28"/>
    </w:rPr>
  </w:style>
  <w:style w:type="paragraph" w:styleId="18">
    <w:name w:val="Block Text"/>
    <w:basedOn w:val="1"/>
    <w:uiPriority w:val="0"/>
    <w:pPr>
      <w:ind w:left="1171" w:right="91" w:hanging="1080"/>
    </w:pPr>
    <w:rPr>
      <w:rFonts w:eastAsia="楷体_GB2312"/>
    </w:rPr>
  </w:style>
  <w:style w:type="paragraph" w:styleId="19">
    <w:name w:val="toc 5"/>
    <w:basedOn w:val="1"/>
    <w:next w:val="1"/>
    <w:uiPriority w:val="0"/>
    <w:pPr>
      <w:ind w:left="1680"/>
    </w:pPr>
  </w:style>
  <w:style w:type="paragraph" w:styleId="20">
    <w:name w:val="toc 3"/>
    <w:basedOn w:val="1"/>
    <w:next w:val="1"/>
    <w:uiPriority w:val="0"/>
    <w:pPr>
      <w:ind w:left="840"/>
    </w:pPr>
  </w:style>
  <w:style w:type="paragraph" w:styleId="21">
    <w:name w:val="Plain Text"/>
    <w:basedOn w:val="1"/>
    <w:link w:val="95"/>
    <w:uiPriority w:val="0"/>
    <w:rPr>
      <w:rFonts w:ascii="宋体" w:hAnsi="Courier New"/>
      <w:szCs w:val="21"/>
    </w:rPr>
  </w:style>
  <w:style w:type="paragraph" w:styleId="22">
    <w:name w:val="toc 8"/>
    <w:basedOn w:val="1"/>
    <w:next w:val="1"/>
    <w:uiPriority w:val="0"/>
    <w:pPr>
      <w:ind w:left="2940"/>
    </w:pPr>
  </w:style>
  <w:style w:type="paragraph" w:styleId="23">
    <w:name w:val="Date"/>
    <w:basedOn w:val="1"/>
    <w:next w:val="1"/>
    <w:link w:val="76"/>
    <w:uiPriority w:val="0"/>
    <w:rPr>
      <w:sz w:val="24"/>
    </w:rPr>
  </w:style>
  <w:style w:type="paragraph" w:styleId="24">
    <w:name w:val="Body Text Indent 2"/>
    <w:basedOn w:val="1"/>
    <w:uiPriority w:val="0"/>
    <w:pPr>
      <w:ind w:left="1798" w:leftChars="400" w:hanging="958" w:hangingChars="342"/>
    </w:pPr>
    <w:rPr>
      <w:sz w:val="28"/>
    </w:rPr>
  </w:style>
  <w:style w:type="paragraph" w:styleId="25">
    <w:name w:val="Balloon Text"/>
    <w:basedOn w:val="1"/>
    <w:link w:val="105"/>
    <w:uiPriority w:val="0"/>
    <w:rPr>
      <w:sz w:val="18"/>
      <w:szCs w:val="18"/>
    </w:rPr>
  </w:style>
  <w:style w:type="paragraph" w:styleId="26">
    <w:name w:val="footer"/>
    <w:basedOn w:val="1"/>
    <w:link w:val="87"/>
    <w:uiPriority w:val="0"/>
    <w:pPr>
      <w:tabs>
        <w:tab w:val="center" w:pos="4153"/>
        <w:tab w:val="right" w:pos="8306"/>
      </w:tabs>
      <w:snapToGrid w:val="0"/>
      <w:jc w:val="left"/>
    </w:pPr>
    <w:rPr>
      <w:sz w:val="18"/>
    </w:rPr>
  </w:style>
  <w:style w:type="paragraph" w:styleId="27">
    <w:name w:val="header"/>
    <w:basedOn w:val="1"/>
    <w:link w:val="110"/>
    <w:uiPriority w:val="0"/>
    <w:pPr>
      <w:pBdr>
        <w:bottom w:val="single" w:color="auto" w:sz="6" w:space="1"/>
      </w:pBdr>
      <w:tabs>
        <w:tab w:val="center" w:pos="4153"/>
        <w:tab w:val="right" w:pos="8306"/>
      </w:tabs>
      <w:snapToGrid w:val="0"/>
      <w:jc w:val="center"/>
    </w:pPr>
    <w:rPr>
      <w:sz w:val="18"/>
    </w:rPr>
  </w:style>
  <w:style w:type="paragraph" w:styleId="28">
    <w:name w:val="toc 1"/>
    <w:basedOn w:val="1"/>
    <w:next w:val="1"/>
    <w:uiPriority w:val="39"/>
  </w:style>
  <w:style w:type="paragraph" w:styleId="29">
    <w:name w:val="toc 4"/>
    <w:basedOn w:val="1"/>
    <w:next w:val="1"/>
    <w:uiPriority w:val="0"/>
    <w:pPr>
      <w:ind w:left="1260"/>
    </w:pPr>
  </w:style>
  <w:style w:type="paragraph" w:styleId="30">
    <w:name w:val="toc 6"/>
    <w:basedOn w:val="1"/>
    <w:next w:val="1"/>
    <w:uiPriority w:val="0"/>
    <w:pPr>
      <w:ind w:left="2100"/>
    </w:pPr>
  </w:style>
  <w:style w:type="paragraph" w:styleId="31">
    <w:name w:val="Body Text Indent 3"/>
    <w:basedOn w:val="1"/>
    <w:uiPriority w:val="0"/>
    <w:pPr>
      <w:ind w:left="359" w:leftChars="171" w:firstLine="554" w:firstLineChars="198"/>
    </w:pPr>
    <w:rPr>
      <w:sz w:val="28"/>
    </w:rPr>
  </w:style>
  <w:style w:type="paragraph" w:styleId="32">
    <w:name w:val="toc 2"/>
    <w:basedOn w:val="1"/>
    <w:next w:val="1"/>
    <w:uiPriority w:val="39"/>
    <w:pPr>
      <w:tabs>
        <w:tab w:val="right" w:leader="dot" w:pos="8302"/>
        <w:tab w:val="right" w:leader="dot" w:pos="9350"/>
      </w:tabs>
      <w:spacing w:line="400" w:lineRule="exact"/>
      <w:ind w:left="420"/>
    </w:pPr>
    <w:rPr>
      <w:rFonts w:eastAsia="楷体_GB2312"/>
      <w:sz w:val="28"/>
      <w:lang/>
    </w:rPr>
  </w:style>
  <w:style w:type="paragraph" w:styleId="33">
    <w:name w:val="toc 9"/>
    <w:basedOn w:val="1"/>
    <w:next w:val="1"/>
    <w:uiPriority w:val="0"/>
    <w:pPr>
      <w:ind w:left="3360"/>
    </w:pPr>
  </w:style>
  <w:style w:type="paragraph" w:styleId="34">
    <w:name w:val="Body Text 2"/>
    <w:basedOn w:val="1"/>
    <w:uiPriority w:val="0"/>
    <w:pPr>
      <w:spacing w:after="120" w:afterLines="0" w:line="480" w:lineRule="auto"/>
    </w:pPr>
  </w:style>
  <w:style w:type="paragraph" w:styleId="3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6">
    <w:name w:val="Normal (Web)"/>
    <w:basedOn w:val="1"/>
    <w:uiPriority w:val="0"/>
    <w:pPr>
      <w:widowControl/>
      <w:spacing w:before="100" w:beforeLines="0" w:beforeAutospacing="1" w:after="100" w:afterLines="0" w:afterAutospacing="1"/>
      <w:jc w:val="left"/>
    </w:pPr>
    <w:rPr>
      <w:rFonts w:hint="eastAsia" w:ascii="宋体" w:hAnsi="宋体"/>
      <w:kern w:val="0"/>
      <w:sz w:val="24"/>
      <w:szCs w:val="24"/>
    </w:rPr>
  </w:style>
  <w:style w:type="paragraph" w:styleId="37">
    <w:name w:val="Title"/>
    <w:basedOn w:val="1"/>
    <w:next w:val="1"/>
    <w:link w:val="100"/>
    <w:qFormat/>
    <w:uiPriority w:val="0"/>
    <w:pPr>
      <w:spacing w:before="240" w:after="60"/>
      <w:jc w:val="center"/>
      <w:outlineLvl w:val="0"/>
    </w:pPr>
    <w:rPr>
      <w:rFonts w:ascii="Cambria" w:hAnsi="Cambria" w:eastAsia="Times New Roman"/>
      <w:b/>
      <w:bCs/>
      <w:kern w:val="0"/>
      <w:sz w:val="32"/>
      <w:szCs w:val="32"/>
      <w:lang/>
    </w:rPr>
  </w:style>
  <w:style w:type="paragraph" w:styleId="38">
    <w:name w:val="annotation subject"/>
    <w:basedOn w:val="16"/>
    <w:next w:val="16"/>
    <w:link w:val="80"/>
    <w:uiPriority w:val="0"/>
    <w:rPr>
      <w:b/>
      <w:bCs/>
    </w:rPr>
  </w:style>
  <w:style w:type="table" w:styleId="40">
    <w:name w:val="Table Grid"/>
    <w:basedOn w:val="39"/>
    <w:uiPriority w:val="0"/>
    <w:pPr>
      <w:widowControl w:val="0"/>
      <w:jc w:val="both"/>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2">
    <w:name w:val="Strong"/>
    <w:basedOn w:val="41"/>
    <w:qFormat/>
    <w:uiPriority w:val="0"/>
    <w:rPr>
      <w:b/>
      <w:bCs/>
    </w:rPr>
  </w:style>
  <w:style w:type="character" w:styleId="43">
    <w:name w:val="page number"/>
    <w:basedOn w:val="41"/>
    <w:uiPriority w:val="0"/>
  </w:style>
  <w:style w:type="character" w:styleId="44">
    <w:name w:val="FollowedHyperlink"/>
    <w:uiPriority w:val="0"/>
    <w:rPr>
      <w:color w:val="800080"/>
      <w:u w:val="single"/>
    </w:rPr>
  </w:style>
  <w:style w:type="character" w:styleId="45">
    <w:name w:val="Hyperlink"/>
    <w:uiPriority w:val="99"/>
    <w:rPr>
      <w:color w:val="0000FF"/>
      <w:u w:val="single"/>
    </w:rPr>
  </w:style>
  <w:style w:type="character" w:styleId="46">
    <w:name w:val="annotation reference"/>
    <w:uiPriority w:val="0"/>
    <w:rPr>
      <w:sz w:val="21"/>
      <w:szCs w:val="21"/>
    </w:rPr>
  </w:style>
  <w:style w:type="paragraph" w:customStyle="1" w:styleId="47">
    <w:name w:val=" Char Char Char1 Char"/>
    <w:basedOn w:val="1"/>
    <w:uiPriority w:val="0"/>
    <w:pPr>
      <w:tabs>
        <w:tab w:val="left" w:pos="360"/>
      </w:tabs>
      <w:snapToGrid w:val="0"/>
      <w:spacing w:line="360" w:lineRule="auto"/>
    </w:pPr>
    <w:rPr>
      <w:rFonts w:eastAsia="仿宋_GB2312" w:cs="宋体"/>
      <w:sz w:val="24"/>
      <w:szCs w:val="24"/>
    </w:rPr>
  </w:style>
  <w:style w:type="paragraph" w:customStyle="1" w:styleId="48">
    <w:name w:val="默认段落字体 Para Char Char Char Char"/>
    <w:basedOn w:val="1"/>
    <w:uiPriority w:val="0"/>
    <w:rPr>
      <w:szCs w:val="24"/>
    </w:rPr>
  </w:style>
  <w:style w:type="paragraph" w:customStyle="1" w:styleId="49">
    <w:name w:val="列出段落"/>
    <w:basedOn w:val="1"/>
    <w:qFormat/>
    <w:uiPriority w:val="34"/>
    <w:pPr>
      <w:ind w:firstLine="420" w:firstLineChars="200"/>
    </w:pPr>
    <w:rPr>
      <w:rFonts w:ascii="Calibri" w:hAnsi="Calibri"/>
      <w:szCs w:val="22"/>
    </w:rPr>
  </w:style>
  <w:style w:type="paragraph" w:customStyle="1" w:styleId="50">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51">
    <w:name w:val="_Style 25"/>
    <w:basedOn w:val="1"/>
    <w:uiPriority w:val="0"/>
    <w:pPr>
      <w:widowControl/>
      <w:spacing w:after="160" w:line="240" w:lineRule="exact"/>
      <w:jc w:val="left"/>
    </w:pPr>
  </w:style>
  <w:style w:type="paragraph" w:customStyle="1" w:styleId="52">
    <w:name w:val="样式 标题 2 + 宋体 五号 行距: 单倍行距"/>
    <w:basedOn w:val="5"/>
    <w:uiPriority w:val="0"/>
    <w:pPr>
      <w:keepLines/>
      <w:tabs>
        <w:tab w:val="left" w:pos="840"/>
      </w:tabs>
      <w:adjustRightInd w:val="0"/>
      <w:spacing w:before="260" w:beforeLines="0" w:after="260" w:afterLines="0"/>
      <w:ind w:left="840" w:hanging="420" w:firstLineChars="0"/>
      <w:jc w:val="left"/>
      <w:textAlignment w:val="baseline"/>
    </w:pPr>
    <w:rPr>
      <w:rFonts w:ascii="宋体" w:hAnsi="宋体"/>
      <w:kern w:val="0"/>
      <w:sz w:val="21"/>
    </w:rPr>
  </w:style>
  <w:style w:type="paragraph" w:customStyle="1" w:styleId="53">
    <w:name w:val="样式 段后: 0.25 行"/>
    <w:basedOn w:val="1"/>
    <w:uiPriority w:val="0"/>
    <w:pPr>
      <w:spacing w:line="300" w:lineRule="auto"/>
      <w:ind w:firstLine="420" w:firstLineChars="200"/>
    </w:pPr>
    <w:rPr>
      <w:rFonts w:ascii="Arial" w:hAnsi="Arial"/>
    </w:rPr>
  </w:style>
  <w:style w:type="paragraph" w:customStyle="1" w:styleId="54">
    <w:name w:val=" Char"/>
    <w:basedOn w:val="1"/>
    <w:uiPriority w:val="0"/>
    <w:pPr>
      <w:numPr>
        <w:ilvl w:val="0"/>
        <w:numId w:val="1"/>
      </w:numPr>
    </w:pPr>
    <w:rPr>
      <w:sz w:val="24"/>
      <w:szCs w:val="24"/>
    </w:rPr>
  </w:style>
  <w:style w:type="paragraph" w:customStyle="1" w:styleId="55">
    <w:name w:val="p0"/>
    <w:basedOn w:val="1"/>
    <w:link w:val="86"/>
    <w:uiPriority w:val="0"/>
    <w:pPr>
      <w:widowControl/>
    </w:pPr>
    <w:rPr>
      <w:kern w:val="0"/>
      <w:szCs w:val="21"/>
    </w:rPr>
  </w:style>
  <w:style w:type="paragraph" w:customStyle="1" w:styleId="56">
    <w:name w:val="书籍标题3"/>
    <w:basedOn w:val="1"/>
    <w:uiPriority w:val="0"/>
    <w:pPr>
      <w:tabs>
        <w:tab w:val="left" w:pos="1800"/>
      </w:tabs>
      <w:spacing w:beforeLines="100"/>
      <w:ind w:left="1800" w:hanging="420"/>
      <w:jc w:val="left"/>
      <w:outlineLvl w:val="2"/>
    </w:pPr>
    <w:rPr>
      <w:rFonts w:cs="宋体"/>
      <w:b/>
      <w:bCs/>
      <w:spacing w:val="20"/>
      <w:sz w:val="28"/>
      <w:szCs w:val="28"/>
    </w:rPr>
  </w:style>
  <w:style w:type="paragraph" w:customStyle="1" w:styleId="57">
    <w:name w:val="Char Char1 Char Char Char Char Char1 Char Char Char Char"/>
    <w:basedOn w:val="15"/>
    <w:uiPriority w:val="0"/>
    <w:rPr>
      <w:rFonts w:ascii="Tahoma" w:hAnsi="Tahoma"/>
      <w:szCs w:val="24"/>
    </w:rPr>
  </w:style>
  <w:style w:type="paragraph" w:customStyle="1" w:styleId="58">
    <w:name w:val="Char Char"/>
    <w:basedOn w:val="1"/>
    <w:uiPriority w:val="0"/>
    <w:pPr>
      <w:widowControl/>
      <w:spacing w:after="160" w:afterLines="0" w:line="240" w:lineRule="exact"/>
      <w:jc w:val="left"/>
    </w:pPr>
    <w:rPr>
      <w:rFonts w:ascii="Verdana" w:hAnsi="Verdana" w:eastAsia="仿宋_GB2312"/>
      <w:kern w:val="0"/>
      <w:sz w:val="24"/>
      <w:lang w:eastAsia="en-US"/>
    </w:rPr>
  </w:style>
  <w:style w:type="paragraph" w:customStyle="1" w:styleId="59">
    <w:name w:val="样式1"/>
    <w:basedOn w:val="1"/>
    <w:uiPriority w:val="0"/>
    <w:pPr>
      <w:numPr>
        <w:ilvl w:val="0"/>
        <w:numId w:val="1"/>
      </w:numPr>
      <w:adjustRightInd w:val="0"/>
      <w:textAlignment w:val="baseline"/>
    </w:pPr>
    <w:rPr>
      <w:rFonts w:ascii="宋体" w:hAnsi="宋体"/>
      <w:kern w:val="0"/>
      <w:szCs w:val="21"/>
    </w:rPr>
  </w:style>
  <w:style w:type="paragraph" w:customStyle="1" w:styleId="60">
    <w:name w:val="Plain Text"/>
    <w:basedOn w:val="1"/>
    <w:uiPriority w:val="0"/>
    <w:pPr>
      <w:adjustRightInd w:val="0"/>
      <w:textAlignment w:val="baseline"/>
    </w:pPr>
    <w:rPr>
      <w:rFonts w:ascii="宋体" w:hAnsi="Courier New" w:eastAsia="楷体_GB2312"/>
      <w:sz w:val="26"/>
    </w:rPr>
  </w:style>
  <w:style w:type="paragraph" w:customStyle="1" w:styleId="61">
    <w:name w:val=" Char Char Char Char"/>
    <w:basedOn w:val="1"/>
    <w:uiPriority w:val="0"/>
    <w:rPr>
      <w:rFonts w:ascii="Tahoma" w:hAnsi="Tahoma" w:cs="Tahoma"/>
      <w:sz w:val="24"/>
      <w:szCs w:val="24"/>
    </w:rPr>
  </w:style>
  <w:style w:type="paragraph" w:customStyle="1" w:styleId="62">
    <w:name w:val="标题4"/>
    <w:basedOn w:val="14"/>
    <w:uiPriority w:val="0"/>
    <w:pPr>
      <w:spacing w:line="360" w:lineRule="auto"/>
      <w:ind w:firstLine="0"/>
    </w:pPr>
    <w:rPr>
      <w:rFonts w:eastAsia="幼圆"/>
      <w:sz w:val="24"/>
    </w:rPr>
  </w:style>
  <w:style w:type="paragraph" w:customStyle="1" w:styleId="63">
    <w:name w:val="_Style 2"/>
    <w:basedOn w:val="1"/>
    <w:qFormat/>
    <w:uiPriority w:val="34"/>
    <w:pPr>
      <w:ind w:firstLine="420" w:firstLineChars="200"/>
    </w:pPr>
  </w:style>
  <w:style w:type="paragraph" w:customStyle="1" w:styleId="64">
    <w:name w:val="Default"/>
    <w:uiPriority w:val="0"/>
    <w:pPr>
      <w:widowControl w:val="0"/>
      <w:autoSpaceDE w:val="0"/>
      <w:autoSpaceDN w:val="0"/>
      <w:adjustRightInd w:val="0"/>
    </w:pPr>
    <w:rPr>
      <w:rFonts w:ascii="黑体" w:eastAsia="黑体"/>
      <w:lang w:val="en-US" w:eastAsia="zh-CN" w:bidi="ar-SA"/>
    </w:rPr>
  </w:style>
  <w:style w:type="paragraph" w:customStyle="1" w:styleId="65">
    <w:name w:val="1"/>
    <w:basedOn w:val="1"/>
    <w:uiPriority w:val="0"/>
    <w:pPr>
      <w:spacing w:after="156" w:afterLines="50" w:line="360" w:lineRule="auto"/>
    </w:pPr>
    <w:rPr>
      <w:rFonts w:ascii="宋体" w:hAnsi="宋体"/>
      <w:b/>
      <w:sz w:val="30"/>
      <w:szCs w:val="21"/>
    </w:rPr>
  </w:style>
  <w:style w:type="paragraph" w:customStyle="1" w:styleId="66">
    <w:name w:val="GP标题4"/>
    <w:basedOn w:val="1"/>
    <w:next w:val="1"/>
    <w:qFormat/>
    <w:uiPriority w:val="0"/>
    <w:pPr>
      <w:tabs>
        <w:tab w:val="left" w:pos="360"/>
      </w:tabs>
      <w:spacing w:before="156" w:beforeLines="50" w:after="156" w:afterLines="50" w:line="360" w:lineRule="auto"/>
      <w:jc w:val="left"/>
      <w:outlineLvl w:val="3"/>
    </w:pPr>
    <w:rPr>
      <w:rFonts w:ascii="华文细黑" w:hAnsi="华文细黑" w:eastAsia="华文细黑"/>
      <w:b/>
      <w:sz w:val="28"/>
      <w:szCs w:val="21"/>
    </w:rPr>
  </w:style>
  <w:style w:type="paragraph" w:customStyle="1" w:styleId="67">
    <w:name w:val="样式 样式 样式 样式 标题 2 + 宋体 五号 非加粗 黑色 + 段前: 6 磅 段后: 0 磅 行距: 单倍行距 + 段前:..."/>
    <w:basedOn w:val="1"/>
    <w:uiPriority w:val="0"/>
    <w:pPr>
      <w:keepNext/>
      <w:keepLines/>
      <w:tabs>
        <w:tab w:val="left" w:pos="840"/>
      </w:tabs>
      <w:adjustRightInd w:val="0"/>
      <w:spacing w:before="240" w:beforeLines="0"/>
      <w:ind w:left="840" w:hanging="420"/>
      <w:jc w:val="left"/>
      <w:textAlignment w:val="baseline"/>
      <w:outlineLvl w:val="1"/>
    </w:pPr>
    <w:rPr>
      <w:rFonts w:ascii="宋体" w:hAnsi="宋体"/>
      <w:b/>
      <w:bCs/>
      <w:color w:val="000000"/>
      <w:kern w:val="0"/>
    </w:rPr>
  </w:style>
  <w:style w:type="paragraph" w:customStyle="1" w:styleId="68">
    <w:name w:val="样式 Char Char Char Char + 段前: 0.5 行"/>
    <w:basedOn w:val="1"/>
    <w:uiPriority w:val="0"/>
    <w:pPr>
      <w:snapToGrid w:val="0"/>
      <w:spacing w:line="360" w:lineRule="auto"/>
      <w:ind w:firstLine="480" w:firstLineChars="200"/>
    </w:pPr>
    <w:rPr>
      <w:rFonts w:ascii="楷体_GB2312" w:hAnsi="宋体" w:eastAsia="楷体_GB2312" w:cs="宋体"/>
      <w:sz w:val="24"/>
      <w:szCs w:val="24"/>
    </w:rPr>
  </w:style>
  <w:style w:type="paragraph" w:customStyle="1" w:styleId="69">
    <w:name w:val="列出段落1"/>
    <w:basedOn w:val="1"/>
    <w:uiPriority w:val="0"/>
    <w:pPr>
      <w:ind w:firstLine="420" w:firstLineChars="200"/>
    </w:pPr>
    <w:rPr>
      <w:rFonts w:ascii="Calibri" w:hAnsi="Calibri"/>
      <w:szCs w:val="22"/>
    </w:rPr>
  </w:style>
  <w:style w:type="paragraph" w:customStyle="1" w:styleId="70">
    <w:name w:val="正文.表格"/>
    <w:basedOn w:val="1"/>
    <w:next w:val="1"/>
    <w:qFormat/>
    <w:uiPriority w:val="0"/>
    <w:pPr>
      <w:widowControl/>
      <w:autoSpaceDE w:val="0"/>
      <w:autoSpaceDN w:val="0"/>
      <w:snapToGrid w:val="0"/>
      <w:jc w:val="center"/>
      <w:textAlignment w:val="center"/>
    </w:pPr>
    <w:rPr>
      <w:rFonts w:ascii="仿宋_GB2312" w:hAnsi="仿宋_GB2312" w:eastAsia="仿宋_GB2312" w:cs="仿宋_GB2312"/>
      <w:kern w:val="21"/>
      <w:szCs w:val="24"/>
    </w:rPr>
  </w:style>
  <w:style w:type="paragraph" w:customStyle="1" w:styleId="71">
    <w:name w:val=" Char1"/>
    <w:basedOn w:val="1"/>
    <w:uiPriority w:val="0"/>
    <w:pPr>
      <w:widowControl/>
      <w:spacing w:after="160" w:line="240" w:lineRule="exact"/>
      <w:jc w:val="left"/>
    </w:pPr>
    <w:rPr>
      <w:rFonts w:ascii="Verdana" w:hAnsi="Verdana"/>
      <w:kern w:val="0"/>
      <w:sz w:val="20"/>
      <w:lang w:eastAsia="en-US"/>
    </w:rPr>
  </w:style>
  <w:style w:type="paragraph" w:customStyle="1" w:styleId="72">
    <w:name w:val="Char1"/>
    <w:basedOn w:val="1"/>
    <w:uiPriority w:val="0"/>
    <w:pPr>
      <w:widowControl/>
      <w:spacing w:after="160" w:afterLines="0" w:line="240" w:lineRule="exact"/>
      <w:jc w:val="left"/>
    </w:pPr>
    <w:rPr>
      <w:rFonts w:ascii="Verdana" w:hAnsi="Verdana"/>
      <w:kern w:val="0"/>
      <w:sz w:val="20"/>
      <w:lang w:eastAsia="en-US"/>
    </w:rPr>
  </w:style>
  <w:style w:type="paragraph" w:customStyle="1" w:styleId="73">
    <w:name w:val="Item List in Table"/>
    <w:basedOn w:val="1"/>
    <w:uiPriority w:val="0"/>
    <w:pPr>
      <w:numPr>
        <w:ilvl w:val="0"/>
        <w:numId w:val="2"/>
      </w:numPr>
      <w:jc w:val="left"/>
    </w:pPr>
    <w:rPr>
      <w:szCs w:val="24"/>
    </w:rPr>
  </w:style>
  <w:style w:type="paragraph" w:customStyle="1" w:styleId="74">
    <w:name w:val="xl25"/>
    <w:basedOn w:val="1"/>
    <w:uiPriority w:val="0"/>
    <w:pPr>
      <w:widowControl/>
      <w:pBdr>
        <w:left w:val="single" w:color="auto" w:sz="4" w:space="0"/>
        <w:bottom w:val="single" w:color="auto" w:sz="4" w:space="0"/>
        <w:right w:val="double" w:color="auto" w:sz="6" w:space="0"/>
      </w:pBdr>
      <w:spacing w:before="100" w:beforeLines="0" w:beforeAutospacing="1" w:after="100" w:afterLines="0" w:afterAutospacing="1"/>
      <w:jc w:val="center"/>
    </w:pPr>
    <w:rPr>
      <w:rFonts w:ascii="Arial Unicode MS" w:hAnsi="Arial Unicode MS" w:eastAsia="Arial Unicode MS" w:cs="Arial Unicode MS"/>
      <w:kern w:val="0"/>
      <w:sz w:val="24"/>
      <w:szCs w:val="24"/>
    </w:rPr>
  </w:style>
  <w:style w:type="character" w:customStyle="1" w:styleId="75">
    <w:name w:val="font01"/>
    <w:basedOn w:val="41"/>
    <w:uiPriority w:val="0"/>
    <w:rPr>
      <w:rFonts w:ascii="宋体" w:hAnsi="宋体" w:eastAsia="宋体" w:cs="宋体"/>
      <w:color w:val="000000"/>
      <w:sz w:val="24"/>
      <w:szCs w:val="24"/>
      <w:u w:val="none"/>
    </w:rPr>
  </w:style>
  <w:style w:type="character" w:customStyle="1" w:styleId="76">
    <w:name w:val=" Char Char7"/>
    <w:link w:val="23"/>
    <w:uiPriority w:val="0"/>
    <w:rPr>
      <w:kern w:val="2"/>
      <w:sz w:val="24"/>
    </w:rPr>
  </w:style>
  <w:style w:type="character" w:customStyle="1" w:styleId="77">
    <w:name w:val=" Char Char16"/>
    <w:uiPriority w:val="0"/>
    <w:rPr>
      <w:rFonts w:eastAsia="宋体"/>
      <w:lang w:val="en-US" w:eastAsia="zh-CN" w:bidi="ar-SA"/>
    </w:rPr>
  </w:style>
  <w:style w:type="character" w:customStyle="1" w:styleId="78">
    <w:name w:val="样式2 Char Char"/>
    <w:uiPriority w:val="0"/>
    <w:rPr>
      <w:rFonts w:eastAsia="宋体"/>
      <w:kern w:val="2"/>
      <w:sz w:val="18"/>
      <w:szCs w:val="18"/>
      <w:lang w:val="en-US" w:eastAsia="zh-CN" w:bidi="ar-SA"/>
    </w:rPr>
  </w:style>
  <w:style w:type="character" w:customStyle="1" w:styleId="79">
    <w:name w:val="description"/>
    <w:basedOn w:val="41"/>
    <w:uiPriority w:val="0"/>
  </w:style>
  <w:style w:type="character" w:customStyle="1" w:styleId="80">
    <w:name w:val=" Char Char6"/>
    <w:link w:val="38"/>
    <w:uiPriority w:val="0"/>
    <w:rPr>
      <w:b/>
      <w:bCs/>
      <w:kern w:val="2"/>
      <w:sz w:val="21"/>
    </w:rPr>
  </w:style>
  <w:style w:type="character" w:customStyle="1" w:styleId="81">
    <w:name w:val="font81"/>
    <w:basedOn w:val="41"/>
    <w:uiPriority w:val="0"/>
    <w:rPr>
      <w:rFonts w:ascii="Times New Roman" w:hAnsi="Times New Roman" w:cs="Times New Roman"/>
      <w:color w:val="000000"/>
      <w:sz w:val="20"/>
      <w:szCs w:val="20"/>
      <w:u w:val="none"/>
    </w:rPr>
  </w:style>
  <w:style w:type="character" w:customStyle="1" w:styleId="82">
    <w:name w:val=" Char Char3"/>
    <w:basedOn w:val="41"/>
    <w:link w:val="15"/>
    <w:semiHidden/>
    <w:locked/>
    <w:uiPriority w:val="0"/>
    <w:rPr>
      <w:rFonts w:eastAsia="宋体"/>
      <w:kern w:val="2"/>
      <w:sz w:val="21"/>
      <w:lang w:val="en-US" w:eastAsia="zh-CN" w:bidi="ar-SA"/>
    </w:rPr>
  </w:style>
  <w:style w:type="character" w:customStyle="1" w:styleId="83">
    <w:name w:val="title_1"/>
    <w:basedOn w:val="41"/>
    <w:uiPriority w:val="0"/>
    <w:rPr>
      <w:rFonts w:cs="Times New Roman"/>
      <w:b/>
      <w:sz w:val="30"/>
      <w:szCs w:val="30"/>
    </w:rPr>
  </w:style>
  <w:style w:type="character" w:customStyle="1" w:styleId="84">
    <w:name w:val="普通文字 Char"/>
    <w:aliases w:val="纯文本 Char Char1,纯文本 Char Char Char,普通文字 Char Char Char Char,普通文字 Char Char Char,正 文 1 Char"/>
    <w:semiHidden/>
    <w:locked/>
    <w:uiPriority w:val="0"/>
    <w:rPr>
      <w:rFonts w:ascii="宋体" w:hAnsi="Courier New" w:eastAsia="宋体" w:cs="Courier New"/>
      <w:kern w:val="2"/>
      <w:sz w:val="21"/>
      <w:szCs w:val="21"/>
      <w:lang w:val="en-US" w:eastAsia="zh-CN" w:bidi="ar-SA"/>
    </w:rPr>
  </w:style>
  <w:style w:type="character" w:customStyle="1" w:styleId="85">
    <w:name w:val=" Char Char5"/>
    <w:link w:val="16"/>
    <w:uiPriority w:val="0"/>
    <w:rPr>
      <w:kern w:val="2"/>
      <w:sz w:val="21"/>
    </w:rPr>
  </w:style>
  <w:style w:type="character" w:customStyle="1" w:styleId="86">
    <w:name w:val="p0 Char Char"/>
    <w:link w:val="55"/>
    <w:uiPriority w:val="0"/>
    <w:rPr>
      <w:rFonts w:eastAsia="宋体"/>
      <w:sz w:val="21"/>
      <w:szCs w:val="21"/>
      <w:lang w:val="en-US" w:eastAsia="zh-CN" w:bidi="ar-SA"/>
    </w:rPr>
  </w:style>
  <w:style w:type="character" w:customStyle="1" w:styleId="87">
    <w:name w:val="Footer-Even Char Char1"/>
    <w:basedOn w:val="41"/>
    <w:link w:val="26"/>
    <w:semiHidden/>
    <w:locked/>
    <w:uiPriority w:val="0"/>
    <w:rPr>
      <w:rFonts w:eastAsia="宋体"/>
      <w:kern w:val="2"/>
      <w:sz w:val="18"/>
      <w:lang w:val="en-US" w:eastAsia="zh-CN" w:bidi="ar-SA"/>
    </w:rPr>
  </w:style>
  <w:style w:type="character" w:customStyle="1" w:styleId="88">
    <w:name w:val="文档结构图 Char Char Char"/>
    <w:uiPriority w:val="0"/>
    <w:rPr>
      <w:rFonts w:ascii="宋体" w:eastAsia="宋体"/>
      <w:sz w:val="18"/>
      <w:szCs w:val="18"/>
      <w:lang w:bidi="ar-SA"/>
    </w:rPr>
  </w:style>
  <w:style w:type="character" w:customStyle="1" w:styleId="89">
    <w:name w:val="font31"/>
    <w:basedOn w:val="41"/>
    <w:uiPriority w:val="0"/>
    <w:rPr>
      <w:rFonts w:ascii="宋体" w:hAnsi="宋体" w:eastAsia="宋体" w:cs="宋体"/>
      <w:color w:val="000000"/>
      <w:sz w:val="20"/>
      <w:szCs w:val="20"/>
      <w:u w:val="none"/>
    </w:rPr>
  </w:style>
  <w:style w:type="character" w:customStyle="1" w:styleId="90">
    <w:name w:val="Footer-Even Char Char"/>
    <w:uiPriority w:val="0"/>
    <w:rPr>
      <w:rFonts w:eastAsia="宋体"/>
      <w:kern w:val="2"/>
      <w:sz w:val="18"/>
      <w:szCs w:val="18"/>
      <w:lang w:val="en-US" w:eastAsia="zh-CN" w:bidi="ar-SA"/>
    </w:rPr>
  </w:style>
  <w:style w:type="character" w:customStyle="1" w:styleId="91">
    <w:name w:val="content_1"/>
    <w:basedOn w:val="41"/>
    <w:uiPriority w:val="0"/>
    <w:rPr>
      <w:rFonts w:cs="Times New Roman"/>
      <w:sz w:val="19"/>
      <w:szCs w:val="19"/>
    </w:rPr>
  </w:style>
  <w:style w:type="character" w:customStyle="1" w:styleId="92">
    <w:name w:val="font71"/>
    <w:basedOn w:val="41"/>
    <w:uiPriority w:val="0"/>
    <w:rPr>
      <w:rFonts w:ascii="Times New Roman" w:hAnsi="Times New Roman" w:cs="Times New Roman"/>
      <w:color w:val="000000"/>
      <w:sz w:val="24"/>
      <w:szCs w:val="24"/>
      <w:u w:val="none"/>
    </w:rPr>
  </w:style>
  <w:style w:type="character" w:customStyle="1" w:styleId="93">
    <w:name w:val="font61"/>
    <w:basedOn w:val="41"/>
    <w:uiPriority w:val="0"/>
    <w:rPr>
      <w:rFonts w:ascii="宋体" w:hAnsi="宋体" w:eastAsia="宋体" w:cs="宋体"/>
      <w:color w:val="000000"/>
      <w:sz w:val="24"/>
      <w:szCs w:val="24"/>
      <w:u w:val="none"/>
    </w:rPr>
  </w:style>
  <w:style w:type="character" w:customStyle="1" w:styleId="94">
    <w:name w:val="普通文字1 Char"/>
    <w:aliases w:val="普通文字2 Char,普通文字3 Char,普通文字4 Char,普通文字5 Char,普通文字6 Char,普通文字11 Char,普通文字21 Char,普通文字31 Char,普通文字41 Char,普通文字7 Char,纯文本 Char1 Char Char Char,纯文本 Char Char Char Char Char,纯文本 Char Char1 Char,纯文本 Char1 Char Char1"/>
    <w:uiPriority w:val="0"/>
    <w:rPr>
      <w:rFonts w:ascii="宋体" w:hAnsi="Courier New" w:eastAsia="宋体"/>
      <w:kern w:val="2"/>
      <w:sz w:val="21"/>
      <w:szCs w:val="21"/>
      <w:lang w:val="en-US" w:eastAsia="zh-CN" w:bidi="ar-SA"/>
    </w:rPr>
  </w:style>
  <w:style w:type="character" w:customStyle="1" w:styleId="95">
    <w:name w:val="普通文字 Char1"/>
    <w:aliases w:val="纯文本 Char Char2,纯文本 Char Char Char1,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
    <w:link w:val="21"/>
    <w:uiPriority w:val="0"/>
    <w:rPr>
      <w:rFonts w:ascii="宋体" w:hAnsi="Courier New" w:eastAsia="宋体"/>
      <w:kern w:val="2"/>
      <w:sz w:val="21"/>
      <w:szCs w:val="21"/>
      <w:lang w:val="en-US" w:eastAsia="zh-CN" w:bidi="ar-SA"/>
    </w:rPr>
  </w:style>
  <w:style w:type="character" w:customStyle="1" w:styleId="96">
    <w:name w:val="content"/>
    <w:basedOn w:val="41"/>
    <w:uiPriority w:val="0"/>
    <w:rPr>
      <w:rFonts w:cs="Times New Roman"/>
      <w:sz w:val="19"/>
      <w:szCs w:val="19"/>
    </w:rPr>
  </w:style>
  <w:style w:type="character" w:customStyle="1" w:styleId="97">
    <w:name w:val="title_2"/>
    <w:basedOn w:val="41"/>
    <w:uiPriority w:val="0"/>
    <w:rPr>
      <w:rFonts w:cs="Times New Roman"/>
      <w:b/>
      <w:sz w:val="19"/>
      <w:szCs w:val="19"/>
    </w:rPr>
  </w:style>
  <w:style w:type="character" w:customStyle="1" w:styleId="98">
    <w:name w:val="apple-converted-space"/>
    <w:basedOn w:val="41"/>
    <w:uiPriority w:val="0"/>
  </w:style>
  <w:style w:type="character" w:customStyle="1" w:styleId="99">
    <w:name w:val="title_3"/>
    <w:basedOn w:val="41"/>
    <w:uiPriority w:val="0"/>
    <w:rPr>
      <w:rFonts w:cs="Times New Roman"/>
      <w:b/>
      <w:sz w:val="15"/>
      <w:szCs w:val="15"/>
    </w:rPr>
  </w:style>
  <w:style w:type="character" w:customStyle="1" w:styleId="100">
    <w:name w:val="标题 Char"/>
    <w:basedOn w:val="41"/>
    <w:link w:val="37"/>
    <w:uiPriority w:val="0"/>
    <w:rPr>
      <w:rFonts w:ascii="Cambria" w:hAnsi="Cambria"/>
      <w:b/>
      <w:bCs/>
      <w:sz w:val="32"/>
      <w:szCs w:val="32"/>
      <w:lang w:bidi="ar-SA"/>
    </w:rPr>
  </w:style>
  <w:style w:type="character" w:customStyle="1" w:styleId="101">
    <w:name w:val="title"/>
    <w:basedOn w:val="41"/>
    <w:uiPriority w:val="0"/>
  </w:style>
  <w:style w:type="character" w:customStyle="1" w:styleId="102">
    <w:name w:val=" Char Char4"/>
    <w:basedOn w:val="41"/>
    <w:link w:val="14"/>
    <w:locked/>
    <w:uiPriority w:val="0"/>
    <w:rPr>
      <w:rFonts w:eastAsia="宋体"/>
      <w:kern w:val="2"/>
      <w:sz w:val="21"/>
      <w:lang w:val="en-US" w:eastAsia="zh-CN" w:bidi="ar-SA"/>
    </w:rPr>
  </w:style>
  <w:style w:type="character" w:customStyle="1" w:styleId="103">
    <w:name w:val="样式 宋体 小四"/>
    <w:uiPriority w:val="0"/>
    <w:rPr>
      <w:rFonts w:ascii="宋体" w:hAnsi="宋体" w:eastAsia="仿宋_GB2312"/>
      <w:sz w:val="24"/>
    </w:rPr>
  </w:style>
  <w:style w:type="character" w:customStyle="1" w:styleId="104">
    <w:name w:val=" Char Char"/>
    <w:uiPriority w:val="0"/>
    <w:rPr>
      <w:rFonts w:ascii="宋体" w:hAnsi="Courier New" w:cs="Courier New"/>
      <w:kern w:val="2"/>
      <w:sz w:val="21"/>
      <w:szCs w:val="21"/>
    </w:rPr>
  </w:style>
  <w:style w:type="character" w:customStyle="1" w:styleId="105">
    <w:name w:val=" Char Char1"/>
    <w:link w:val="25"/>
    <w:uiPriority w:val="0"/>
    <w:rPr>
      <w:kern w:val="2"/>
      <w:sz w:val="18"/>
      <w:szCs w:val="18"/>
    </w:rPr>
  </w:style>
  <w:style w:type="character" w:customStyle="1" w:styleId="106">
    <w:name w:val="content_table1"/>
    <w:basedOn w:val="41"/>
    <w:uiPriority w:val="0"/>
    <w:rPr>
      <w:rFonts w:cs="Times New Roman"/>
      <w:sz w:val="19"/>
      <w:szCs w:val="19"/>
    </w:rPr>
  </w:style>
  <w:style w:type="character" w:customStyle="1" w:styleId="107">
    <w:name w:val="content_2"/>
    <w:basedOn w:val="41"/>
    <w:uiPriority w:val="0"/>
    <w:rPr>
      <w:rFonts w:cs="Times New Roman"/>
      <w:sz w:val="19"/>
      <w:szCs w:val="19"/>
    </w:rPr>
  </w:style>
  <w:style w:type="character" w:customStyle="1" w:styleId="108">
    <w:name w:val="p0 Char"/>
    <w:uiPriority w:val="0"/>
    <w:rPr>
      <w:rFonts w:eastAsia="宋体"/>
      <w:sz w:val="21"/>
      <w:szCs w:val="21"/>
      <w:lang w:val="en-US" w:eastAsia="zh-CN" w:bidi="ar-SA"/>
    </w:rPr>
  </w:style>
  <w:style w:type="character" w:customStyle="1" w:styleId="109">
    <w:name w:val=" Char Char2"/>
    <w:link w:val="3"/>
    <w:uiPriority w:val="0"/>
    <w:rPr>
      <w:rFonts w:eastAsia="宋体"/>
      <w:kern w:val="2"/>
      <w:sz w:val="28"/>
      <w:lang w:val="en-US" w:eastAsia="zh-CN" w:bidi="ar-SA"/>
    </w:rPr>
  </w:style>
  <w:style w:type="character" w:customStyle="1" w:styleId="110">
    <w:name w:val="样式2 Char Char1"/>
    <w:basedOn w:val="41"/>
    <w:link w:val="27"/>
    <w:semiHidden/>
    <w:locked/>
    <w:uiPriority w:val="0"/>
    <w:rPr>
      <w:rFonts w:eastAsia="宋体"/>
      <w:kern w:val="2"/>
      <w:sz w:val="18"/>
      <w:lang w:val="en-US" w:eastAsia="zh-CN" w:bidi="ar-SA"/>
    </w:rPr>
  </w:style>
  <w:style w:type="character" w:customStyle="1" w:styleId="111">
    <w:name w:val="content_3"/>
    <w:basedOn w:val="41"/>
    <w:uiPriority w:val="0"/>
    <w:rPr>
      <w:rFonts w:cs="Times New Roman"/>
      <w:sz w:val="19"/>
      <w:szCs w:val="19"/>
    </w:rPr>
  </w:style>
  <w:style w:type="character" w:customStyle="1" w:styleId="112">
    <w:name w:val="headline-content"/>
    <w:basedOn w:val="41"/>
    <w:uiPriority w:val="0"/>
  </w:style>
  <w:style w:type="character" w:customStyle="1" w:styleId="113">
    <w:name w:val="font21"/>
    <w:basedOn w:val="41"/>
    <w:uiPriority w:val="0"/>
    <w:rPr>
      <w:rFonts w:ascii="Times New Roman" w:hAnsi="Times New Roman" w:cs="Times New Roman"/>
      <w:color w:val="000000"/>
      <w:sz w:val="24"/>
      <w:szCs w:val="24"/>
      <w:u w:val="none"/>
    </w:rPr>
  </w:style>
  <w:style w:type="character" w:customStyle="1" w:styleId="114">
    <w:name w:val=" Char Char8"/>
    <w:link w:val="6"/>
    <w:uiPriority w:val="0"/>
    <w:rPr>
      <w:rFonts w:eastAsia="宋体"/>
      <w:b/>
      <w:bCs/>
      <w:kern w:val="2"/>
      <w:sz w:val="32"/>
      <w:szCs w:val="32"/>
      <w:lang w:val="en-US" w:eastAsia="zh-CN" w:bidi="ar-SA"/>
    </w:rPr>
  </w:style>
  <w:style w:type="character" w:customStyle="1" w:styleId="115">
    <w:name w:val=" Char Char9"/>
    <w:basedOn w:val="41"/>
    <w:link w:val="5"/>
    <w:locked/>
    <w:uiPriority w:val="0"/>
    <w:rPr>
      <w:rFonts w:eastAsia="楷体_GB2312"/>
      <w:b/>
      <w:bCs/>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5512</Words>
  <Characters>31423</Characters>
  <Lines>261</Lines>
  <Paragraphs>73</Paragraphs>
  <TotalTime>0</TotalTime>
  <ScaleCrop>false</ScaleCrop>
  <LinksUpToDate>false</LinksUpToDate>
  <CharactersWithSpaces>36862</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2017-07-24T07:49:00Z</dcterms:created>
  <dc:creator>csl</dc:creator>
  <cp:lastModifiedBy>Tao</cp:lastModifiedBy>
  <cp:lastPrinted>2018-02-06T03:06:05Z</cp:lastPrinted>
  <dcterms:modified xsi:type="dcterms:W3CDTF">2019-07-11T00:35:40Z</dcterms:modified>
  <dc:title>政府采购</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