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05" w:rsidRDefault="00D7280A">
      <w:pPr>
        <w:pStyle w:val="1"/>
        <w:wordWrap w:val="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采购需求</w:t>
      </w:r>
    </w:p>
    <w:p w:rsidR="00177005" w:rsidRDefault="00177005"/>
    <w:p w:rsidR="00177005" w:rsidRDefault="00D7280A">
      <w:pPr>
        <w:adjustRightInd w:val="0"/>
        <w:snapToGrid w:val="0"/>
        <w:spacing w:line="360" w:lineRule="exact"/>
        <w:ind w:firstLineChars="100" w:firstLine="241"/>
        <w:outlineLvl w:val="1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</w:t>
      </w:r>
      <w:r>
        <w:rPr>
          <w:rFonts w:ascii="宋体" w:hAnsi="宋体" w:cs="宋体" w:hint="eastAsia"/>
          <w:b/>
          <w:sz w:val="24"/>
          <w:szCs w:val="24"/>
        </w:rPr>
        <w:t>采购项目信息</w:t>
      </w:r>
    </w:p>
    <w:p w:rsidR="00177005" w:rsidRDefault="00D7280A">
      <w:pPr>
        <w:adjustRightInd w:val="0"/>
        <w:snapToGrid w:val="0"/>
        <w:spacing w:line="360" w:lineRule="exact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采购项目名称：标准化考点监控广播系统</w:t>
      </w:r>
    </w:p>
    <w:p w:rsidR="00177005" w:rsidRDefault="00D7280A">
      <w:pPr>
        <w:adjustRightInd w:val="0"/>
        <w:snapToGrid w:val="0"/>
        <w:spacing w:line="360" w:lineRule="exact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购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人：宁乡市第</w:t>
      </w:r>
      <w:r>
        <w:rPr>
          <w:rFonts w:ascii="宋体" w:hAnsi="宋体" w:cs="宋体" w:hint="eastAsia"/>
          <w:sz w:val="24"/>
          <w:szCs w:val="24"/>
        </w:rPr>
        <w:t>六</w:t>
      </w:r>
      <w:r>
        <w:rPr>
          <w:rFonts w:ascii="宋体" w:hAnsi="宋体" w:cs="宋体" w:hint="eastAsia"/>
          <w:sz w:val="24"/>
          <w:szCs w:val="24"/>
        </w:rPr>
        <w:t>高级中学</w:t>
      </w:r>
    </w:p>
    <w:p w:rsidR="00177005" w:rsidRDefault="00D7280A">
      <w:pPr>
        <w:adjustRightInd w:val="0"/>
        <w:snapToGrid w:val="0"/>
        <w:spacing w:line="360" w:lineRule="exact"/>
        <w:ind w:firstLineChars="250" w:firstLine="600"/>
        <w:rPr>
          <w:rFonts w:ascii="宋体" w:hAnsi="宋体" w:cs="宋体"/>
          <w:iCs/>
          <w:sz w:val="24"/>
          <w:szCs w:val="24"/>
        </w:rPr>
      </w:pPr>
      <w:r>
        <w:rPr>
          <w:rFonts w:ascii="宋体" w:hAnsi="宋体" w:cs="宋体" w:hint="eastAsia"/>
          <w:iCs/>
          <w:sz w:val="24"/>
          <w:szCs w:val="24"/>
        </w:rPr>
        <w:t>预</w:t>
      </w:r>
      <w:r>
        <w:rPr>
          <w:rFonts w:ascii="宋体" w:hAnsi="宋体" w:cs="宋体" w:hint="eastAsia"/>
          <w:iCs/>
          <w:sz w:val="24"/>
          <w:szCs w:val="24"/>
        </w:rPr>
        <w:t xml:space="preserve">   </w:t>
      </w:r>
      <w:r>
        <w:rPr>
          <w:rFonts w:ascii="宋体" w:hAnsi="宋体" w:cs="宋体" w:hint="eastAsia"/>
          <w:iCs/>
          <w:sz w:val="24"/>
          <w:szCs w:val="24"/>
        </w:rPr>
        <w:t>算</w:t>
      </w:r>
      <w:r>
        <w:rPr>
          <w:rFonts w:ascii="宋体" w:hAnsi="宋体" w:cs="宋体" w:hint="eastAsia"/>
          <w:iCs/>
          <w:sz w:val="24"/>
          <w:szCs w:val="24"/>
        </w:rPr>
        <w:t xml:space="preserve">   </w:t>
      </w:r>
      <w:r>
        <w:rPr>
          <w:rFonts w:ascii="宋体" w:hAnsi="宋体" w:cs="宋体" w:hint="eastAsia"/>
          <w:iCs/>
          <w:sz w:val="24"/>
          <w:szCs w:val="24"/>
        </w:rPr>
        <w:t>额：</w:t>
      </w:r>
      <w:r>
        <w:rPr>
          <w:rFonts w:ascii="宋体" w:hAnsi="宋体" w:cs="宋体" w:hint="eastAsia"/>
          <w:iCs/>
          <w:sz w:val="24"/>
          <w:szCs w:val="24"/>
        </w:rPr>
        <w:t>724800</w:t>
      </w:r>
      <w:r>
        <w:rPr>
          <w:rFonts w:ascii="宋体" w:hAnsi="宋体" w:cs="宋体" w:hint="eastAsia"/>
          <w:iCs/>
          <w:sz w:val="24"/>
          <w:szCs w:val="24"/>
        </w:rPr>
        <w:t>元</w:t>
      </w:r>
    </w:p>
    <w:p w:rsidR="00177005" w:rsidRDefault="00D7280A">
      <w:pPr>
        <w:adjustRightInd w:val="0"/>
        <w:snapToGrid w:val="0"/>
        <w:spacing w:line="360" w:lineRule="exact"/>
        <w:ind w:firstLineChars="250" w:firstLine="600"/>
        <w:rPr>
          <w:rFonts w:ascii="宋体" w:hAnsi="宋体" w:cs="宋体"/>
          <w:iCs/>
          <w:sz w:val="24"/>
          <w:szCs w:val="24"/>
        </w:rPr>
      </w:pPr>
      <w:r>
        <w:rPr>
          <w:rFonts w:ascii="宋体" w:hAnsi="宋体" w:cs="宋体" w:hint="eastAsia"/>
          <w:iCs/>
          <w:sz w:val="24"/>
          <w:szCs w:val="24"/>
        </w:rPr>
        <w:t>政府采购编号：</w:t>
      </w:r>
      <w:r>
        <w:rPr>
          <w:rFonts w:ascii="宋体" w:hAnsi="宋体" w:cs="宋体" w:hint="eastAsia"/>
          <w:iCs/>
          <w:sz w:val="24"/>
          <w:szCs w:val="24"/>
        </w:rPr>
        <w:t>NXCG-JZ-201905070180</w:t>
      </w:r>
    </w:p>
    <w:p w:rsidR="00177005" w:rsidRDefault="00D7280A">
      <w:pPr>
        <w:spacing w:line="36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二</w:t>
      </w:r>
      <w:r>
        <w:rPr>
          <w:rFonts w:ascii="宋体" w:hAnsi="宋体" w:hint="eastAsia"/>
          <w:b/>
          <w:color w:val="000000"/>
          <w:sz w:val="24"/>
          <w:szCs w:val="24"/>
        </w:rPr>
        <w:t>、项目概述</w:t>
      </w:r>
    </w:p>
    <w:p w:rsidR="00177005" w:rsidRDefault="00D7280A">
      <w:pPr>
        <w:spacing w:line="360" w:lineRule="exact"/>
        <w:ind w:firstLine="435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本项目为交钥匙项目，采购内容和具体设备技术参数要求详见以下设备清单。</w:t>
      </w:r>
    </w:p>
    <w:p w:rsidR="00177005" w:rsidRDefault="00D7280A">
      <w:pPr>
        <w:spacing w:line="360" w:lineRule="exact"/>
        <w:ind w:firstLine="435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本项目的具体功能要求如下：</w:t>
      </w:r>
    </w:p>
    <w:p w:rsidR="00177005" w:rsidRDefault="00D7280A">
      <w:pPr>
        <w:spacing w:line="360" w:lineRule="exact"/>
        <w:ind w:firstLine="435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主要实现对校园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考点监控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广播统一控制，可以进行分区、定时播放，内置多套节目，能点对点的控制校园的每个终端的音量和</w:t>
      </w:r>
      <w:proofErr w:type="gramStart"/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音源</w:t>
      </w:r>
      <w:proofErr w:type="gramEnd"/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。校园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考点监控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广播</w:t>
      </w:r>
      <w:r>
        <w:rPr>
          <w:rFonts w:ascii="宋体" w:hAnsi="宋体" w:hint="eastAsia"/>
          <w:color w:val="000000"/>
          <w:kern w:val="0"/>
          <w:sz w:val="24"/>
          <w:szCs w:val="24"/>
        </w:rPr>
        <w:t>有机器出现故障时，备份机器能无缝对接功能，主要是用作高考和学业水平考试的英语听力。</w:t>
      </w:r>
    </w:p>
    <w:p w:rsidR="00177005" w:rsidRDefault="00177005">
      <w:pPr>
        <w:pStyle w:val="2"/>
      </w:pPr>
    </w:p>
    <w:p w:rsidR="00177005" w:rsidRDefault="00D7280A">
      <w:pPr>
        <w:numPr>
          <w:ilvl w:val="0"/>
          <w:numId w:val="1"/>
        </w:numPr>
        <w:spacing w:line="36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采购清单</w:t>
      </w:r>
    </w:p>
    <w:tbl>
      <w:tblPr>
        <w:tblW w:w="10724" w:type="dxa"/>
        <w:tblInd w:w="-3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1174"/>
        <w:gridCol w:w="7251"/>
        <w:gridCol w:w="805"/>
        <w:gridCol w:w="804"/>
      </w:tblGrid>
      <w:tr w:rsidR="00177005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称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</w:tr>
      <w:tr w:rsidR="00177005">
        <w:trPr>
          <w:trHeight w:val="411"/>
        </w:trPr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考场前端设备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3" name="Pictur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Picture_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19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4" name="Picture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_2_SpCnt_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19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2" name="Picture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_2_SpCnt_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5" name="Picture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Picture_2_SpCnt_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6" name="Picture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Picture_2_SpCnt_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7" name="Picture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_2_SpCnt_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8" name="Picture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Picture_2_SpCnt_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9" name="Picture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Picture_2_SpCnt_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0" name="Picture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_2_SpCnt_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1" name="Picture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Picture_2_SpCnt_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2" name="Picture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Picture_2_SpCnt_1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3" name="Picture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Picture_2_SpCnt_1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4" name="Picture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_2_SpCnt_1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5" name="Picture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Picture_2_SpCnt_1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6" name="Picture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Picture_2_SpCnt_1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7" name="Picture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_2_SpCnt_1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8" name="Picture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Picture_2_SpCnt_1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9" name="Picture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Picture_2_SpCnt_1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0" name="Picture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_2_SpCnt_1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1" name="Picture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Picture_2_SpCnt_1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2" name="Picture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Picture_2_SpCnt_2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3" name="Picture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_2_SpCnt_2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1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4" name="Picture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Picture_2_SpCnt_2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2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5" name="Picture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Picture_2_SpCnt_2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6" name="Picture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Picture_2_SpCnt_2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2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7" name="Picture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Picture_2_SpCnt_2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2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8" name="Picture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Picture_2_SpCnt_2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2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9" name="Picture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Picture_2_SpCnt_2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0" name="Picture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Picture_2_SpCnt_2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2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1" name="Picture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Picture_2_SpCnt_2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2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2" name="Picture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Picture_2_SpCnt_3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2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3" name="Picture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Picture_2_SpCnt_3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4" name="Picture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Picture_2_SpCnt_3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5" name="Picture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Picture_2_SpCnt_3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6" name="Picture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Picture_2_SpCnt_3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7" name="Picture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Picture_2_SpCnt_3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8" name="Picture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Picture_2_SpCnt_3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9" name="Picture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Picture_2_SpCnt_3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0" name="Picture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Picture_2_SpCnt_3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1" name="Picture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Picture_2_SpCnt_3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2" name="Picture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Picture_2_SpCnt_4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3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3" name="Picture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Picture_2_SpCnt_4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4" name="Picture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_2_SpCnt_4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5" name="Picture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Picture_2_SpCnt_4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6" name="Picture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Picture_2_SpCnt_4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7" name="Picture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Picture_2_SpCnt_4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8" name="Picture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Picture_2_SpCnt_4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9" name="Picture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Picture_2_SpCnt_4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0" name="Picture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Picture_2_SpCnt_4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1" name="Picture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Picture_2_SpCnt_4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2" name="Picture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Picture_2_SpCnt_5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4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3" name="Picture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Picture_2_SpCnt_5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4" name="Picture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Picture_2_SpCnt_5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5" name="Picture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Picture_2_SpCnt_5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6" name="Picture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Picture_2_SpCnt_5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7" name="Picture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Picture_2_SpCnt_5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8" name="Picture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Picture_2_SpCnt_5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9" name="Picture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Picture_2_SpCnt_5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0" name="Picture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Picture_2_SpCnt_5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1" name="Picture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Picture_2_SpCnt_5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2" name="Picture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Picture_2_SpCnt_6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3" name="Picture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Picture_2_SpCnt_6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6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4" name="Picture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Picture_2_SpCnt_6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6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5" name="Picture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Picture_2_SpCnt_6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6" name="Picture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Picture_2_SpCnt_6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6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7" name="Picture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Picture_2_SpCnt_6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6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8" name="Picture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Picture_2_SpCnt_6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6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9" name="Picture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Picture_2_SpCnt_6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0" name="Picture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Picture_2_SpCnt_6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6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1" name="Picture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Picture_2_SpCnt_6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6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2" name="Picture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Picture_2_SpCnt_7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6" name="Picture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_2_SpCnt_7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7" name="Picture_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Picture_2_SpCnt_7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8" name="Picture_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Picture_2_SpCnt_7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9" name="Picture_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_2_SpCnt_7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0" name="Picture_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Picture_2_SpCnt_7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1" name="Picture_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Picture_2_SpCnt_7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09" name="Picture_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Picture_2_SpCnt_7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08" name="Picture_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Picture_2_SpCnt_7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1" name="Picture_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_2_SpCnt_7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0" name="Picture_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_2_SpCnt_8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3" name="Picture_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Picture_2_SpCnt_8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2" name="Picture_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Picture_2_SpCnt_8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5" name="Picture_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Picture_2_SpCnt_8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14" name="Picture_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_2_SpCnt_8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9" name="Picture_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_2_SpCnt_8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0" name="Picture_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_2_SpCnt_8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3" name="Picture_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_2_SpCnt_8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2" name="Picture_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_2_SpCnt_8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1" name="Picture_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_2_SpCnt_8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8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4" name="Picture_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_2_SpCnt_9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8" name="Picture_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_2_SpCnt_9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5" name="Picture_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_2_SpCnt_9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01" name="Picture_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Picture_2_SpCnt_9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03" name="Picture_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_2_SpCnt_9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04" name="Picture_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Picture_2_SpCnt_9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05" name="Picture_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Picture_2_SpCnt_9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02" name="Picture_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Picture_2_SpCnt_9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06" name="Picture_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_2_SpCnt_9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07" name="Picture_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_2_SpCnt_9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3" name="Picture_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Picture_2_SpCnt_10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0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4" name="Picture_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Picture_2_SpCnt_10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0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5" name="Picture_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Picture_2_SpCnt_10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0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6" name="Picture_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Picture_2_SpCnt_10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7" name="Picture_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Picture_2_SpCnt_10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8" name="Picture_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Picture_2_SpCnt_10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0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9" name="Picture_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Picture_2_SpCnt_10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0" name="Picture_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Picture_2_SpCnt_10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1" name="Picture_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Picture_2_SpCnt_10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2" name="Picture_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Picture_2_SpCnt_10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3" name="Picture_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Picture_2_SpCnt_11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4" name="Picture_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Picture_2_SpCnt_11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5" name="Picture_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Picture_2_SpCnt_11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6" name="Picture_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Picture_2_SpCnt_11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7" name="Picture_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Picture_2_SpCnt_11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8" name="Picture_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Picture_2_SpCnt_11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9" name="Picture_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Picture_2_SpCnt_11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0" name="Picture_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Picture_2_SpCnt_11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1" name="Picture_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Picture_2_SpCnt_11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1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2" name="Picture_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_2_SpCnt_11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3" name="Picture_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Picture_2_SpCnt_12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4" name="Picture_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Picture_2_SpCnt_12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5" name="Picture_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Picture_2_SpCnt_12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6" name="Picture_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Picture_2_SpCnt_12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7" name="Picture_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Picture_2_SpCnt_12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8" name="Picture_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_2_SpCnt_12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9" name="Picture_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Picture_2_SpCnt_12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0" name="Picture_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Picture_2_SpCnt_12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1" name="Picture_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Picture_2_SpCnt_12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2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2" name="Picture_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Picture_2_SpCnt_12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3" name="Picture_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Picture_2_SpCnt_13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4" name="Picture_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_2_SpCnt_13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5" name="Picture_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_2_SpCnt_13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6" name="Picture_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_2_SpCnt_13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7" name="Picture_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_2_SpCnt_13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8" name="Picture_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_2_SpCnt_13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9" name="Picture_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_2_SpCnt_13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0" name="Picture_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_2_SpCnt_13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1" name="Picture_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_2_SpCnt_13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3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2" name="Picture_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_2_SpCnt_13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3" name="Picture_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_2_SpCnt_14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4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4" name="Picture_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_2_SpCnt_14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4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5" name="Picture_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_2_SpCnt_14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4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6" name="Picture_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_2_SpCnt_14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7" name="Picture_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_2_SpCnt_14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4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8" name="Picture_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_2_SpCnt_14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4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9" name="Picture_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_2_SpCnt_14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4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0" name="Picture_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_2_SpCnt_14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1" name="Picture_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_2_SpCnt_14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2" name="Picture_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_2_SpCnt_14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3" name="Picture_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_2_SpCnt_15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4" name="Picture_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_2_SpCnt_15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5" name="Picture_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_2_SpCnt_15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6" name="Picture_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_2_SpCnt_15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7" name="Picture_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_2_SpCnt_15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8" name="Picture_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_2_SpCnt_15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9" name="Picture_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_2_SpCnt_15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0" name="Picture_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_2_SpCnt_15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1" name="Picture_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_2_SpCnt_15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2" name="Picture_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_2_SpCnt_15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3" name="Picture_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_2_SpCnt_16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4" name="Picture_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_2_SpCnt_16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5" name="Picture_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_2_SpCnt_16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6" name="Picture_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_2_SpCnt_16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7" name="Picture_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Picture_2_SpCnt_16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8" name="Picture_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Picture_2_SpCnt_16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9" name="Picture_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_2_SpCnt_16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0" name="Picture_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Picture_2_SpCnt_16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1" name="Picture_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_2_SpCnt_16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2" name="Picture_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_2_SpCnt_16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3" name="Picture_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_2_SpCnt_17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4" name="Picture_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_2_SpCnt_17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5" name="Picture_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_2_SpCnt_17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6" name="Picture_2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_2_SpCnt_17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7" name="Picture_2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_2_SpCnt_17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7" name="Picture_2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Picture_2_SpCnt_17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8" name="Picture_2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Picture_2_SpCnt_17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9" name="Picture_2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Picture_2_SpCnt_17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7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0" name="Picture_2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Picture_2_SpCnt_17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1" name="Picture_2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Picture_2_SpCnt_17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2" name="Picture_2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Picture_2_SpCnt_18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3" name="Picture_2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Picture_2_SpCnt_18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4" name="Picture_2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Picture_2_SpCnt_18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5" name="Picture_2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Picture_2_SpCnt_18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6" name="Picture_2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Picture_2_SpCnt_18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7" name="Picture_2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Picture_2_SpCnt_18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8" name="Picture_2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Picture_2_SpCnt_18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09" name="Picture_2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Picture_2_SpCnt_18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0" name="Picture_2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Picture_2_SpCnt_18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1" name="Picture_2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Picture_2_SpCnt_18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2" name="Picture_2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Picture_2_SpCnt_19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3" name="Picture_2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Picture_2_SpCnt_19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4" name="Picture_2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Picture_2_SpCnt_19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5" name="Picture_2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Picture_2_SpCnt_19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6" name="Picture_2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Picture_2_SpCnt_19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7" name="Picture_2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Picture_2_SpCnt_19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8" name="Picture_2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Picture_2_SpCnt_19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19" name="Picture_2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Picture_2_SpCnt_19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0" name="Picture_2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Picture_2_SpCnt_19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1" name="Picture_2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Picture_2_SpCnt_19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2" name="Picture_2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Picture_2_SpCnt_20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3" name="Picture_2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Picture_2_SpCnt_20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4" name="Picture_2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Picture_2_SpCnt_20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5" name="Picture_2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Picture_2_SpCnt_20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6" name="Picture_2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Picture_2_SpCnt_20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7" name="Picture_2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Picture_2_SpCnt_20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8" name="Picture_2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Picture_2_SpCnt_20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29" name="Picture_2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Picture_2_SpCnt_20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0" name="Picture_2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Picture_2_SpCnt_20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1" name="Picture_2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Picture_2_SpCnt_20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2" name="Picture_2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Picture_2_SpCnt_21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3" name="Picture_2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Picture_2_SpCnt_21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4" name="Picture_2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_2_SpCnt_21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5" name="Picture_2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_2_SpCnt_21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6" name="Picture_2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Picture_2_SpCnt_21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7" name="Picture_2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Picture_2_SpCnt_21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8" name="Picture_2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Picture_2_SpCnt_21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39" name="Picture_2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Picture_2_SpCnt_21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0" name="Picture_2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Picture_2_SpCnt_21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1" name="Picture_2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Picture_2_SpCnt_21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2" name="Picture_2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Picture_2_SpCnt_22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3" name="Picture_2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_2_SpCnt_22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4" name="Picture_2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Picture_2_SpCnt_22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5" name="Picture_2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Picture_2_SpCnt_22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6" name="Picture_2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_2_SpCnt_22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7" name="Picture_2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Picture_2_SpCnt_22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8" name="Picture_2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_2_SpCnt_22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49" name="Picture_2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Picture_2_SpCnt_22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0" name="Picture_2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Picture_2_SpCnt_22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1" name="Picture_2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Picture_2_SpCnt_22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2" name="Picture_2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Picture_2_SpCnt_23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3" name="Picture_2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_2_SpCnt_23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4" name="Picture_2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Picture_2_SpCnt_23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5" name="Picture_2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Picture_2_SpCnt_23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6" name="Picture_2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_2_SpCnt_23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7" name="Picture_2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_2_SpCnt_23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8" name="Picture_2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Picture_2_SpCnt_23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59" name="Picture_2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_2_SpCnt_23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0" name="Picture_2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Picture_2_SpCnt_23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1" name="Picture_2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Picture_2_SpCnt_23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2" name="Picture_2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Picture_2_SpCnt_24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3" name="Picture_2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_2_SpCnt_24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4" name="Picture_2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Picture_2_SpCnt_24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5" name="Picture_2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Picture_2_SpCnt_24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6" name="Picture_2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_2_SpCnt_24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7" name="Picture_2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_2_SpCnt_24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8" name="Picture_2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Picture_2_SpCnt_24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69" name="Picture_2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_2_SpCnt_24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0" name="Picture_2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_2_SpCnt_24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1" name="Picture_2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Picture_2_SpCnt_24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2" name="Picture_2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_2_SpCnt_25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3" name="Picture_2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Picture_2_SpCnt_25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4" name="Picture_2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Picture_2_SpCnt_25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5" name="Picture_2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_2_SpCnt_25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6" name="Picture_2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Picture_2_SpCnt_25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7" name="Picture_2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Picture_2_SpCnt_25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8" name="Picture_2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_2_SpCnt_25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79" name="Picture_2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Picture_2_SpCnt_25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0" name="Picture_2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Picture_2_SpCnt_25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1" name="Picture_2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_2_SpCnt_25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2" name="Picture_2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Picture_2_SpCnt_26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3" name="Picture_2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Picture_2_SpCnt_26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4" name="Picture_2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_2_SpCnt_26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5" name="Picture_2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Picture_2_SpCnt_26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6" name="Picture_2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Picture_2_SpCnt_26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7" name="Picture_2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_2_SpCnt_26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8" name="Picture_2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Picture_2_SpCnt_26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89" name="Picture_2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Picture_2_SpCnt_26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0" name="Picture_2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_2_SpCnt_26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1" name="Picture_2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Picture_2_SpCnt_26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2" name="Picture_2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Picture_2_SpCnt_27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3" name="Picture_2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_2_SpCnt_27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4" name="Picture_2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Picture_2_SpCnt_27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5" name="Picture_2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Picture_2_SpCnt_27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6" name="Picture_2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_2_SpCnt_27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7" name="Picture_2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Picture_2_SpCnt_27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8" name="Picture_2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Picture_2_SpCnt_27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99" name="Picture_2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_2_SpCnt_27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0" name="Picture_2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Picture_2_SpCnt_27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1" name="Picture_2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Picture_2_SpCnt_27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2" name="Picture_2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_2_SpCnt_28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3" name="Picture_2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Picture_2_SpCnt_28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4" name="Picture_2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Picture_2_SpCnt_28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5" name="Picture_2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_2_SpCnt_28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6" name="Picture_2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Picture_2_SpCnt_28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7" name="Picture_2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Picture_2_SpCnt_28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8" name="Picture_2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_2_SpCnt_28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09" name="Picture_2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Picture_2_SpCnt_28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0" name="Picture_2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Picture_2_SpCnt_28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1" name="Picture_2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_2_SpCnt_28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2" name="Picture_2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Picture_2_SpCnt_29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3" name="Picture_2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Picture_2_SpCnt_29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4" name="Picture_2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_2_SpCnt_29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5" name="Picture_2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Picture_2_SpCnt_29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6" name="Picture_2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Picture_2_SpCnt_29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7" name="Picture_2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_2_SpCnt_29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8" name="Picture_2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Picture_2_SpCnt_29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19" name="Picture_2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Picture_2_SpCnt_29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0" name="Picture_2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_2_SpCnt_29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1" name="Picture_2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Picture_2_SpCnt_29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2" name="Picture_2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Picture_2_SpCnt_30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3" name="Picture_2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_2_SpCnt_30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4" name="Picture_2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Picture_2_SpCnt_30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5" name="Picture_2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Picture_2_SpCnt_30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6" name="Picture_2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_2_SpCnt_30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7" name="Picture_2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Picture_2_SpCnt_30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8" name="Picture_2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Picture_2_SpCnt_30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29" name="Picture_2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_2_SpCnt_30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0" name="Picture_2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Picture_2_SpCnt_30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1" name="Picture_2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Picture_2_SpCnt_30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2" name="Picture_2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_2_SpCnt_31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3" name="Picture_2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Picture_2_SpCnt_31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4" name="Picture_2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Picture_2_SpCnt_31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5" name="Picture_2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_2_SpCnt_31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6" name="Picture_2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Picture_2_SpCnt_31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7" name="Picture_2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Picture_2_SpCnt_31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8" name="Picture_2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_2_SpCnt_31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39" name="Picture_2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Picture_2_SpCnt_31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0" name="Picture_2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Picture_2_SpCnt_31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1" name="Picture_2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_2_SpCnt_31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2" name="Picture_2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Picture_2_SpCnt_32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3" name="Picture_2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_2_SpCnt_32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4" name="Picture_2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_2_SpCnt_32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5" name="Picture_2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Picture_2_SpCnt_32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6" name="Picture_2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Picture_2_SpCnt_32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7" name="Picture_2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_2_SpCnt_32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8" name="Picture_2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Picture_2_SpCnt_32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49" name="Picture_2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Picture_2_SpCnt_32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0" name="Picture_2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_2_SpCnt_32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1" name="Picture_2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Picture_2_SpCnt_32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2" name="Picture_2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Picture_2_SpCnt_33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3" name="Picture_2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_2_SpCnt_33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4" name="Picture_2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Picture_2_SpCnt_33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5" name="Picture_2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Picture_2_SpCnt_33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6" name="Picture_2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_2_SpCnt_33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7" name="Picture_2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Picture_2_SpCnt_33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8" name="Picture_2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Picture_2_SpCnt_33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59" name="Picture_2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_2_SpCnt_33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0" name="Picture_2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Picture_2_SpCnt_33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1" name="Picture_2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Picture_2_SpCnt_33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2" name="Picture_2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Picture_2_SpCnt_34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3" name="Picture_2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Picture_2_SpCnt_34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4" name="Picture_2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Picture_2_SpCnt_34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5" name="Picture_2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Picture_2_SpCnt_34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6" name="Picture_2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Picture_2_SpCnt_34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7" name="Picture_2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Picture_2_SpCnt_34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8" name="Picture_2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Picture_2_SpCnt_34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69" name="Picture_2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Picture_2_SpCnt_34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0" name="Picture_2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Picture_2_SpCnt_34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1" name="Picture_2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Picture_2_SpCnt_34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2" name="Picture_2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Picture_2_SpCnt_35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3" name="Picture_2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Picture_2_SpCnt_35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4" name="Picture_2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Picture_2_SpCnt_35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5" name="Picture_2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Picture_2_SpCnt_35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6" name="Picture_2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Picture_2_SpCnt_35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7" name="Picture_2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Picture_2_SpCnt_35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8" name="Picture_2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Picture_2_SpCnt_35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79" name="Picture_2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Picture_2_SpCnt_35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0" name="Picture_2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Picture_2_SpCnt_35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1" name="Picture_2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_2_SpCnt_35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2" name="Picture_2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Picture_2_SpCnt_36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3" name="Picture_2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Picture_2_SpCnt_36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4" name="Picture_2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Picture_2_SpCnt_36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5" name="Picture_2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Picture_2_SpCnt_36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6" name="Picture_2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Picture_2_SpCnt_36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7" name="Picture_2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Picture_2_SpCnt_36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8" name="Picture_2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Picture_2_SpCnt_36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89" name="Picture_2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Picture_2_SpCnt_36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0" name="Picture_2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Picture_2_SpCnt_36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1" name="Picture_2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Picture_2_SpCnt_36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2" name="Picture_2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Picture_2_SpCnt_37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3" name="Picture_2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Picture_2_SpCnt_37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4" name="Picture_2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Picture_2_SpCnt_37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5" name="Picture_2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Picture_2_SpCnt_37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6" name="Picture_2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Picture_2_SpCnt_37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7" name="Picture_2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Picture_2_SpCnt_37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8" name="Picture_2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Picture_2_SpCnt_37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99" name="Picture_2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Picture_2_SpCnt_37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00" name="Picture_2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Picture_2_SpCnt_37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01" name="Picture_2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Picture_2_SpCnt_37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02" name="Picture_2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Picture_2_SpCnt_38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03" name="Picture_2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Picture_2_SpCnt_38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04" name="Picture_2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Picture_2_SpCnt_38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06" name="Picture_2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Picture_2_SpCnt_38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07" name="Picture_2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Picture_2_SpCnt_38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08" name="Picture_2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Picture_2_SpCnt_38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09" name="Picture_2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Picture_2_SpCnt_38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0" name="Picture_2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Picture_2_SpCnt_38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1" name="Picture_2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Picture_2_SpCnt_38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2" name="Picture_2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Picture_2_SpCnt_38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3" name="Picture_2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Picture_2_SpCnt_39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4" name="Picture_2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Picture_2_SpCnt_39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5" name="Picture_2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Picture_2_SpCnt_39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6" name="Picture_2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Picture_2_SpCnt_39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7" name="Picture_2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Picture_2_SpCnt_39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8" name="Picture_2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Picture_2_SpCnt_39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19" name="Picture_2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Picture_2_SpCnt_39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0" name="Picture_2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Picture_2_SpCnt_39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1" name="Picture_2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Picture_2_SpCnt_39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2" name="Picture_2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Picture_2_SpCnt_39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3" name="Picture_2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Picture_2_SpCnt_40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4" name="Picture_2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Picture_2_SpCnt_40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5" name="Picture_2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Picture_2_SpCnt_40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6" name="Picture_2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Picture_2_SpCnt_40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7" name="Picture_2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Picture_2_SpCnt_40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8" name="Picture_2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Picture_2_SpCnt_40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29" name="Picture_2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Picture_2_SpCnt_40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0" name="Picture_2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Picture_2_SpCnt_40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1" name="Picture_2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Picture_2_SpCnt_40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2" name="Picture_2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Picture_2_SpCnt_40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3" name="Picture_2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Picture_2_SpCnt_41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4" name="Picture_2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Picture_2_SpCnt_41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5" name="Picture_2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Picture_2_SpCnt_41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6" name="Picture_2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Picture_2_SpCnt_41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7" name="Picture_2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Picture_2_SpCnt_41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8" name="Picture_2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_2_SpCnt_41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39" name="Picture_2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Picture_2_SpCnt_41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0" name="Picture_2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Picture_2_SpCnt_41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1" name="Picture_2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Picture_2_SpCnt_41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2" name="Picture_2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Picture_2_SpCnt_41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3" name="Picture_2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Picture_2_SpCnt_42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4" name="Picture_2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Picture_2_SpCnt_42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5" name="Picture_2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Picture_2_SpCnt_42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6" name="Picture_2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Picture_2_SpCnt_42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7" name="Picture_2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Picture_2_SpCnt_42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8" name="Picture_2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Picture_2_SpCnt_42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49" name="Picture_2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Picture_2_SpCnt_42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0" name="Picture_2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Picture_2_SpCnt_42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1" name="Picture_2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Picture_2_SpCnt_42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2" name="Picture_2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Picture_2_SpCnt_42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3" name="Picture_2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Picture_2_SpCnt_43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4" name="Picture_2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Picture_2_SpCnt_43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5" name="Picture_2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Picture_2_SpCnt_43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6" name="Picture_2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Picture_2_SpCnt_43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7" name="Picture_2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_2_SpCnt_43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8" name="Picture_2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Picture_2_SpCnt_43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59" name="Picture_2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Picture_2_SpCnt_43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0" name="Picture_2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Picture_2_SpCnt_43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1" name="Picture_2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Picture_2_SpCnt_43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2" name="Picture_2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Picture_2_SpCnt_43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3" name="Picture_2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Picture_2_SpCnt_44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4" name="Picture_2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Picture_2_SpCnt_44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5" name="Picture_2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Picture_2_SpCnt_44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6" name="Picture_2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Picture_2_SpCnt_44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7" name="Picture_2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Picture_2_SpCnt_44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8" name="Picture_2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Picture_2_SpCnt_44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69" name="Picture_2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Picture_2_SpCnt_44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0" name="Picture_2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Picture_2_SpCnt_44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1" name="Picture_2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Picture_2_SpCnt_44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2" name="Picture_2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Picture_2_SpCnt_44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7005">
        <w:trPr>
          <w:trHeight w:val="37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考场网络红外高清半球摄像机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采用高性能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1/2.7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CMOS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图像传感器，低照度效果好，图像清晰度高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最大可输出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(2688x1520)@25fps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Smart H.265/H.264H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智能编码，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ROI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区域增强，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SVC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自适应编码，适用不同带宽和存储环境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星光级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效果，支持最低照度：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 002Lux(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彩色模式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);0.0002Lux(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黑白模式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);0Lux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（红外灯开启）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最大红外监控距离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米，支持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SmartIR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，自动调整红外远近补光及画面均匀性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支持走廊模式，宽动态，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降噪，强光抑制，背光补偿，数字水印，适用不同监控环境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支持多种异常检测，无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卡，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SD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卡空间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不足，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卡出错，网络断开，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冲突，非法访问，电压异常报警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支持多种智能功能，区域入侵，绊线入侵，物品遗留，物品搬移，场景变更，人脸检测，人员聚集，徘徊检测，快速移动，停车检测，音频异常侦测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支持报警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出，音频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出，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128G SD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DC12V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，方便工程安装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IK10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防护等级，防浪涌，防静电，防雷设计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177005">
        <w:trPr>
          <w:trHeight w:val="8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拾音器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先进的专业环境声音数字化监听探头，隐蔽安装。高灵敏度、高带宽、噪音低，监听面积达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平米。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摄像机支架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与半球摄像机配套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摄像机电源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DC12V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拾音器电源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DC12V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设备箱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用于前端放置电源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177005">
        <w:trPr>
          <w:trHeight w:val="24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考场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屏弊仪</w:t>
            </w:r>
            <w:proofErr w:type="gramEnd"/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符合国家教育考试要求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、采用集中供电方式进行布放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、内置天线、工作电压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110v-220v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内置电源，全部由最新的贴片元件和集成电路组成，具有性能先进，安装使用简单等特点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、有效屏蔽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CDMA/GSM/DCS/3G/4G/WIFI/UHF/VHF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等信号，有效屏蔽直径：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30-40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、不影响其它电子设备正常工作，接通电源即可稳定工作，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缓启动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电路设计可避免机械开关产生的打火现象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、带有液晶显示器，可以调节机器的功率大小、自主选择信号频段、开机主机具有自检功能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、需给每台设备编号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177005">
        <w:trPr>
          <w:trHeight w:val="28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北斗授时钟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/CDMA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自动校时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显示年月日、时分秒、星期、温度、公农历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外观尺寸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220*450*30mm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走时精度：小于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环境要求：－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+65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MTBF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：≥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万小时；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单个时钟同时同步北京时间，每次上电自动校时一次，每天晚上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点自动校时一次。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计时无累计误差；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无需其它通信费用。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、管理中心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77005">
        <w:trPr>
          <w:trHeight w:val="52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考场专用监控管理平台（软硬件一体机）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77005" w:rsidRDefault="00D7280A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平台采用软硬件一体化架构，嵌入式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Linux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操作系统，防病毒能力强，具有高稳定性，满足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7*24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小时不间断稳定运行，自带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寸交互式彩色液晶前面板，方便系统信息显示及操作配置，支持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内存，可扩展至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位四核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，支持电源热插拔，支持风扇冗余，支持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SAS/SATA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硬盘（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标配一块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硬盘），支持四个千兆网口，支持绑定，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USB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VGA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eSATA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RS232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平台支持支持实时预览、云台控制、设备管理、录像回放、语音对讲、报警管理、电子地图、视频上墙等功能</w:t>
            </w:r>
          </w:p>
          <w:p w:rsidR="00177005" w:rsidRDefault="00D7280A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最大支持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接入，支持一次性授权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路视频通道接入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最大支持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个同时在线用户数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 10000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个注册用户数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平台支持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B/S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C/S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客户端，以及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iphone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ipad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android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等移动端应用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支持通过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Android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IOS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系统的手机客户端进行实时预览、云台控制、抓图、录像、图像放大、预置点设置调用、录像回放等操作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平台具备视频流媒体转发能力，流媒体转发性能不少于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1000Mbps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平台具备视频存储转发能力，存储转发性能不少于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700Mbps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平台录像下载性能不少于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0Mbps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平台具备分布式部署功能，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单域最大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台，平台支持多级级联功能，最大支持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</w:t>
            </w:r>
          </w:p>
          <w:p w:rsidR="00177005" w:rsidRDefault="00D7280A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本系统需与宁乡市教育局安防监控平台进行无缝对接，需提供安防监控原平台厂商出具的无缝对接证明函（加盖原厂商公章或投标专用章）。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电子地图功能支持光栅、在线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离线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GIS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等多种地图模式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支持国标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GB28181/ONVIF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协议，支持第三方主流设备接入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支持二次开发，可提供平台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SDK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开发包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路存储服务器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77005" w:rsidRDefault="00D7280A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支持嵌入式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Linux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系统，工业级嵌入式微控制器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WEB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、本地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GUI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界面操作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可接驳支持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ONVIF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PSIA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RTSP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协议的第三方摄像机和主流品牌摄像机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支持最大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路网络视频接入，网络性能接入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320Mbps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，储存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320Mbps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，转发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320Mbps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12M/4K/6M/5M/4M/3M/1080P/1.3M/720P IPC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分辨率接入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12M/4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4K/6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5M/8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4M/11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3M/16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1080P/32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解码，最大支持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路视频回放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VGA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HDMI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VGA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HDMI 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同源输出，双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HDMI 4K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分辨率异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源输出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个内置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SATA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接口，单盘容量支持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，可配置成单盘，支持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Raid0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Raid1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Raid5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Raid6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Raid10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Raid50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Raid60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JBOD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等各种数据保护模式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个外置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eSATA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接口，用于录像和备份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复合音频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路输入，支持语音对讲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路输出，支持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NVR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与网络摄像机进行语音对讲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路报警输入、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路报警输出，支持开关量输入输出模式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USB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个前置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USB2.0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个后置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USB3.0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监控级硬盘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监控级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4TB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硬盘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移动硬盘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移动硬盘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77005">
        <w:trPr>
          <w:trHeight w:val="49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管理电脑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主板：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Intel 300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系列及以上芯片组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Intel Core i7-8700 3.2G 6C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内存：≥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8GB DDR4 2666 MHz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硬盘：≥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1TB HD 7200RPM 3.5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‘’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显卡：≥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2GB GDDR5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独立显卡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声卡：集成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声道声卡，具有至少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个音频接口；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网卡：集成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10/100/1000M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以太网卡；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光驱：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DVD+/-RW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显示器：≥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23.8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显示器，具有低蓝光认证，与主机同品牌；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10.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键盘、鼠标：防水抗菌键盘、抗菌鼠标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电源：≤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节能电源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机箱：≤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立式机箱，顶置提手；具有光触媒功能，可有效清除空气的苯、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TVOC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和细菌；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接口：≥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USB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接口（前置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USB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接口，具有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USB 3.1Gen2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接口）、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PS/2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个串口，主板集成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个视屏接口（其中至少一个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VGA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扩展槽：≥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PCI-E*16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PCI-E*1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配套线材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专用配套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HDMI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线材等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监听音箱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声道木质音箱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设备机柜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标准机柜，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600mm*1000mm*2000mm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1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北斗授时钟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/CDMA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自动校时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显示年月日、时分秒、星期、温度、公农历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外观尺寸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220*450*30mm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走时精度：小于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环境要求：－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+65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MTBF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：≥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万小时；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单个时钟同时同步北京时间，每次上电自动校时一次，每天晚上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点自动校时一次。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计时无累计误差；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无需其它通信费用。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操作台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根据现场情况定制（含椅子）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177005">
        <w:trPr>
          <w:trHeight w:val="92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77005" w:rsidRDefault="00D7280A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额定容量：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20KVA/:16KW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主路输入规格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额定输入电压（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Vac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380/400/415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输入电压范围（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Vac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208~478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三相五线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输入频率范围（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50Hz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45~55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54~66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50/60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自适应）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输入功率因数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旁路输入规格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额定输入电压（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Vac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380/400/415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输入电压范围（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Vac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220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上限：﹢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（可选﹢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上限：﹢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（可选﹢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上限：﹢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（可选﹢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下限：﹣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（可选﹣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单相三线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旁路同步跟踪范围（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电压（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Vac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220/230/240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频率（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市电模式：与输入同步；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当市电频率超出最大±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（可设置±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）时，输出频率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50/60(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0.1);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电池模式：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50/60(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0.1)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正弦波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THDV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％线性负载）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切换时间（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整机效率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过载能力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60min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10min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150%  1min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150%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立即转旁路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功率因数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0.8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告警功能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过载、市电异常、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故障、电池欠压等多种告警功能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保护功能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短路、过载、过温、电池欠压、过欠压、风扇故障告警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电池：提供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电源连续运行时间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小时，配置至少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节免维护铅酸蓄电池及配套电池柜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配套线路：配套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输入输出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强电线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、网络线路传输及施工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77005">
        <w:trPr>
          <w:trHeight w:val="10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Pr="00D7280A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汇聚交换机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Pr="00D7280A" w:rsidRDefault="00D7280A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固化端口：≥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10/100/1000Mbps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电口，≥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个复用</w:t>
            </w:r>
            <w:proofErr w:type="gramStart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千兆电口</w:t>
            </w:r>
            <w:proofErr w:type="gramEnd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，≥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SFP+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光口，支持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28*Gbe+4*10GbE 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，设备可提供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个扩展槽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交换容量≥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598Gbps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，包转发率≥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222Mpps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整机采用绿色环保设计，满负荷情况下电源功率≤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45W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工作温度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0-50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°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要求所投设备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MAC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地址≥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64K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ARP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表项≥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20K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FIB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表项≥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12K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RIP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OSPF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BGP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proofErr w:type="spellStart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RIPng</w:t>
            </w:r>
            <w:proofErr w:type="spellEnd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OSPFv3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BGP4+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GMP v1/v2/v3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IGMP v1/v2/v3 Snooping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，支持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PIM-DM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PIM-SM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PIM-SSM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PIM for IPv6 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SNMPv1/v2C/v3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CLI(Telnet/Console)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RMON(1,2,3,9)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SSH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proofErr w:type="spellStart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Syslog</w:t>
            </w:r>
            <w:proofErr w:type="spellEnd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NTP/SNTP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FTP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TFTP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Web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要求所投设备支持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对多、多对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和基于流的镜像；且支持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RSPAN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ERSPAN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支持专门针对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的保护机制，能够针对发往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处理的各种报文进行流量控制和优先级处理，保护交换机在各种环境下稳定工作。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支持专门基础网络保护机制，增强设备防攻击能力，即使在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受到攻击的情况下，也能保护系统各种服务的正常运行，保持较低的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负载，从而保障整个网络的稳定运行。</w:t>
            </w:r>
          </w:p>
          <w:p w:rsidR="00177005" w:rsidRPr="00D7280A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要求所投产</w:t>
            </w:r>
            <w:proofErr w:type="gramStart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品支持</w:t>
            </w:r>
            <w:proofErr w:type="spellStart"/>
            <w:proofErr w:type="gramEnd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sFlow</w:t>
            </w:r>
            <w:proofErr w:type="spellEnd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网络监测技术，可提供完整的第二层到第四层信息，可以适应超大网络流量环境下的流量分析，让用户详细、实时地分析网络传输流的性能、趋势和存在的问题。支持虚拟化功能</w:t>
            </w:r>
          </w:p>
          <w:p w:rsidR="00177005" w:rsidRPr="00D7280A" w:rsidRDefault="00D7280A">
            <w:pPr>
              <w:pStyle w:val="2"/>
              <w:ind w:leftChars="0" w:left="0" w:firstLineChars="0" w:firstLine="0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11.</w:t>
            </w:r>
            <w:r w:rsidRPr="00D7280A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产品厂商属于国家认定企业技术中心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提供证明文件及网站查询地址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并加盖厂商公章或投标专用章</w:t>
            </w:r>
            <w:r w:rsidRPr="00D7280A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；厂商软件研发实力强，须具备国内</w:t>
            </w:r>
            <w:r w:rsidRPr="00D7280A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CMMI5</w:t>
            </w:r>
            <w:r w:rsidRPr="00D7280A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证书，要求在</w:t>
            </w:r>
            <w:r w:rsidRPr="00D7280A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CMMI</w:t>
            </w:r>
            <w:proofErr w:type="gramStart"/>
            <w:r w:rsidRPr="00D7280A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官网中国</w:t>
            </w:r>
            <w:proofErr w:type="gramEnd"/>
            <w:r w:rsidRPr="00D7280A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区域可查到。提供自发证之日起三年有效期内中文证书复印件（与厂商名称一致）并加盖原厂公章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或投标专用章</w:t>
            </w:r>
            <w:r w:rsidRPr="00D7280A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Pr="00D7280A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口接入交换机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Pr="00D7280A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交换容量≥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336Gbps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，转发性能≥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51Mpps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固化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10/100/1000M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以太网端口≥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，固化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1G SFP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光接口≥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个；整机最大可用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千兆口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要求所投设备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MAC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地址≥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要求所投产</w:t>
            </w:r>
            <w:proofErr w:type="gramStart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品支持</w:t>
            </w:r>
            <w:proofErr w:type="gramEnd"/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防雷等级≥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8KV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要求设备采用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静音无风扇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节能设计。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工作温度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0-50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支持静态路由、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RIP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OSPF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VRRP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等三层路由协议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同时支持虚拟路由器冗余协议（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VRRP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），有效保障网络稳定。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支持基本的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QinQ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，支持灵活的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QinQ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支持专门针对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的保护机制，能够针对发往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处理的各种报文进行流量控制和优先级处理，保护交换机在各种环境下稳定工作。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10.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支持专门基础网络保护机制，增强设备防攻击能力，即使在受到攻击的情况下，也能保护系统各种服务的正常运行，保持较低的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负载，从而保障整个网络的稳定运行。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品支持</w:t>
            </w:r>
            <w:proofErr w:type="spellStart"/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sFlow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网络监测技术，可提供完整的第二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层到第四层信息，可以适应超大网络流量环境下的流量分析，让用户详细、实时地分析网络传输流的性能、趋势和存在的问题。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支持虚拟化功能，最多可将多台物理设备虚拟化为一台逻辑设备统一管理，并且链路故障的收敛时间只需要毫秒级。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品支持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ITU-TG.8032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国际公有环网协议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ERPS,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并且链路故障的收敛时间≤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符合国家低碳环保等政策要求，支持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IEEE 802.3az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EEE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节能技术。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1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Pr="00D7280A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口接入交换机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交换容量≥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336Gbps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，转发性能≥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87Mpps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固化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10/100/1000M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以太网端口≥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，固化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1G SFP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光接口≥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个；整机最大可用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千兆口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要求所投设备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MAC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地址≥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品支持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防雷等级≥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8KV</w:t>
            </w:r>
          </w:p>
          <w:p w:rsidR="00177005" w:rsidRPr="00D7280A" w:rsidRDefault="00D7280A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工作温度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0-50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支持静态路由、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RIP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OSPF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VRRP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等三层路由协议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同时支持虚拟路由器冗余协议（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VRRP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），有效保障网络稳定。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支持基本的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QinQ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，支持灵活的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QinQ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支持专门针对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的保护机制，能够针对发往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处理的各种报文进行流量控制和优先级处理，保护交换机在各种环境下稳定工作。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支持专门基础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网络保护机制，增强设备防攻击能力，即使在受到攻击的情况下，也能保护系统各种服务的正常运行，保持较低的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负载，从而保障整个网络的稳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定运行，要求提供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官网截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图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并加盖厂商公章或投标专用章</w:t>
            </w:r>
            <w:r w:rsidRPr="00D728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10.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品支持</w:t>
            </w:r>
            <w:proofErr w:type="spellStart"/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sFlow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网络监测技术，可提供完整的第二层到第四层信息，可以适应超大网络流量环境下的流量分析，让用户详细、实时地分析网络传输流的性能、趋势和存在的问题。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支持虚拟化功能，最多可将多台物理设备虚拟化为一台逻辑设备统一管理，并且链路故障的收敛时间只需要毫秒级。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品支持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ITU-TG.8032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国际公有环网协议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ERPS,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并且链路故障的收敛时间≤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符合国家低碳环保等政策要求，支持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IEEE 802.3az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EEE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节能技术。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77005">
        <w:trPr>
          <w:trHeight w:val="43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Pr="00D7280A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口接入交换机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最大可用端口≥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个，固化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10/100M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以太网电口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10/100/1000M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以太网电接口≥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100/1000M SFP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光接口≥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交换容量≥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64Gbps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，包转发率≥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4.2Mpps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要求设备采用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静音无风扇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节能设计。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长期工作温度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-5-55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°</w:t>
            </w:r>
          </w:p>
          <w:p w:rsidR="00177005" w:rsidRPr="00D7280A" w:rsidRDefault="00D7280A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5.MAC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表大小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所投设备具有节能设计，满载工作情况下功耗≤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品支持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防雷等级≥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10KV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支持专门针对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的保护机制，能够针对发往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处理的各种报文进行流量控制和优先级处理，保护交换机在各种环境下稳定工作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符合国家低碳环保等政策要求，支持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IEEE 802.3az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EEE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节能技术。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10.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支持生成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树协议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STP(IEEE 802.1d)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RSTP(IEEE 802.1w)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MSTP(IEEE 802.1s)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，完全保证快速收敛，提高容错能力，保证网络的稳定运行和链路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的负载均衡，合理使用网络通道，提供冗余链路利用率。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SNMP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CLI(Telnet/Console)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Syslog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NTP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TFTP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Web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40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Pr="00D7280A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口接入交换机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最大可用端口≥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个，固化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10/100/1000M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以太网电口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100/1000M SFP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千兆光接口≥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交换容量≥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192Gbps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，包转发率≥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4.2Mpps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要求设备采用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静音无风扇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节能设计。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长期工作温度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-5-55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5.MAC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表大小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所投设备具有节能设计，满载工作情况下功耗≤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8W</w:t>
            </w:r>
          </w:p>
          <w:p w:rsidR="00177005" w:rsidRPr="00D7280A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要求所投产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品支持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防雷等级≥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10KV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支持专门针对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的保护机制，能够针对发往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处理的各种报文进行流量控制和优先级处理，保护交换机在各种环境下稳定工作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符合国家低碳环保等政策要求，支持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IEEE 802.3az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EEE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节能技术。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10.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支持生成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树协议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STP(IEEE 802.1d)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RSTP(IEEE 802.1w)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MSTP(IEEE 802.1s)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，完全保证快速收敛，提高容错能力，保证网络的稳定运行和链路的负载均衡，合理使用网络通道，提供冗余链路利用率。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SNMP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CLI(T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elnet/Console)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Syslog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NTP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TFTP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Web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国标，六类非屏蔽网线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箱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</w:tr>
      <w:tr w:rsidR="00177005">
        <w:trPr>
          <w:trHeight w:val="5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分支电源线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国标，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RVV2*1.0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（含监控系统集中供电）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主干电源线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国标，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RVV2*2.0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（含监控系统集中供电）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光模块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光模块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eSFP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-GE-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单模千兆模块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</w:tr>
      <w:tr w:rsidR="00177005">
        <w:trPr>
          <w:trHeight w:val="6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电源开关及电力箱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国产优质电源开关及电力箱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6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机房强电施工及线材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专业强电施工人员施工，满足机房用电要求，采用强电线缆，强电桥架、品牌插线板等国标材料等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监控安装辅材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PVC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线槽、机房进线桥架、线管、卡钉、弯头、接头等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系统集成费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室外光纤主干、电源主干、楼栋网线、电源线走槽布放、打孔及复原、监控设备安装、系统集成等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6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二级电源防雷箱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二级电源防雷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6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三级电源防雷箱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三级电源防雷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、拼接大屏显示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电子横幅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单基色，尺寸按现场情况定制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28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寸液晶窄边拼接屏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尺寸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背光模组：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屏幕比例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:16:9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亮度≥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500cd/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对比度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:3500:1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双边物理拼缝≤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3.5mm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分辨率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:1920*1080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响应速度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:8ms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可视角度：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度水平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度垂直视角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拼接屏挂架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配套拼接屏挂架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177005">
        <w:trPr>
          <w:trHeight w:val="24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高清解码器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HDMI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MPEG4/H.265/H.264/MJPEG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标准网络视频流解码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设备最大支持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1200W@20fps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800W@30fps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300W@25fps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1080P@30fps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1280*720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网络视频实时解码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HDMI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接口同时将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路以上分辨率为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3840*2160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的视频图像显示输出至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3840*2160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显示终端上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支持每路接入系统网络延时不大于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组预案，支持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轮巡功能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支持双网卡，同时支持多址、负载均衡、容错三种方式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6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配套电缆、视频线材及辅材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原装专用配套宽带线缆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(VGA/HDMI)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主控广播室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77005">
        <w:trPr>
          <w:trHeight w:val="2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系统服务软件包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系统软件包由服务器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软件、工作站软件及节目制作等工具组成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1.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统一管理系统内所有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内通设备，包括寻呼话筒，对讲终端，广播终端和接口设备。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2.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即时显示各类终端运行状态，如登录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地址、音量、任务状态，可远程调节所有终端音量。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3.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配置各类终端参数：终端名称、广播权限（操作范围、优先级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、对讲权限（呼叫范围、优先级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、监听权限（监听范围）等。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4.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具有实时采播和定时采播功能，可通过声卡向指定终端广播音乐或通知。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5.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文件广播，将服务器中音频文件，向指定终端播放（支持任意多路文件同时广播）。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6.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定时任务，在设定的时间，向预设的终端播放文件列表内容。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7.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消防广播，当服务器收到终端的触发信号，向指定区域的终端播放紧急疏散语音。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8.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节目管理，维护系统所需的广播音频文件，便于工作站或终端调用。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9.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为工作站软件提供数据接口，根据账户授予相应操作权限。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10.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日志功能，每次呼叫、通话和广播操作均有记录供查询。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11.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单台服务器容量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台终端，支持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台服务器互联。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12.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支持主服务器和备用服务器热切换，提升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系统可靠性。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广播电脑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Intel Core i5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，内存容量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4GB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，独立显卡≥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1GB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，硬盘容量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1TB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，显示器≥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21.5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52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调音台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专业调音台设计，具有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寸真彩液晶屏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中英文界面，启动时间≤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秒；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路音频输入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路话筒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线路输入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路紧急输入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路立体声线路输入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每路音量使用推子调节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手感极佳；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路音频输出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路线路输出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路监听耳机输出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通过网络对其他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音频终端远程播放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分区或全区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可点播服务器节目和插入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做为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音源播放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并能控制暂停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快进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快退；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一键式广播功能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个可编程广播按键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预设节目源和目标分区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RJ45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网络接口，有以太网口的地方即可接入，支持跨网段和跨路由。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电源，功耗：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AC100-240V,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网络通讯协议：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TCP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UDP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ARP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ICMP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IGMP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网络芯片速率：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10/100Mbps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音频编码：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MP2/MP3/PCM/ADPCM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音频采样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位率：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8kHz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44.1kHz, 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 8kbps-320kbps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信噪比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频响：≥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90dB, 20Hz-16KHz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网络声音延迟：广播延迟≤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显示屏：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TFT 4.3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LCD 480x272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RJ45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网口，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路话筒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线路输入，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路紧急输入，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路线路输入、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路线路输出、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路耳机监听输出，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卡插口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21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专业播音话筒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种类：动圈式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指向性：心型指向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频率响应：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60Hz~16000Hz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输出阻抗：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380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Ω±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30%(at1KHz)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灵敏度：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-68dB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3dB(1V/Pa)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输出连接头：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XLRM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连线：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4.5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6.3mm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标准插头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卡座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专业播音卡座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9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DVD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播放机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可播放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(S)VCD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DVD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DVD - R/RW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DivX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MP3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WMA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JPEG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ProReader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Drive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几乎在任何光盘上均可流畅播放。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110-240V, 50/60 Hz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网络监听音箱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一体化壁挂式设计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整合网络音频解码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数字功放及音箱；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配有不同角度扬声器，声音传播范围更宽；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采用高速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工业级双核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(ARM+DSP)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芯片，启动时间≤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秒；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内置高保真扬声器和立体声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功率放大器；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内置回路检测功能，可远程监听扬声器工作状态，轻松维护；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服务软件远程调节输出音量，并可在本地用旋钮调节线路输入音量；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RJ45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网络接口，有以太网口的地方即可接入，支持跨网段和跨路由。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电源、功耗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DC24V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网络通讯协议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TCP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UDP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ARP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ICMP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IGMP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音频编码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MP2/MP3/PCM/ADPCM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音频采样、位率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8kHz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48kHz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16bit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8kbps-320kbps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信噪比、频响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90dB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190-18K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网络声音延迟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广播延迟≤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输出功率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20W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、教学楼教室广播设备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7005">
        <w:trPr>
          <w:trHeight w:val="43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网络音频终端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壁挂式设计，高档防蚀铝拉丝面板，顶部接口带防尘盖，启动时间≤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秒；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类数字功放，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CD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级声音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输出，接收打铃、领导讲话、英语听力播放；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USB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接口，可连接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盘，进行本地节目播放；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RJ45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网络接口，有以太网口的地方即可接入，支持跨网段和跨路由。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配备：定压备份模块：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实现接入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定压广播线路作为备用，符合教委高考须有备用系统要求；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5.2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当网络异常时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手动从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“数字网络广播”切换到“模拟定压广播”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电源，功耗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DC12V,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网络通讯协议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TCP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UDP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ARP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ICMP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IGMP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网络芯片速率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10/100Mbps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音频采样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位率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8kHz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44.1kHz, 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 8kbps-320kbps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信噪比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频响≥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90dB, 20Hz-16KHz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网络声音延迟广播延迟≤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30ms,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对讲延迟≤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输出功率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2x10W(8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177005">
        <w:trPr>
          <w:trHeight w:val="187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壁挂喇叭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复合喇叭鼓纸，音质清澈动听，安装方便快捷，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复合悬边及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阻尼处理，寿命更长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额定功率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6W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最大功率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10W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输入方式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Ω定阻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100V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灵敏度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90dB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3dB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频率响应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180-20KHz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</w:tr>
      <w:tr w:rsidR="00177005">
        <w:trPr>
          <w:trHeight w:val="334"/>
        </w:trPr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、定压备份系统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3" name="Picture_2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Picture_2_SpCnt_45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4" name="Picture_2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Picture_2_SpCnt_45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5" name="Picture_2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Picture_2_SpCnt_45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6" name="Picture_2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Picture_2_SpCnt_45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7" name="Picture_2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Picture_2_SpCnt_45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8" name="Picture_2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Picture_2_SpCnt_45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79" name="Picture_2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Picture_2_SpCnt_45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0" name="Picture_2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Picture_2_SpCnt_45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1" name="Picture_2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Picture_2_SpCnt_45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2" name="Picture_2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Picture_2_SpCnt_45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3" name="Picture_2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Picture_2_SpCnt_46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4" name="Picture_2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Picture_2_SpCnt_46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5" name="Picture_2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Picture_2_SpCnt_46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6" name="Picture_2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Picture_2_SpCnt_46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7" name="Picture_2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Picture_2_SpCnt_46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8" name="Picture_2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Picture_2_SpCnt_46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89" name="Picture_2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Picture_2_SpCnt_46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0" name="Picture_2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Picture_2_SpCnt_46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1" name="Picture_2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Picture_2_SpCnt_46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2" name="Picture_2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Picture_2_SpCnt_46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3" name="Picture_2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Picture_2_SpCnt_47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4" name="Picture_2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Picture_2_SpCnt_47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5" name="Picture_2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Picture_2_SpCnt_47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6" name="Picture_2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Picture_2_SpCnt_47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7" name="Picture_2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Picture_2_SpCnt_47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8" name="Picture_2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Picture_2_SpCnt_47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99" name="Picture_2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Picture_2_SpCnt_47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0" name="Picture_2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Picture_2_SpCnt_47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1" name="Picture_2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Picture_2_SpCnt_47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2" name="Picture_2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Picture_2_SpCnt_47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3" name="Picture_2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Picture_2_SpCnt_48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4" name="Picture_2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Picture_2_SpCnt_48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5" name="Picture_2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Picture_2_SpCnt_48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6" name="Picture_2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Picture_2_SpCnt_48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7" name="Picture_2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Picture_2_SpCnt_48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8" name="Picture_2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Picture_2_SpCnt_48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09" name="Picture_2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Picture_2_SpCnt_48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0" name="Picture_2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Picture_2_SpCnt_48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1" name="Picture_2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Picture_2_SpCnt_48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2" name="Picture_2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Picture_2_SpCnt_48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3" name="Picture_2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Picture_2_SpCnt_49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4" name="Picture_2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Picture_2_SpCnt_49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5" name="Picture_2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Picture_2_SpCnt_49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6" name="Picture_2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Picture_2_SpCnt_49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7" name="Picture_2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Picture_2_SpCnt_49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8" name="Picture_2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Picture_2_SpCnt_49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19" name="Picture_2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Picture_2_SpCnt_49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0" name="Picture_2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Picture_2_SpCnt_49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1" name="Picture_2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Picture_2_SpCnt_49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2" name="Picture_2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Picture_2_SpCnt_49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3" name="Picture_2_SpCnt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Picture_2_SpCnt_50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4" name="Picture_2_SpCnt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Picture_2_SpCnt_50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5" name="Picture_2_SpCnt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Picture_2_SpCnt_50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6" name="Picture_2_SpCnt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Picture_2_SpCnt_50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7" name="Picture_2_SpCnt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Picture_2_SpCnt_50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8" name="Picture_2_SpCnt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Picture_2_SpCnt_50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29" name="Picture_2_SpCnt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Picture_2_SpCnt_50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0" name="Picture_2_SpCnt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Picture_2_SpCnt_50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1" name="Picture_2_SpCnt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Picture_2_SpCnt_50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2" name="Picture_2_SpCnt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Picture_2_SpCnt_50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3" name="Picture_2_SpCnt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Picture_2_SpCnt_51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4" name="Picture_2_SpCnt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Picture_2_SpCnt_51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5" name="Picture_2_SpCnt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Picture_2_SpCnt_51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6" name="Picture_2_SpCnt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Picture_2_SpCnt_51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7" name="Picture_2_SpCnt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Picture_2_SpCnt_51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8" name="Picture_2_SpCnt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Picture_2_SpCnt_51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39" name="Picture_2_SpCnt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Picture_2_SpCnt_51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0" name="Picture_2_SpCnt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Picture_2_SpCnt_51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1" name="Picture_2_SpCnt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Picture_2_SpCnt_51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2" name="Picture_2_SpCnt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Picture_2_SpCnt_51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3" name="Picture_2_SpCnt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Picture_2_SpCnt_52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4" name="Picture_2_SpCnt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Picture_2_SpCnt_52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5" name="Picture_2_SpCnt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Picture_2_SpCnt_52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6" name="Picture_2_SpCnt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Picture_2_SpCnt_52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7" name="Picture_2_SpCnt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Picture_2_SpCnt_52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8" name="Picture_2_SpCnt_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Picture_2_SpCnt_52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49" name="Picture_2_SpCnt_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Picture_2_SpCnt_52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0" name="Picture_2_SpCnt_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Picture_2_SpCnt_52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1" name="Picture_2_SpCnt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Picture_2_SpCnt_52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2" name="Picture_2_SpCnt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Picture_2_SpCnt_52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3" name="Picture_2_SpCnt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Picture_2_SpCnt_53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4" name="Picture_2_SpCnt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Picture_2_SpCnt_53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5" name="Picture_2_SpCnt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Picture_2_SpCnt_53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6" name="Picture_2_SpCnt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Picture_2_SpCnt_53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7" name="Picture_2_SpCnt_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Picture_2_SpCnt_53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8" name="Picture_2_SpCnt_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Picture_2_SpCnt_53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59" name="Picture_2_SpCnt_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Picture_2_SpCnt_53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0" name="Picture_2_SpCnt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Picture_2_SpCnt_53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1" name="Picture_2_SpCnt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Picture_2_SpCnt_53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2" name="Picture_2_SpCnt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Picture_2_SpCnt_53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3" name="Picture_2_SpCnt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Picture_2_SpCnt_54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4" name="Picture_2_SpCnt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Picture_2_SpCnt_54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5" name="Picture_2_SpCnt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Picture_2_SpCnt_54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6" name="Picture_2_SpCnt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Picture_2_SpCnt_54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7" name="Picture_2_SpCnt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Picture_2_SpCnt_54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8" name="Picture_2_SpCnt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Picture_2_SpCnt_54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69" name="Picture_2_SpCnt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Picture_2_SpCnt_54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0" name="Picture_2_SpCnt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Picture_2_SpCnt_54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1" name="Picture_2_SpCnt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Picture_2_SpCnt_54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2" name="Picture_2_SpCnt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Picture_2_SpCnt_54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3" name="Picture_2_SpCnt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Picture_2_SpCnt_55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4" name="Picture_2_SpCnt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Picture_2_SpCnt_55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5" name="Picture_2_SpCnt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Picture_2_SpCnt_55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6" name="Picture_2_SpCnt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Picture_2_SpCnt_55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7" name="Picture_2_SpCnt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Picture_2_SpCnt_55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8" name="Picture_2_SpCnt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Picture_2_SpCnt_55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79" name="Picture_2_SpCnt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Picture_2_SpCnt_55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0" name="Picture_2_SpCnt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Picture_2_SpCnt_55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1" name="Picture_2_SpCnt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Picture_2_SpCnt_55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2" name="Picture_2_SpCnt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Picture_2_SpCnt_55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3" name="Picture_2_SpCnt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Picture_2_SpCnt_56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4" name="Picture_2_SpCnt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Picture_2_SpCnt_56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5" name="Picture_2_SpCnt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Picture_2_SpCnt_56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6" name="Picture_2_SpCnt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Picture_2_SpCnt_56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7" name="Picture_2_SpCnt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Picture_2_SpCnt_56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8" name="Picture_2_SpCnt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Picture_2_SpCnt_56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89" name="Picture_2_SpCnt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Picture_2_SpCnt_56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0" name="Picture_2_SpCnt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Picture_2_SpCnt_56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1" name="Picture_2_SpCnt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Picture_2_SpCnt_56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2" name="Picture_2_SpCnt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Picture_2_SpCnt_56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3" name="Picture_2_SpCnt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Picture_2_SpCnt_57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4" name="Picture_2_SpCnt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Picture_2_SpCnt_57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5" name="Picture_2_SpCnt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Picture_2_SpCnt_57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6" name="Picture_2_SpCnt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Picture_2_SpCnt_57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7" name="Picture_2_SpCnt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Picture_2_SpCnt_57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8" name="Picture_2_SpCnt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Picture_2_SpCnt_57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99" name="Picture_2_SpCnt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Picture_2_SpCnt_57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0" name="Picture_2_SpCnt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Picture_2_SpCnt_57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1" name="Picture_2_SpCnt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Picture_2_SpCnt_57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2" name="Picture_2_SpCnt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Picture_2_SpCnt_57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3" name="Picture_2_SpCnt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Picture_2_SpCnt_58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4" name="Picture_2_SpCnt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Picture_2_SpCnt_58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5" name="Picture_2_SpCnt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Picture_2_SpCnt_58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6" name="Picture_2_SpCnt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Picture_2_SpCnt_58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7" name="Picture_2_SpCnt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Picture_2_SpCnt_58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8" name="Picture_2_SpCnt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Picture_2_SpCnt_58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09" name="Picture_2_SpCnt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Picture_2_SpCnt_58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0" name="Picture_2_SpCnt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Picture_2_SpCnt_58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1" name="Picture_2_SpCnt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Picture_2_SpCnt_58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2" name="Picture_2_SpCnt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Picture_2_SpCnt_58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3" name="Picture_2_SpCnt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Picture_2_SpCnt_59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4" name="Picture_2_SpCnt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Picture_2_SpCnt_59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5" name="Picture_2_SpCnt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Picture_2_SpCnt_59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6" name="Picture_2_SpCnt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Picture_2_SpCnt_59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7" name="Picture_2_SpCnt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Picture_2_SpCnt_59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8" name="Picture_2_SpCnt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Picture_2_SpCnt_59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19" name="Picture_2_SpCnt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Picture_2_SpCnt_59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0" name="Picture_2_SpCnt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Picture_2_SpCnt_59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1" name="Picture_2_SpCnt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Picture_2_SpCnt_59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2" name="Picture_2_SpCnt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Picture_2_SpCnt_59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3" name="Picture_2_SpCnt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Picture_2_SpCnt_60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4" name="Picture_2_SpCnt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Picture_2_SpCnt_60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5" name="Picture_2_SpCnt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Picture_2_SpCnt_60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6" name="Picture_2_SpCnt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Picture_2_SpCnt_60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7" name="Picture_2_SpCnt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Picture_2_SpCnt_60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8" name="Picture_2_SpCnt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Picture_2_SpCnt_60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29" name="Picture_2_SpCnt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Picture_2_SpCnt_60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0" name="Picture_2_SpCnt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Picture_2_SpCnt_60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1" name="Picture_2_SpCnt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Picture_2_SpCnt_60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2" name="Picture_2_SpCnt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Picture_2_SpCnt_60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3" name="Picture_2_SpCnt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Picture_2_SpCnt_61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4" name="Picture_2_SpCnt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Picture_2_SpCnt_61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5" name="Picture_2_SpCnt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Picture_2_SpCnt_61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6" name="Picture_2_SpCnt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Picture_2_SpCnt_61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7" name="Picture_2_SpCnt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Picture_2_SpCnt_61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8" name="Picture_2_SpCnt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Picture_2_SpCnt_61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39" name="Picture_2_SpCnt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Picture_2_SpCnt_61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0" name="Picture_2_SpCnt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Picture_2_SpCnt_61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1" name="Picture_2_SpCnt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Picture_2_SpCnt_61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2" name="Picture_2_SpCnt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Picture_2_SpCnt_61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3" name="Picture_2_SpCnt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Picture_2_SpCnt_62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4" name="Picture_2_SpCnt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Picture_2_SpCnt_62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5" name="Picture_2_SpCnt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Picture_2_SpCnt_62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6" name="Picture_2_SpCnt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Picture_2_SpCnt_62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7" name="Picture_2_SpCnt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Picture_2_SpCnt_62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8" name="Picture_2_SpCnt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Picture_2_SpCnt_62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49" name="Picture_2_SpCnt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Picture_2_SpCnt_62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0" name="Picture_2_SpCnt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Picture_2_SpCnt_62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1" name="Picture_2_SpCnt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Picture_2_SpCnt_62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2" name="Picture_2_SpCnt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Picture_2_SpCnt_62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3" name="Picture_2_SpCnt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Picture_2_SpCnt_63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4" name="Picture_2_SpCnt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Picture_2_SpCnt_63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5" name="Picture_2_SpCnt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Picture_2_SpCnt_63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6" name="Picture_2_SpCnt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Picture_2_SpCnt_63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7" name="Picture_2_SpCnt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Picture_2_SpCnt_63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8" name="Picture_2_SpCnt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Picture_2_SpCnt_63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59" name="Picture_2_SpCnt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Picture_2_SpCnt_63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0" name="Picture_2_SpCnt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Picture_2_SpCnt_63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1" name="Picture_2_SpCnt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Picture_2_SpCnt_63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2" name="Picture_2_SpCnt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Picture_2_SpCnt_63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3" name="Picture_2_SpCnt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Picture_2_SpCnt_64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4" name="Picture_2_SpCnt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Picture_2_SpCnt_64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5" name="Picture_2_SpCnt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Picture_2_SpCnt_64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6" name="Picture_2_SpCnt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Picture_2_SpCnt_64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7" name="Picture_2_SpCnt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Picture_2_SpCnt_64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8" name="Picture_2_SpCnt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Picture_2_SpCnt_64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69" name="Picture_2_SpCnt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Picture_2_SpCnt_64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0" name="Picture_2_SpCnt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Picture_2_SpCnt_64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1" name="Picture_2_SpCnt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Picture_2_SpCnt_64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2" name="Picture_2_SpCnt_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Picture_2_SpCnt_64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3" name="Picture_2_SpCnt_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Picture_2_SpCnt_65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4" name="Picture_2_SpCnt_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Picture_2_SpCnt_65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5" name="Picture_2_SpCnt_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Picture_2_SpCnt_65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6" name="Picture_2_SpCnt_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Picture_2_SpCnt_65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7" name="Picture_2_SpCnt_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Picture_2_SpCnt_65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8" name="Picture_2_SpCnt_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Picture_2_SpCnt_65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79" name="Picture_2_SpCnt_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Picture_2_SpCnt_65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0" name="Picture_2_SpCnt_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Picture_2_SpCnt_65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1" name="Picture_2_SpCnt_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Picture_2_SpCnt_65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2" name="Picture_2_SpCnt_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Picture_2_SpCnt_65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3" name="Picture_2_SpCnt_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Picture_2_SpCnt_66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4" name="Picture_2_SpCnt_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Picture_2_SpCnt_66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5" name="Picture_2_SpCnt_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Picture_2_SpCnt_66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6" name="Picture_2_SpCnt_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Picture_2_SpCnt_66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7" name="Picture_2_SpCnt_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Picture_2_SpCnt_66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8" name="Picture_2_SpCnt_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Picture_2_SpCnt_66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89" name="Picture_2_SpCnt_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Picture_2_SpCnt_66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0" name="Picture_2_SpCnt_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Picture_2_SpCnt_66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1" name="Picture_2_SpCnt_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Picture_2_SpCnt_66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2" name="Picture_2_SpCnt_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Picture_2_SpCnt_66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3" name="Picture_2_SpCnt_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Picture_2_SpCnt_67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4" name="Picture_2_SpCnt_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Picture_2_SpCnt_67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5" name="Picture_2_SpCnt_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Picture_2_SpCnt_67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6" name="Picture_2_SpCnt_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Picture_2_SpCnt_67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7" name="Picture_2_SpCnt_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Picture_2_SpCnt_67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8" name="Picture_2_SpCnt_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Picture_2_SpCnt_67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99" name="Picture_2_SpCnt_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Picture_2_SpCnt_67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0" name="Picture_2_SpCnt_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Picture_2_SpCnt_67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1" name="Picture_2_SpCnt_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Picture_2_SpCnt_67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2" name="Picture_2_SpCnt_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Picture_2_SpCnt_67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3" name="Picture_2_SpCnt_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Picture_2_SpCnt_68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4" name="Picture_2_SpCnt_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Picture_2_SpCnt_68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5" name="Picture_2_SpCnt_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Picture_2_SpCnt_68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6" name="Picture_2_SpCnt_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Picture_2_SpCnt_68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7" name="Picture_2_SpCnt_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Picture_2_SpCnt_68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8" name="Picture_2_SpCnt_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Picture_2_SpCnt_68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09" name="Picture_2_SpCnt_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Picture_2_SpCnt_68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0" name="Picture_2_SpCnt_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Picture_2_SpCnt_68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1" name="Picture_2_SpCnt_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Picture_2_SpCnt_68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2" name="Picture_2_SpCnt_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Picture_2_SpCnt_68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3" name="Picture_2_SpCnt_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Picture_2_SpCnt_69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4" name="Picture_2_SpCnt_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Picture_2_SpCnt_69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5" name="Picture_2_SpCnt_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Picture_2_SpCnt_69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6" name="Picture_2_SpCnt_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Picture_2_SpCnt_69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7" name="Picture_2_SpCnt_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Picture_2_SpCnt_69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8" name="Picture_2_SpCnt_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Picture_2_SpCnt_69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19" name="Picture_2_SpCnt_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Picture_2_SpCnt_69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0" name="Picture_2_SpCnt_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Picture_2_SpCnt_69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1" name="Picture_2_SpCnt_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Picture_2_SpCnt_69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2" name="Picture_2_SpCnt_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Picture_2_SpCnt_69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3" name="Picture_2_SpCnt_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Picture_2_SpCnt_70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4" name="Picture_2_SpCnt_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Picture_2_SpCnt_70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5" name="Picture_2_SpCnt_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Picture_2_SpCnt_70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6" name="Picture_2_SpCnt_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Picture_2_SpCnt_70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7" name="Picture_2_SpCnt_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Picture_2_SpCnt_70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8" name="Picture_2_SpCnt_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Picture_2_SpCnt_70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29" name="Picture_2_SpCnt_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Picture_2_SpCnt_70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0" name="Picture_2_SpCnt_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Picture_2_SpCnt_70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1" name="Picture_2_SpCnt_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Picture_2_SpCnt_70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2" name="Picture_2_SpCnt_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Picture_2_SpCnt_70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3" name="Picture_2_SpCnt_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Picture_2_SpCnt_71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4" name="Picture_2_SpCnt_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Picture_2_SpCnt_71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5" name="Picture_2_SpCnt_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Picture_2_SpCnt_71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6" name="Picture_2_SpCnt_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Picture_2_SpCnt_71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7" name="Picture_2_SpCnt_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Picture_2_SpCnt_71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8" name="Picture_2_SpCnt_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Picture_2_SpCnt_71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39" name="Picture_2_SpCnt_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Picture_2_SpCnt_71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0" name="Picture_2_SpCnt_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Picture_2_SpCnt_71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1" name="Picture_2_SpCnt_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Picture_2_SpCnt_71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2" name="Picture_2_SpCnt_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Picture_2_SpCnt_71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3" name="Picture_2_SpCnt_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Picture_2_SpCnt_72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4" name="Picture_2_SpCnt_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Picture_2_SpCnt_72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5" name="Picture_2_SpCnt_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Picture_2_SpCnt_72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6" name="Picture_2_SpCnt_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Picture_2_SpCnt_72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7" name="Picture_2_SpCnt_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Picture_2_SpCnt_72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8" name="Picture_2_SpCnt_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Picture_2_SpCnt_72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49" name="Picture_2_SpCnt_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Picture_2_SpCnt_72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0" name="Picture_2_SpCnt_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Picture_2_SpCnt_72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1" name="Picture_2_SpCnt_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_2_SpCnt_72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2" name="Picture_2_SpCnt_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Picture_2_SpCnt_72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3" name="Picture_2_SpCnt_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Picture_2_SpCnt_73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4" name="Picture_2_SpCnt_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Picture_2_SpCnt_73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5" name="Picture_2_SpCnt_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Picture_2_SpCnt_73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6" name="Picture_2_SpCnt_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Picture_2_SpCnt_73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7" name="Picture_2_SpCnt_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Picture_2_SpCnt_73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8" name="Picture_2_SpCnt_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Picture_2_SpCnt_73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59" name="Picture_2_SpCnt_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Picture_2_SpCnt_73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0" name="Picture_2_SpCnt_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Picture_2_SpCnt_73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1" name="Picture_2_SpCnt_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Picture_2_SpCnt_73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2" name="Picture_2_SpCnt_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Picture_2_SpCnt_73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3" name="Picture_2_SpCnt_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_2_SpCnt_74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4" name="Picture_2_SpCnt_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_2_SpCnt_74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5" name="Picture_2_SpCnt_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_2_SpCnt_74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6" name="Picture_2_SpCnt_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_2_SpCnt_74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7" name="Picture_2_SpCnt_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Picture_2_SpCnt_74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8" name="Picture_2_SpCnt_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_2_SpCnt_74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69" name="Picture_2_SpCnt_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_2_SpCnt_74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0" name="Picture_2_SpCnt_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_2_SpCnt_74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1" name="Picture_2_SpCnt_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_2_SpCnt_74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2" name="Picture_2_SpCnt_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Picture_2_SpCnt_74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3" name="Picture_2_SpCnt_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Picture_2_SpCnt_75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4" name="Picture_2_SpCnt_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Picture_2_SpCnt_75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5" name="Picture_2_SpCnt_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Picture_2_SpCnt_75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6" name="Picture_2_SpCnt_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Picture_2_SpCnt_75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7" name="Picture_2_SpCnt_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Picture_2_SpCnt_75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8" name="Picture_2_SpCnt_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Picture_2_SpCnt_75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79" name="Picture_2_SpCnt_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Picture_2_SpCnt_75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0" name="Picture_2_SpCnt_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Picture_2_SpCnt_75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1" name="Picture_2_SpCnt_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Picture_2_SpCnt_75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2" name="Picture_2_SpCnt_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Picture_2_SpCnt_75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3" name="Picture_2_SpCnt_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Picture_2_SpCnt_76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4" name="Picture_2_SpCnt_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Picture_2_SpCnt_76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5" name="Picture_2_SpCnt_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Picture_2_SpCnt_76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6" name="Picture_2_SpCnt_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Picture_2_SpCnt_76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7" name="Picture_2_SpCnt_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Picture_2_SpCnt_76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8" name="Picture_2_SpCnt_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Picture_2_SpCnt_76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89" name="Picture_2_SpCnt_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Picture_2_SpCnt_76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0" name="Picture_2_SpCnt_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Picture_2_SpCnt_76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1" name="Picture_2_SpCnt_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Picture_2_SpCnt_76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2" name="Picture_2_SpCnt_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Picture_2_SpCnt_76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3" name="Picture_2_SpCnt_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Picture_2_SpCnt_77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4" name="Picture_2_SpCnt_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Picture_2_SpCnt_77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5" name="Picture_2_SpCnt_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Picture_2_SpCnt_77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6" name="Picture_2_SpCnt_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Picture_2_SpCnt_77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7" name="Picture_2_SpCnt_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Picture_2_SpCnt_77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8" name="Picture_2_SpCnt_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Picture_2_SpCnt_77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99" name="Picture_2_SpCnt_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Picture_2_SpCnt_77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800" name="Picture_2_SpCnt_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Picture_2_SpCnt_77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801" name="Picture_2_SpCnt_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Picture_2_SpCnt_77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6" name="Picture_2_SpCnt_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_2_SpCnt_77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7" name="Picture_2_SpCnt_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_2_SpCnt_78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8" name="Picture_2_SpCnt_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_2_SpCnt_78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9" name="Picture_2_SpCnt_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_2_SpCnt_78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0" name="Picture_2_SpCnt_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_2_SpCnt_78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1" name="Picture_2_SpCnt_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_2_SpCnt_78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2" name="Picture_2_SpCnt_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_2_SpCnt_78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3" name="Picture_2_SpCnt_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_2_SpCnt_78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4" name="Picture_2_SpCnt_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_2_SpCnt_78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5" name="Picture_2_SpCnt_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_2_SpCnt_78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6" name="Picture_2_SpCnt_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_2_SpCnt_78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7" name="Picture_2_SpCnt_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_2_SpCnt_79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8" name="Picture_2_SpCnt_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_2_SpCnt_79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9" name="Picture_2_SpCnt_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_2_SpCnt_79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0" name="Picture_2_SpCnt_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_2_SpCnt_79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1" name="Picture_2_SpCnt_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_2_SpCnt_79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2" name="Picture_2_SpCnt_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_2_SpCnt_79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3" name="Picture_2_SpCnt_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_2_SpCnt_79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4" name="Picture_2_SpCnt_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_2_SpCnt_79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5" name="Picture_2_SpCnt_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Picture_2_SpCnt_79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6" name="Picture_2_SpCnt_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_2_SpCnt_79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7" name="Picture_2_SpCnt_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_2_SpCnt_80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8" name="Picture_2_SpCnt_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_2_SpCnt_80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9" name="Picture_2_SpCnt_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Picture_2_SpCnt_80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0" name="Picture_2_SpCnt_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_2_SpCnt_80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1" name="Picture_2_SpCnt_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_2_SpCnt_80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2" name="Picture_2_SpCnt_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_2_SpCnt_80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3" name="Picture_2_SpCnt_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_2_SpCnt_80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4" name="Picture_2_SpCnt_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_2_SpCnt_80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5" name="Picture_2_SpCnt_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Picture_2_SpCnt_80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6" name="Picture_2_SpCnt_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_2_SpCnt_80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7" name="Picture_2_SpCnt_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_2_SpCnt_81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8" name="Picture_2_SpCnt_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_2_SpCnt_81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09" name="Picture_2_SpCnt_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_2_SpCnt_81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0" name="Picture_2_SpCnt_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_2_SpCnt_81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1" name="Picture_2_SpCnt_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_2_SpCnt_81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2" name="Picture_2_SpCnt_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_2_SpCnt_81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3" name="Picture_2_SpCnt_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_2_SpCnt_81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4" name="Picture_2_SpCnt_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_2_SpCnt_81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5" name="Picture_2_SpCnt_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_2_SpCnt_81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6" name="Picture_2_SpCnt_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_2_SpCnt_81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7" name="Picture_2_SpCnt_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_2_SpCnt_82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8" name="Picture_2_SpCnt_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_2_SpCnt_82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19" name="Picture_2_SpCnt_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_2_SpCnt_82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0" name="Picture_2_SpCnt_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_2_SpCnt_82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1" name="Picture_2_SpCnt_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Picture_2_SpCnt_82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2" name="Picture_2_SpCnt_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Picture_2_SpCnt_82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3" name="Picture_2_SpCnt_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_2_SpCnt_82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4" name="Picture_2_SpCnt_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_2_SpCnt_82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5" name="Picture_2_SpCnt_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_2_SpCnt_82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6" name="Picture_2_SpCnt_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Picture_2_SpCnt_82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7" name="Picture_2_SpCnt_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_2_SpCnt_83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8" name="Picture_2_SpCnt_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_2_SpCnt_83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29" name="Picture_2_SpCnt_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_2_SpCnt_83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0" name="Picture_2_SpCnt_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_2_SpCnt_83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1" name="Picture_2_SpCnt_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_2_SpCnt_83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2" name="Picture_2_SpCnt_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_2_SpCnt_83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3" name="Picture_2_SpCnt_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_2_SpCnt_83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4" name="Picture_2_SpCnt_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_2_SpCnt_83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5" name="Picture_2_SpCnt_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_2_SpCnt_83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6" name="Picture_2_SpCnt_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_2_SpCnt_83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7" name="Picture_2_SpCnt_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_2_SpCnt_84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8" name="Picture_2_SpCnt_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_2_SpCnt_84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39" name="Picture_2_SpCnt_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_2_SpCnt_84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0" name="Picture_2_SpCnt_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_2_SpCnt_84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1" name="Picture_2_SpCnt_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Picture_2_SpCnt_84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2" name="Picture_2_SpCnt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Picture_2_SpCnt_84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3" name="Picture_2_SpCnt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_2_SpCnt_84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4" name="Picture_2_SpCnt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_2_SpCnt_84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5" name="Picture_2_SpCnt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_2_SpCnt_84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6" name="Picture_2_SpCnt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Picture_2_SpCnt_84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7" name="Picture_2_SpCnt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_2_SpCnt_85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8" name="Picture_2_SpCnt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_2_SpCnt_85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49" name="Picture_2_SpCnt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_2_SpCnt_85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0" name="Picture_2_SpCnt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Picture_2_SpCnt_85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1" name="Picture_2_SpCnt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Picture_2_SpCnt_85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2" name="Picture_2_SpCnt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Picture_2_SpCnt_85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3" name="Picture_2_SpCnt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_2_SpCnt_85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4" name="Picture_2_SpCnt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Picture_2_SpCnt_85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5" name="Picture_2_SpCnt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Picture_2_SpCnt_85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6" name="Picture_2_SpCnt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Picture_2_SpCnt_85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7" name="Picture_2_SpCnt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_2_SpCnt_86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8" name="Picture_2_SpCnt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Picture_2_SpCnt_86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59" name="Picture_2_SpCnt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Picture_2_SpCnt_86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0" name="Picture_2_SpCnt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Picture_2_SpCnt_86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1" name="Picture_2_SpCnt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Picture_2_SpCnt_86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2" name="Picture_2_SpCnt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_2_SpCnt_86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3" name="Picture_2_SpCnt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_2_SpCnt_86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4" name="Picture_2_SpCnt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_2_SpCnt_86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5" name="Picture_2_SpCnt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Picture_2_SpCnt_86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6" name="Picture_2_SpCnt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Picture_2_SpCnt_86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7" name="Picture_2_SpCnt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Picture_2_SpCnt_87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8" name="Picture_2_SpCnt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Picture_2_SpCnt_87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69" name="Picture_2_SpCnt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Picture_2_SpCnt_87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0" name="Picture_2_SpCnt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Picture_2_SpCnt_87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1" name="Picture_2_SpCnt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Picture_2_SpCnt_87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2" name="Picture_2_SpCnt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Picture_2_SpCnt_87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3" name="Picture_2_SpCnt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Picture_2_SpCnt_87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4" name="Picture_2_SpCnt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_2_SpCnt_87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5" name="Picture_2_SpCnt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Picture_2_SpCnt_87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6" name="Picture_2_SpCnt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Picture_2_SpCnt_87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7" name="Picture_2_SpCnt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Picture_2_SpCnt_88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8" name="Picture_2_SpCnt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Picture_2_SpCnt_88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79" name="Picture_2_SpCnt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Picture_2_SpCnt_88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0" name="Picture_2_SpCnt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Picture_2_SpCnt_88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1" name="Picture_2_SpCnt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Picture_2_SpCnt_88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2" name="Picture_2_SpCnt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Picture_2_SpCnt_88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3" name="Picture_2_SpCnt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Picture_2_SpCnt_88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4" name="Picture_2_SpCnt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Picture_2_SpCnt_88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5" name="Picture_2_SpCnt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Picture_2_SpCnt_88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6" name="Picture_2_SpCnt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Picture_2_SpCnt_88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7" name="Picture_2_SpCnt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Picture_2_SpCnt_890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8" name="Picture_2_SpCnt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Picture_2_SpCnt_891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89" name="Picture_2_SpCnt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Picture_2_SpCnt_892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0" name="Picture_2_SpCnt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Picture_2_SpCnt_893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1" name="Picture_2_SpCnt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Picture_2_SpCnt_894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2" name="Picture_2_SpCnt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Picture_2_SpCnt_895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3" name="Picture_2_SpCnt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Picture_2_SpCnt_896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4" name="Picture_2_SpCnt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Picture_2_SpCnt_897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5" name="Picture_2_SpCnt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Picture_2_SpCnt_898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96" name="Picture_2_SpCnt_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Picture_2_SpCnt_899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7005">
        <w:trPr>
          <w:trHeight w:val="34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主备功放切换器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自动检测功放声频故障，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切换主功放和备用功放。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每组功放可自由选择输入信号。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台主功放和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台备用功放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路主功放输入通道和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路备用功放输入通道，自动检测切换、切换时间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&lt;0.3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秒。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路功率信号输出，外接扬声器。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5.LED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指示主备功放工作状态、一目了然。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电源、功耗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AC220V 50Hz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主备切换能力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150V 20A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（每个通道）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巡回检测周期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500ms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工作温度、湿度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℃，≤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90%RH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（无结露）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路音频输入、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路备用音频输入、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路功率输入、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路功率输出、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路备用功率输入、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个电源输入接口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8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音频功率放大器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1.3U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标准机架式机箱，高档防蚀铝合金面板，美观耐用。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采用先进高效功率放大电路。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强劲的功率输出，超强负载能力。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高效短风道功放散热系统结构。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具有输出短路、直流输出、超温、限压等完善保护功能。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高保真效果、性能达到专业演出功放水平。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定压输出：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，定阻输出：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4-16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功放定压、定阻输出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均匀度≤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1.5db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电源、功耗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AC220V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输出功率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1500W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100V &amp; 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信噪比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频响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 dB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70Hz-20kHz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失真小于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1%  1kHz  1/2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功率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路线路输入口，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路线路输出口，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路功率输出口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177005">
        <w:trPr>
          <w:trHeight w:val="24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电源时序器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、设有电子锁，可手动控制十路电源依次开启。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、可当传统电源时序器使用。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、设有十路交流电源输出。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、电源、功耗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AC220V 50Hz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、单路容量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3KVA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、整机容量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5KVA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、信噪比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频响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85dB, 50Hz-18KHz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、接口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路电源输出接口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9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广播话筒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采用心形指向电容式话筒头，灵敏度高，频带宽，语音还原性好；外接适配器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电源供电，无需更换电池；自带钟声提示音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并可进行开关选择。性能指标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、换能方式：电容式；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、频率响应：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16KHz;3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、指向性：　心形指向；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、输出阻抗：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欧姆；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、灵敏度：－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42DB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、供应电压：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DV9V-12V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前置放大器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个输入通道，包括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路话筒、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路线路口、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路紧急输入，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路辅助输出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、话筒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具有最高优先级，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EMC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为第二优先级，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MIC2\3\4\5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和线路输入为第三优先级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、每个通道均可独立调校音量，统一音量控制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、电源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AC220V 50Hz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、功耗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40W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334"/>
        </w:trPr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、线材、辅材及人工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1770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光纤及熔接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芯单模光纤（含光纤辅材跳线、接线盒、耦合器、光纤配线架、光纤熔接等）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</w:tr>
      <w:tr w:rsidR="00177005">
        <w:trPr>
          <w:trHeight w:val="6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六类非屏蔽网线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国标，六类非屏蔽网线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箱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主干电源线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国标，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RVV2*2.0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分支电源线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国标，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RVV2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</w:tr>
      <w:tr w:rsidR="00177005">
        <w:trPr>
          <w:trHeight w:val="6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主干模拟备份广播线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国标，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RVV2*2.0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</w:p>
        </w:tc>
      </w:tr>
      <w:tr w:rsidR="00177005">
        <w:trPr>
          <w:trHeight w:val="6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分支模拟备份广播线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国标，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RVV2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音箱线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国标，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RVV2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壁挂机柜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优质壁挂机柜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177005">
        <w:trPr>
          <w:trHeight w:val="3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广播安装辅材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PVC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线槽、机房进线桥架、线管、卡钉、弯头、接头等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7005">
        <w:trPr>
          <w:trHeight w:val="65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系统集成费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室外光纤主干、电源主干、楼栋桥架安装、楼栋网线、电源线走槽布放、打孔及复原、广播设备安装、系统调试等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7005" w:rsidRDefault="00D728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</w:tbl>
    <w:p w:rsidR="00177005" w:rsidRDefault="00177005">
      <w:pPr>
        <w:spacing w:line="360" w:lineRule="exact"/>
        <w:rPr>
          <w:b/>
          <w:bCs/>
          <w:sz w:val="24"/>
          <w:szCs w:val="24"/>
        </w:rPr>
      </w:pPr>
    </w:p>
    <w:p w:rsidR="00177005" w:rsidRDefault="00177005">
      <w:pPr>
        <w:spacing w:line="360" w:lineRule="exact"/>
        <w:rPr>
          <w:rFonts w:hint="eastAsia"/>
          <w:b/>
          <w:bCs/>
          <w:sz w:val="24"/>
          <w:szCs w:val="24"/>
        </w:rPr>
      </w:pPr>
    </w:p>
    <w:p w:rsidR="00D7280A" w:rsidRDefault="00D7280A" w:rsidP="00D7280A">
      <w:pPr>
        <w:pStyle w:val="2"/>
        <w:rPr>
          <w:rFonts w:hint="eastAsia"/>
        </w:rPr>
      </w:pPr>
    </w:p>
    <w:p w:rsidR="00D7280A" w:rsidRPr="00D7280A" w:rsidRDefault="00D7280A" w:rsidP="00D7280A">
      <w:pPr>
        <w:pStyle w:val="2"/>
      </w:pPr>
    </w:p>
    <w:p w:rsidR="00177005" w:rsidRDefault="00D7280A"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四</w:t>
      </w:r>
      <w:r>
        <w:rPr>
          <w:rFonts w:hint="eastAsia"/>
          <w:b/>
          <w:bCs/>
          <w:sz w:val="24"/>
          <w:szCs w:val="24"/>
        </w:rPr>
        <w:t>、其他说明</w:t>
      </w:r>
    </w:p>
    <w:p w:rsidR="00177005" w:rsidRDefault="00D7280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、供方所供的货物必须为全新的，符合国家标准的合格产品。</w:t>
      </w:r>
    </w:p>
    <w:p w:rsidR="00177005" w:rsidRDefault="00D7280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、本项目为“交钥匙”工程，采购需求清单中未提到，但在实际采购和安装过程中需要配置的各种设备、材料和其他费用等均计入针对各采购人的报价中，不得额外收费。</w:t>
      </w:r>
    </w:p>
    <w:p w:rsidR="00177005" w:rsidRDefault="00D7280A">
      <w:pPr>
        <w:pStyle w:val="2"/>
        <w:ind w:leftChars="0"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、为保证系统兼容与稳定性，考场网络红外高清半球摄像机、考场专用监控管理平台（软硬件一体机）、</w:t>
      </w:r>
      <w:r>
        <w:rPr>
          <w:rFonts w:hint="eastAsia"/>
          <w:sz w:val="24"/>
          <w:szCs w:val="24"/>
        </w:rPr>
        <w:t>64</w:t>
      </w:r>
      <w:r>
        <w:rPr>
          <w:rFonts w:hint="eastAsia"/>
          <w:sz w:val="24"/>
          <w:szCs w:val="24"/>
        </w:rPr>
        <w:t>路存储服务器、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寸液晶窄边拼接屏、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>4K</w:t>
      </w:r>
      <w:r>
        <w:rPr>
          <w:rFonts w:hint="eastAsia"/>
          <w:sz w:val="24"/>
          <w:szCs w:val="24"/>
        </w:rPr>
        <w:t>高清解码器须为同一品牌。</w:t>
      </w:r>
    </w:p>
    <w:p w:rsidR="00177005" w:rsidRDefault="00177005">
      <w:pPr>
        <w:pStyle w:val="2"/>
        <w:ind w:leftChars="0" w:left="0" w:firstLineChars="0" w:firstLine="0"/>
        <w:rPr>
          <w:strike/>
          <w:color w:val="FF0000"/>
          <w:sz w:val="24"/>
          <w:szCs w:val="24"/>
        </w:rPr>
      </w:pPr>
    </w:p>
    <w:p w:rsidR="00177005" w:rsidRDefault="00D7280A">
      <w:pPr>
        <w:spacing w:line="360" w:lineRule="exact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五</w:t>
      </w:r>
      <w:r>
        <w:rPr>
          <w:rFonts w:hint="eastAsia"/>
          <w:b/>
          <w:bCs/>
          <w:sz w:val="24"/>
          <w:szCs w:val="24"/>
        </w:rPr>
        <w:t>、售后服务要求</w:t>
      </w:r>
    </w:p>
    <w:p w:rsidR="00177005" w:rsidRDefault="00D7280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（一）质保期：</w:t>
      </w:r>
    </w:p>
    <w:p w:rsidR="00177005" w:rsidRDefault="00D7280A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从验收合格之日起，本采购按照采购需求中的要求，</w:t>
      </w:r>
      <w:r>
        <w:rPr>
          <w:rFonts w:hint="eastAsia"/>
          <w:color w:val="000000" w:themeColor="text1"/>
          <w:sz w:val="24"/>
          <w:szCs w:val="24"/>
        </w:rPr>
        <w:t>所有设备质保期叁年。</w:t>
      </w:r>
    </w:p>
    <w:p w:rsidR="00177005" w:rsidRDefault="00D7280A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质保期内的维修费用（包括配件和维修工时费）全部</w:t>
      </w:r>
      <w:proofErr w:type="gramStart"/>
      <w:r>
        <w:rPr>
          <w:rFonts w:hint="eastAsia"/>
          <w:sz w:val="24"/>
          <w:szCs w:val="24"/>
        </w:rPr>
        <w:t>由成交</w:t>
      </w:r>
      <w:proofErr w:type="gramEnd"/>
      <w:r>
        <w:rPr>
          <w:rFonts w:hint="eastAsia"/>
          <w:sz w:val="24"/>
          <w:szCs w:val="24"/>
        </w:rPr>
        <w:t>单位负责，质保修期后的维修酌情以成本价收费。</w:t>
      </w:r>
    </w:p>
    <w:p w:rsidR="00177005" w:rsidRDefault="00D7280A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在保修期内成交单位必须不得以任何理由影响用户的正常使用。成交单位必须对所供产品实行终身维修。</w:t>
      </w:r>
    </w:p>
    <w:p w:rsidR="00177005" w:rsidRDefault="00D7280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（二）技术支持期：</w:t>
      </w:r>
    </w:p>
    <w:p w:rsidR="00177005" w:rsidRDefault="00D7280A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在使用的所有时间范围内，提供多种方式的技术支持。提供免费上门维护、升级服务，在高考和学业水平考试等重大活动期间必须有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人的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小时值守，并坚决毫无条件的提前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天对系统做全面的检查和评估，在日常使用期间，对甲方提出的问题和故障</w:t>
      </w:r>
      <w:r>
        <w:rPr>
          <w:rFonts w:hint="eastAsia"/>
          <w:sz w:val="24"/>
          <w:szCs w:val="24"/>
        </w:rPr>
        <w:t>0.5</w:t>
      </w:r>
      <w:r>
        <w:rPr>
          <w:rFonts w:hint="eastAsia"/>
          <w:sz w:val="24"/>
          <w:szCs w:val="24"/>
        </w:rPr>
        <w:t>小时内响应，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小时以内到现场；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小时以内解决问题，不能修</w:t>
      </w:r>
      <w:r>
        <w:rPr>
          <w:rFonts w:hint="eastAsia"/>
          <w:sz w:val="24"/>
          <w:szCs w:val="24"/>
        </w:rPr>
        <w:t>复的，必须采取提供备品、备件或备机等补救措施，以保证使用方的正常工作，成交单位有其他服务承诺的，一并履行。</w:t>
      </w:r>
    </w:p>
    <w:p w:rsidR="00177005" w:rsidRDefault="00177005">
      <w:pPr>
        <w:pStyle w:val="2"/>
      </w:pPr>
    </w:p>
    <w:p w:rsidR="00177005" w:rsidRDefault="00D7280A"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六、工期要求</w:t>
      </w:r>
    </w:p>
    <w:p w:rsidR="00177005" w:rsidRDefault="00D7280A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由于本项目的特殊性、严肃性，并确保考点顺利实施完成项目，必须在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日前安装调试完成，验收合格，交付业主使用，供应商须开具按期完工承诺。为防止虚假应标，在成交结果公示后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个工作日内，成交</w:t>
      </w:r>
      <w:proofErr w:type="gramStart"/>
      <w:r>
        <w:rPr>
          <w:rFonts w:hint="eastAsia"/>
          <w:sz w:val="24"/>
          <w:szCs w:val="24"/>
        </w:rPr>
        <w:t>供应商带所投</w:t>
      </w:r>
      <w:proofErr w:type="gramEnd"/>
      <w:r>
        <w:rPr>
          <w:rFonts w:hint="eastAsia"/>
          <w:sz w:val="24"/>
          <w:szCs w:val="24"/>
        </w:rPr>
        <w:t>设备到采购人指定地点进行现场演示，如虚假应标，取消成交资格，并报政府采购监督管理部门处理，成交人供应商承担因此产生的一切后果。</w:t>
      </w:r>
    </w:p>
    <w:p w:rsidR="00177005" w:rsidRDefault="00177005">
      <w:pPr>
        <w:pStyle w:val="2"/>
      </w:pPr>
    </w:p>
    <w:p w:rsidR="00177005" w:rsidRDefault="00D7280A"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七、付款方式</w:t>
      </w:r>
    </w:p>
    <w:p w:rsidR="00177005" w:rsidRDefault="00D7280A">
      <w:pPr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成交单位根据合同规定将货物交付、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019</w:t>
      </w:r>
      <w:r>
        <w:rPr>
          <w:rFonts w:hint="eastAsia"/>
          <w:sz w:val="24"/>
          <w:szCs w:val="24"/>
        </w:rPr>
        <w:t>年高考之后验收，验收合格后，成交单位提供发票，采购人凭发票、确认单以及合同上报财政，财政审批下拨款到位后，</w:t>
      </w:r>
      <w:r>
        <w:rPr>
          <w:rFonts w:hint="eastAsia"/>
          <w:color w:val="000000" w:themeColor="text1"/>
          <w:sz w:val="24"/>
          <w:szCs w:val="24"/>
        </w:rPr>
        <w:t>采购人第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年按合同支付工程总价</w:t>
      </w:r>
      <w:r>
        <w:rPr>
          <w:rFonts w:hint="eastAsia"/>
          <w:color w:val="000000" w:themeColor="text1"/>
          <w:sz w:val="24"/>
          <w:szCs w:val="24"/>
        </w:rPr>
        <w:t>70%</w:t>
      </w:r>
      <w:r>
        <w:rPr>
          <w:rFonts w:hint="eastAsia"/>
          <w:color w:val="000000" w:themeColor="text1"/>
          <w:sz w:val="24"/>
          <w:szCs w:val="24"/>
        </w:rPr>
        <w:t>，第二年按合同支付工程总价</w:t>
      </w:r>
      <w:r>
        <w:rPr>
          <w:rFonts w:hint="eastAsia"/>
          <w:color w:val="000000" w:themeColor="text1"/>
          <w:sz w:val="24"/>
          <w:szCs w:val="24"/>
        </w:rPr>
        <w:t>25%</w:t>
      </w:r>
      <w:r>
        <w:rPr>
          <w:rFonts w:hint="eastAsia"/>
          <w:color w:val="000000" w:themeColor="text1"/>
          <w:sz w:val="24"/>
          <w:szCs w:val="24"/>
        </w:rPr>
        <w:t>，设备正式运行且无质量问题，质量保证期到期后两个月之内支付余款。</w:t>
      </w:r>
    </w:p>
    <w:p w:rsidR="00177005" w:rsidRDefault="00D7280A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货物交付使用时，须提供货物说明书、质量保证书等相关资料和原配的附件。</w:t>
      </w:r>
    </w:p>
    <w:p w:rsidR="00177005" w:rsidRDefault="00177005">
      <w:pPr>
        <w:spacing w:line="360" w:lineRule="exact"/>
      </w:pPr>
    </w:p>
    <w:p w:rsidR="00177005" w:rsidRDefault="00177005">
      <w:pPr>
        <w:spacing w:line="360" w:lineRule="exact"/>
      </w:pPr>
    </w:p>
    <w:sectPr w:rsidR="00177005" w:rsidSect="00177005">
      <w:footerReference w:type="default" r:id="rId8"/>
      <w:pgSz w:w="11906" w:h="16838"/>
      <w:pgMar w:top="1040" w:right="1800" w:bottom="1007" w:left="9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05" w:rsidRDefault="00177005" w:rsidP="00177005">
      <w:r>
        <w:separator/>
      </w:r>
    </w:p>
  </w:endnote>
  <w:endnote w:type="continuationSeparator" w:id="0">
    <w:p w:rsidR="00177005" w:rsidRDefault="00177005" w:rsidP="0017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05" w:rsidRDefault="0017700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FArP9hcCAAAZBAAADgAAAAAA&#10;AAABACAAAAAfAQAAZHJzL2Uyb0RvYy54bWxQSwUGAAAAAAYABgBZAQAAqAUAAAAA&#10;" filled="f" stroked="f" strokeweight=".5pt">
          <v:textbox style="mso-fit-shape-to-text:t" inset="0,0,0,0">
            <w:txbxContent>
              <w:p w:rsidR="00177005" w:rsidRDefault="00177005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D7280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7280A">
                  <w:rPr>
                    <w:noProof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05" w:rsidRDefault="00177005" w:rsidP="00177005">
      <w:r>
        <w:separator/>
      </w:r>
    </w:p>
  </w:footnote>
  <w:footnote w:type="continuationSeparator" w:id="0">
    <w:p w:rsidR="00177005" w:rsidRDefault="00177005" w:rsidP="00177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A07F20"/>
    <w:multiLevelType w:val="singleLevel"/>
    <w:tmpl w:val="FDA07F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0E966C"/>
    <w:multiLevelType w:val="singleLevel"/>
    <w:tmpl w:val="1D0E966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AD57ABE"/>
    <w:multiLevelType w:val="singleLevel"/>
    <w:tmpl w:val="2AD57A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C115D8C"/>
    <w:multiLevelType w:val="singleLevel"/>
    <w:tmpl w:val="2C115D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7005"/>
    <w:rsid w:val="00177005"/>
    <w:rsid w:val="009556B1"/>
    <w:rsid w:val="00D7280A"/>
    <w:rsid w:val="013612EA"/>
    <w:rsid w:val="07EC78D1"/>
    <w:rsid w:val="0D2B588E"/>
    <w:rsid w:val="14EC3DD8"/>
    <w:rsid w:val="1584599E"/>
    <w:rsid w:val="182E46EE"/>
    <w:rsid w:val="24CE08F4"/>
    <w:rsid w:val="27EB7591"/>
    <w:rsid w:val="280B5C23"/>
    <w:rsid w:val="358B5B28"/>
    <w:rsid w:val="3C1932E9"/>
    <w:rsid w:val="3FCE0387"/>
    <w:rsid w:val="3FD473B4"/>
    <w:rsid w:val="40B818AC"/>
    <w:rsid w:val="4E43291D"/>
    <w:rsid w:val="50C80772"/>
    <w:rsid w:val="50CB1458"/>
    <w:rsid w:val="544131FB"/>
    <w:rsid w:val="577E2FCC"/>
    <w:rsid w:val="57AD0ED8"/>
    <w:rsid w:val="59704B09"/>
    <w:rsid w:val="644800BF"/>
    <w:rsid w:val="79E8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nhideWhenUsed="1" w:qFormat="1"/>
    <w:lsdException w:name="Subtitle" w:qFormat="1"/>
    <w:lsdException w:name="Body Text First Indent 2" w:semiHidden="1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770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177005"/>
    <w:pPr>
      <w:keepNext/>
      <w:jc w:val="center"/>
      <w:outlineLvl w:val="0"/>
    </w:pPr>
    <w:rPr>
      <w:b/>
      <w:bCs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rsid w:val="00177005"/>
    <w:pPr>
      <w:ind w:firstLineChars="200" w:firstLine="420"/>
    </w:pPr>
  </w:style>
  <w:style w:type="paragraph" w:styleId="a3">
    <w:name w:val="Body Text Indent"/>
    <w:basedOn w:val="a"/>
    <w:semiHidden/>
    <w:unhideWhenUsed/>
    <w:qFormat/>
    <w:rsid w:val="00177005"/>
    <w:pPr>
      <w:spacing w:after="120"/>
      <w:ind w:leftChars="200" w:left="420"/>
    </w:pPr>
  </w:style>
  <w:style w:type="paragraph" w:styleId="a4">
    <w:name w:val="annotation text"/>
    <w:basedOn w:val="a"/>
    <w:uiPriority w:val="99"/>
    <w:semiHidden/>
    <w:unhideWhenUsed/>
    <w:qFormat/>
    <w:rsid w:val="00177005"/>
    <w:pPr>
      <w:jc w:val="left"/>
    </w:pPr>
  </w:style>
  <w:style w:type="paragraph" w:styleId="a5">
    <w:name w:val="Plain Text"/>
    <w:basedOn w:val="a"/>
    <w:unhideWhenUsed/>
    <w:qFormat/>
    <w:rsid w:val="00177005"/>
    <w:rPr>
      <w:rFonts w:ascii="宋体" w:hAnsi="Courier New" w:cs="Courier New"/>
      <w:szCs w:val="21"/>
    </w:rPr>
  </w:style>
  <w:style w:type="paragraph" w:styleId="a6">
    <w:name w:val="footer"/>
    <w:basedOn w:val="a"/>
    <w:qFormat/>
    <w:rsid w:val="001770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1770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177005"/>
    <w:pPr>
      <w:spacing w:beforeAutospacing="1" w:afterAutospacing="1"/>
      <w:ind w:firstLine="420"/>
      <w:jc w:val="left"/>
    </w:pPr>
    <w:rPr>
      <w:kern w:val="0"/>
      <w:sz w:val="24"/>
    </w:rPr>
  </w:style>
  <w:style w:type="character" w:styleId="a9">
    <w:name w:val="Strong"/>
    <w:basedOn w:val="a0"/>
    <w:qFormat/>
    <w:rsid w:val="00177005"/>
    <w:rPr>
      <w:b/>
    </w:rPr>
  </w:style>
  <w:style w:type="character" w:styleId="aa">
    <w:name w:val="FollowedHyperlink"/>
    <w:basedOn w:val="a0"/>
    <w:qFormat/>
    <w:rsid w:val="00177005"/>
    <w:rPr>
      <w:color w:val="373737"/>
      <w:u w:val="none"/>
    </w:rPr>
  </w:style>
  <w:style w:type="character" w:styleId="ab">
    <w:name w:val="Emphasis"/>
    <w:basedOn w:val="a0"/>
    <w:qFormat/>
    <w:rsid w:val="00177005"/>
    <w:rPr>
      <w:i/>
    </w:rPr>
  </w:style>
  <w:style w:type="character" w:styleId="HTML">
    <w:name w:val="HTML Definition"/>
    <w:basedOn w:val="a0"/>
    <w:qFormat/>
    <w:rsid w:val="00177005"/>
    <w:rPr>
      <w:i/>
    </w:rPr>
  </w:style>
  <w:style w:type="character" w:styleId="HTML0">
    <w:name w:val="HTML Typewriter"/>
    <w:basedOn w:val="a0"/>
    <w:qFormat/>
    <w:rsid w:val="00177005"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  <w:rsid w:val="00177005"/>
  </w:style>
  <w:style w:type="character" w:styleId="HTML2">
    <w:name w:val="HTML Variable"/>
    <w:basedOn w:val="a0"/>
    <w:qFormat/>
    <w:rsid w:val="00177005"/>
    <w:rPr>
      <w:i/>
    </w:rPr>
  </w:style>
  <w:style w:type="character" w:styleId="ac">
    <w:name w:val="Hyperlink"/>
    <w:basedOn w:val="a0"/>
    <w:qFormat/>
    <w:rsid w:val="00177005"/>
    <w:rPr>
      <w:color w:val="373737"/>
      <w:u w:val="none"/>
    </w:rPr>
  </w:style>
  <w:style w:type="character" w:styleId="HTML3">
    <w:name w:val="HTML Code"/>
    <w:basedOn w:val="a0"/>
    <w:qFormat/>
    <w:rsid w:val="00177005"/>
    <w:rPr>
      <w:rFonts w:ascii="Arial" w:hAnsi="Arial" w:cs="Arial" w:hint="eastAsia"/>
      <w:sz w:val="24"/>
      <w:szCs w:val="24"/>
    </w:rPr>
  </w:style>
  <w:style w:type="character" w:styleId="HTML4">
    <w:name w:val="HTML Cite"/>
    <w:basedOn w:val="a0"/>
    <w:qFormat/>
    <w:rsid w:val="00177005"/>
    <w:rPr>
      <w:i/>
    </w:rPr>
  </w:style>
  <w:style w:type="character" w:styleId="HTML5">
    <w:name w:val="HTML Keyboard"/>
    <w:basedOn w:val="a0"/>
    <w:qFormat/>
    <w:rsid w:val="00177005"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sid w:val="00177005"/>
    <w:rPr>
      <w:rFonts w:ascii="Courier New" w:hAnsi="Courier New"/>
      <w:sz w:val="24"/>
      <w:szCs w:val="24"/>
    </w:rPr>
  </w:style>
  <w:style w:type="character" w:customStyle="1" w:styleId="content">
    <w:name w:val="content"/>
    <w:basedOn w:val="a0"/>
    <w:qFormat/>
    <w:rsid w:val="00177005"/>
    <w:rPr>
      <w:sz w:val="19"/>
      <w:szCs w:val="19"/>
    </w:rPr>
  </w:style>
  <w:style w:type="character" w:customStyle="1" w:styleId="content3">
    <w:name w:val="content_3"/>
    <w:basedOn w:val="a0"/>
    <w:qFormat/>
    <w:rsid w:val="00177005"/>
    <w:rPr>
      <w:sz w:val="19"/>
      <w:szCs w:val="19"/>
    </w:rPr>
  </w:style>
  <w:style w:type="character" w:customStyle="1" w:styleId="content1">
    <w:name w:val="content_1"/>
    <w:basedOn w:val="a0"/>
    <w:qFormat/>
    <w:rsid w:val="00177005"/>
    <w:rPr>
      <w:sz w:val="19"/>
      <w:szCs w:val="19"/>
    </w:rPr>
  </w:style>
  <w:style w:type="character" w:customStyle="1" w:styleId="title1">
    <w:name w:val="title_1"/>
    <w:basedOn w:val="a0"/>
    <w:qFormat/>
    <w:rsid w:val="00177005"/>
    <w:rPr>
      <w:b/>
      <w:sz w:val="30"/>
      <w:szCs w:val="30"/>
    </w:rPr>
  </w:style>
  <w:style w:type="character" w:customStyle="1" w:styleId="title2">
    <w:name w:val="title_2"/>
    <w:basedOn w:val="a0"/>
    <w:qFormat/>
    <w:rsid w:val="00177005"/>
    <w:rPr>
      <w:b/>
      <w:sz w:val="19"/>
      <w:szCs w:val="19"/>
    </w:rPr>
  </w:style>
  <w:style w:type="character" w:customStyle="1" w:styleId="content2">
    <w:name w:val="content_2"/>
    <w:basedOn w:val="a0"/>
    <w:qFormat/>
    <w:rsid w:val="00177005"/>
    <w:rPr>
      <w:sz w:val="19"/>
      <w:szCs w:val="19"/>
    </w:rPr>
  </w:style>
  <w:style w:type="character" w:customStyle="1" w:styleId="contenttable1">
    <w:name w:val="content_table1"/>
    <w:basedOn w:val="a0"/>
    <w:qFormat/>
    <w:rsid w:val="00177005"/>
    <w:rPr>
      <w:sz w:val="19"/>
      <w:szCs w:val="19"/>
    </w:rPr>
  </w:style>
  <w:style w:type="character" w:customStyle="1" w:styleId="content21">
    <w:name w:val="content_21"/>
    <w:basedOn w:val="a0"/>
    <w:qFormat/>
    <w:rsid w:val="00177005"/>
    <w:rPr>
      <w:sz w:val="19"/>
      <w:szCs w:val="19"/>
    </w:rPr>
  </w:style>
  <w:style w:type="character" w:customStyle="1" w:styleId="font31">
    <w:name w:val="font31"/>
    <w:basedOn w:val="a0"/>
    <w:qFormat/>
    <w:rsid w:val="0017700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17700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17700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itle21">
    <w:name w:val="title21"/>
    <w:basedOn w:val="a0"/>
    <w:qFormat/>
    <w:rsid w:val="00177005"/>
    <w:rPr>
      <w:b/>
      <w:color w:val="000000"/>
    </w:rPr>
  </w:style>
  <w:style w:type="character" w:customStyle="1" w:styleId="title22">
    <w:name w:val="title22"/>
    <w:basedOn w:val="a0"/>
    <w:qFormat/>
    <w:rsid w:val="00177005"/>
    <w:rPr>
      <w:b/>
      <w:color w:val="000000"/>
    </w:rPr>
  </w:style>
  <w:style w:type="character" w:customStyle="1" w:styleId="title20">
    <w:name w:val="title2"/>
    <w:basedOn w:val="a0"/>
    <w:qFormat/>
    <w:rsid w:val="00177005"/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9214</Words>
  <Characters>4426</Characters>
  <Application>Microsoft Office Word</Application>
  <DocSecurity>0</DocSecurity>
  <Lines>36</Lines>
  <Paragraphs>27</Paragraphs>
  <ScaleCrop>false</ScaleCrop>
  <Company>ld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2018lz</dc:creator>
  <cp:lastModifiedBy>1</cp:lastModifiedBy>
  <cp:revision>2</cp:revision>
  <dcterms:created xsi:type="dcterms:W3CDTF">2014-10-29T12:08:00Z</dcterms:created>
  <dcterms:modified xsi:type="dcterms:W3CDTF">2019-05-09T01:18:00Z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